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368" w:rsidRPr="00294D1E" w:rsidRDefault="004B6368" w:rsidP="00294D1E">
      <w:pPr>
        <w:shd w:val="clear" w:color="auto" w:fill="FFFFFF"/>
        <w:spacing w:line="240" w:lineRule="auto"/>
        <w:ind w:left="4963" w:right="-55"/>
        <w:rPr>
          <w:rFonts w:eastAsia="Calibri" w:cs="Times New Roman"/>
          <w:b/>
          <w:iCs/>
          <w:color w:val="353535"/>
          <w:spacing w:val="-4"/>
          <w:sz w:val="28"/>
          <w:szCs w:val="28"/>
        </w:rPr>
      </w:pPr>
      <w:r w:rsidRPr="00294D1E">
        <w:rPr>
          <w:rFonts w:eastAsia="Calibri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4B6368" w:rsidRPr="00294D1E" w:rsidRDefault="004B6368" w:rsidP="00294D1E">
      <w:pPr>
        <w:shd w:val="clear" w:color="auto" w:fill="FFFFFF"/>
        <w:spacing w:line="240" w:lineRule="auto"/>
        <w:ind w:left="4254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294D1E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>приказом</w:t>
      </w:r>
      <w:r w:rsidR="00294D1E" w:rsidRPr="00294D1E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294D1E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 ГКП на ПХВ</w:t>
      </w:r>
    </w:p>
    <w:p w:rsidR="004B6368" w:rsidRPr="00294D1E" w:rsidRDefault="004B6368" w:rsidP="00294D1E">
      <w:pPr>
        <w:shd w:val="clear" w:color="auto" w:fill="FFFFFF"/>
        <w:spacing w:line="240" w:lineRule="auto"/>
        <w:ind w:left="4254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294D1E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4B6368" w:rsidRPr="00294D1E" w:rsidRDefault="004B6368" w:rsidP="00294D1E">
      <w:pPr>
        <w:shd w:val="clear" w:color="auto" w:fill="FFFFFF"/>
        <w:spacing w:line="240" w:lineRule="auto"/>
        <w:ind w:left="4254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</w:pPr>
      <w:r w:rsidRPr="00294D1E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горада Астаны</w:t>
      </w:r>
    </w:p>
    <w:p w:rsidR="004B6368" w:rsidRPr="00294D1E" w:rsidRDefault="004B6368" w:rsidP="00294D1E">
      <w:pPr>
        <w:shd w:val="clear" w:color="auto" w:fill="FFFFFF"/>
        <w:spacing w:line="240" w:lineRule="auto"/>
        <w:ind w:left="4254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294D1E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294D1E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«____» ___________ 20___ года №_____</w:t>
      </w:r>
    </w:p>
    <w:p w:rsidR="004B6368" w:rsidRPr="00294D1E" w:rsidRDefault="004B6368" w:rsidP="00294D1E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DC394D" w:rsidRPr="00294D1E" w:rsidRDefault="00DC394D" w:rsidP="00294D1E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DC394D" w:rsidRPr="00294D1E" w:rsidRDefault="004B6368" w:rsidP="00294D1E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294D1E">
        <w:rPr>
          <w:rFonts w:cs="Times New Roman"/>
          <w:b/>
          <w:sz w:val="28"/>
          <w:szCs w:val="28"/>
        </w:rPr>
        <w:t>Д</w:t>
      </w:r>
      <w:r w:rsidR="00D769C7" w:rsidRPr="00294D1E">
        <w:rPr>
          <w:rFonts w:cs="Times New Roman"/>
          <w:b/>
          <w:sz w:val="28"/>
          <w:szCs w:val="28"/>
        </w:rPr>
        <w:t>олжностная инструкция</w:t>
      </w:r>
      <w:r w:rsidRPr="00294D1E">
        <w:rPr>
          <w:rFonts w:cs="Times New Roman"/>
          <w:b/>
          <w:sz w:val="28"/>
          <w:szCs w:val="28"/>
        </w:rPr>
        <w:t xml:space="preserve"> </w:t>
      </w:r>
    </w:p>
    <w:p w:rsidR="00D769C7" w:rsidRPr="00294D1E" w:rsidRDefault="004B6368" w:rsidP="00294D1E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294D1E">
        <w:rPr>
          <w:rFonts w:cs="Times New Roman"/>
          <w:b/>
          <w:sz w:val="28"/>
          <w:szCs w:val="28"/>
        </w:rPr>
        <w:t>в</w:t>
      </w:r>
      <w:r w:rsidR="00D769C7" w:rsidRPr="00294D1E">
        <w:rPr>
          <w:rFonts w:cs="Times New Roman"/>
          <w:b/>
          <w:sz w:val="28"/>
          <w:szCs w:val="28"/>
        </w:rPr>
        <w:t>рача</w:t>
      </w:r>
      <w:r w:rsidRPr="00294D1E">
        <w:rPr>
          <w:rFonts w:cs="Times New Roman"/>
          <w:b/>
          <w:sz w:val="28"/>
          <w:szCs w:val="28"/>
        </w:rPr>
        <w:t xml:space="preserve"> патологоанатомического отделения</w:t>
      </w:r>
    </w:p>
    <w:p w:rsidR="00DC394D" w:rsidRPr="00294D1E" w:rsidRDefault="00DC394D" w:rsidP="00294D1E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294D1E" w:rsidRDefault="00294D1E" w:rsidP="00294D1E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4D7A82" w:rsidRPr="00294D1E">
        <w:rPr>
          <w:rFonts w:cs="Times New Roman"/>
          <w:b/>
          <w:sz w:val="28"/>
          <w:szCs w:val="28"/>
        </w:rPr>
        <w:t>ОБЩИЕ ПОЛОЖЕНИЯ</w:t>
      </w:r>
    </w:p>
    <w:p w:rsidR="004D1628" w:rsidRPr="00294D1E" w:rsidRDefault="00123C6F" w:rsidP="00294D1E">
      <w:pPr>
        <w:tabs>
          <w:tab w:val="left" w:pos="3719"/>
        </w:tabs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 w:rsidRPr="00294D1E">
        <w:rPr>
          <w:rFonts w:cs="Times New Roman"/>
          <w:b/>
          <w:sz w:val="28"/>
          <w:szCs w:val="28"/>
        </w:rPr>
        <w:tab/>
      </w:r>
    </w:p>
    <w:p w:rsidR="009104ED" w:rsidRDefault="004D7A82" w:rsidP="009104ED">
      <w:pPr>
        <w:pStyle w:val="ab"/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CD774E" w:rsidRPr="00294D1E">
        <w:rPr>
          <w:rFonts w:cs="Times New Roman"/>
          <w:sz w:val="28"/>
          <w:szCs w:val="28"/>
        </w:rPr>
        <w:t>в</w:t>
      </w:r>
      <w:r w:rsidR="00567ED5" w:rsidRPr="00294D1E">
        <w:rPr>
          <w:rFonts w:cs="Times New Roman"/>
          <w:sz w:val="28"/>
          <w:szCs w:val="28"/>
        </w:rPr>
        <w:t>рача-</w:t>
      </w:r>
      <w:r w:rsidR="00972E15" w:rsidRPr="00294D1E">
        <w:rPr>
          <w:rFonts w:cs="Times New Roman"/>
          <w:sz w:val="28"/>
          <w:szCs w:val="28"/>
        </w:rPr>
        <w:t xml:space="preserve"> патологоанатома </w:t>
      </w:r>
      <w:r w:rsidR="00567ED5" w:rsidRPr="00294D1E">
        <w:rPr>
          <w:rFonts w:cs="Times New Roman"/>
          <w:sz w:val="28"/>
          <w:szCs w:val="28"/>
        </w:rPr>
        <w:t>отделени</w:t>
      </w:r>
      <w:r w:rsidR="00CD774E" w:rsidRPr="00294D1E">
        <w:rPr>
          <w:rFonts w:cs="Times New Roman"/>
          <w:sz w:val="28"/>
          <w:szCs w:val="28"/>
        </w:rPr>
        <w:t>я</w:t>
      </w:r>
      <w:r w:rsidR="00F46BE4" w:rsidRPr="00294D1E">
        <w:rPr>
          <w:rFonts w:cs="Times New Roman"/>
          <w:sz w:val="28"/>
          <w:szCs w:val="28"/>
        </w:rPr>
        <w:t xml:space="preserve"> </w:t>
      </w:r>
      <w:r w:rsidR="00294D1E">
        <w:rPr>
          <w:rFonts w:cs="Times New Roman"/>
          <w:sz w:val="28"/>
          <w:szCs w:val="28"/>
          <w:lang w:val="kk-KZ"/>
        </w:rPr>
        <w:t>патологоанатомии</w:t>
      </w:r>
      <w:r w:rsidR="00294D1E">
        <w:rPr>
          <w:rFonts w:cs="Times New Roman"/>
          <w:sz w:val="28"/>
          <w:szCs w:val="28"/>
        </w:rPr>
        <w:t xml:space="preserve"> (далее-</w:t>
      </w:r>
      <w:r w:rsidR="00CD774E" w:rsidRPr="00294D1E">
        <w:rPr>
          <w:rFonts w:cs="Times New Roman"/>
          <w:sz w:val="28"/>
          <w:szCs w:val="28"/>
        </w:rPr>
        <w:t>в</w:t>
      </w:r>
      <w:r w:rsidR="00567ED5" w:rsidRPr="00294D1E">
        <w:rPr>
          <w:rFonts w:cs="Times New Roman"/>
          <w:sz w:val="28"/>
          <w:szCs w:val="28"/>
        </w:rPr>
        <w:t>рач-</w:t>
      </w:r>
      <w:r w:rsidR="00972E15" w:rsidRPr="00294D1E">
        <w:rPr>
          <w:rFonts w:cs="Times New Roman"/>
          <w:sz w:val="28"/>
          <w:szCs w:val="28"/>
        </w:rPr>
        <w:t>патологоанатом</w:t>
      </w:r>
      <w:r w:rsidR="00E52CE8" w:rsidRPr="00294D1E">
        <w:rPr>
          <w:rFonts w:cs="Times New Roman"/>
          <w:sz w:val="28"/>
          <w:szCs w:val="28"/>
        </w:rPr>
        <w:t xml:space="preserve">) </w:t>
      </w:r>
      <w:r w:rsidR="000E585F" w:rsidRPr="00294D1E">
        <w:rPr>
          <w:rFonts w:cs="Times New Roman"/>
          <w:sz w:val="28"/>
          <w:szCs w:val="28"/>
          <w:lang w:val="kk-KZ"/>
        </w:rPr>
        <w:t>ГКП на ПХВ «</w:t>
      </w:r>
      <w:r w:rsidR="00C15FDE" w:rsidRPr="00294D1E">
        <w:rPr>
          <w:rFonts w:cs="Times New Roman"/>
          <w:sz w:val="28"/>
          <w:szCs w:val="28"/>
          <w:lang w:val="kk-KZ"/>
        </w:rPr>
        <w:t xml:space="preserve">Многопрофильный медицинский </w:t>
      </w:r>
      <w:r w:rsidR="00F46BE4" w:rsidRPr="00294D1E">
        <w:rPr>
          <w:rFonts w:cs="Times New Roman"/>
          <w:sz w:val="28"/>
          <w:szCs w:val="28"/>
          <w:lang w:val="kk-KZ"/>
        </w:rPr>
        <w:t>центр</w:t>
      </w:r>
      <w:r w:rsidR="000E585F" w:rsidRPr="00294D1E">
        <w:rPr>
          <w:rFonts w:cs="Times New Roman"/>
          <w:sz w:val="28"/>
          <w:szCs w:val="28"/>
          <w:lang w:val="kk-KZ"/>
        </w:rPr>
        <w:t xml:space="preserve">» акимата города </w:t>
      </w:r>
      <w:r w:rsidR="00C578EE" w:rsidRPr="00294D1E">
        <w:rPr>
          <w:rFonts w:cs="Times New Roman"/>
          <w:sz w:val="28"/>
          <w:szCs w:val="28"/>
          <w:lang w:val="kk-KZ"/>
        </w:rPr>
        <w:t>Астана</w:t>
      </w:r>
      <w:r w:rsidR="000E585F" w:rsidRPr="00294D1E">
        <w:rPr>
          <w:rFonts w:cs="Times New Roman"/>
          <w:sz w:val="28"/>
          <w:szCs w:val="28"/>
          <w:lang w:val="kk-KZ"/>
        </w:rPr>
        <w:t xml:space="preserve"> </w:t>
      </w:r>
      <w:r w:rsidR="000E585F" w:rsidRPr="00294D1E">
        <w:rPr>
          <w:rFonts w:cs="Times New Roman"/>
          <w:sz w:val="28"/>
          <w:szCs w:val="28"/>
        </w:rPr>
        <w:t xml:space="preserve">(далее - </w:t>
      </w:r>
      <w:r w:rsidR="00C15FDE" w:rsidRPr="00294D1E">
        <w:rPr>
          <w:rFonts w:cs="Times New Roman"/>
          <w:sz w:val="28"/>
          <w:szCs w:val="28"/>
        </w:rPr>
        <w:t>ММЦ</w:t>
      </w:r>
      <w:r w:rsidR="000E585F" w:rsidRPr="00294D1E">
        <w:rPr>
          <w:rFonts w:cs="Times New Roman"/>
          <w:sz w:val="28"/>
          <w:szCs w:val="28"/>
        </w:rPr>
        <w:t>).</w:t>
      </w:r>
    </w:p>
    <w:p w:rsidR="000E585F" w:rsidRPr="009104ED" w:rsidRDefault="00F633A4" w:rsidP="009104ED">
      <w:pPr>
        <w:pStyle w:val="ab"/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rFonts w:cs="Times New Roman"/>
          <w:sz w:val="28"/>
          <w:szCs w:val="28"/>
        </w:rPr>
      </w:pPr>
      <w:r w:rsidRPr="009104ED">
        <w:rPr>
          <w:rFonts w:cs="Times New Roman"/>
          <w:sz w:val="28"/>
          <w:szCs w:val="28"/>
        </w:rPr>
        <w:t>Врач</w:t>
      </w:r>
      <w:r w:rsidR="00294D1E" w:rsidRPr="009104ED">
        <w:rPr>
          <w:rFonts w:cs="Times New Roman"/>
          <w:sz w:val="28"/>
          <w:szCs w:val="28"/>
        </w:rPr>
        <w:t xml:space="preserve">-патологоанатом </w:t>
      </w:r>
      <w:r w:rsidR="004D7A82" w:rsidRPr="009104ED">
        <w:rPr>
          <w:rFonts w:cs="Times New Roman"/>
          <w:sz w:val="28"/>
          <w:szCs w:val="28"/>
        </w:rPr>
        <w:t xml:space="preserve">относится к категории </w:t>
      </w:r>
      <w:r w:rsidR="00E52CE8" w:rsidRPr="009104ED">
        <w:rPr>
          <w:rFonts w:cs="Times New Roman"/>
          <w:sz w:val="28"/>
          <w:szCs w:val="28"/>
        </w:rPr>
        <w:t>с</w:t>
      </w:r>
      <w:r w:rsidR="00C6362C" w:rsidRPr="009104ED">
        <w:rPr>
          <w:rFonts w:cs="Times New Roman"/>
          <w:sz w:val="28"/>
          <w:szCs w:val="28"/>
        </w:rPr>
        <w:t>лужащих</w:t>
      </w:r>
      <w:r w:rsidR="004D7A82" w:rsidRPr="009104ED">
        <w:rPr>
          <w:rFonts w:cs="Times New Roman"/>
          <w:sz w:val="28"/>
          <w:szCs w:val="28"/>
        </w:rPr>
        <w:t>, назначается и освобождается от занимаемой должности, в соответствии с действующим трудовым законодательством Республики Казахстан, приказом</w:t>
      </w:r>
      <w:r w:rsidR="00D62993" w:rsidRPr="009104ED">
        <w:rPr>
          <w:rFonts w:cs="Times New Roman"/>
          <w:sz w:val="28"/>
          <w:szCs w:val="28"/>
        </w:rPr>
        <w:t xml:space="preserve"> директора ММЦ</w:t>
      </w:r>
      <w:r w:rsidR="004D7A82" w:rsidRPr="009104ED">
        <w:rPr>
          <w:rFonts w:cs="Times New Roman"/>
          <w:sz w:val="28"/>
          <w:szCs w:val="28"/>
        </w:rPr>
        <w:t>.</w:t>
      </w:r>
    </w:p>
    <w:p w:rsidR="00DB1198" w:rsidRPr="00294D1E" w:rsidRDefault="00294D1E" w:rsidP="00294D1E">
      <w:pPr>
        <w:pStyle w:val="ab"/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rFonts w:cs="Times New Roman"/>
          <w:snapToGrid w:val="0"/>
          <w:sz w:val="28"/>
          <w:szCs w:val="28"/>
        </w:rPr>
      </w:pPr>
      <w:r>
        <w:rPr>
          <w:rFonts w:cs="Times New Roman"/>
          <w:sz w:val="28"/>
          <w:szCs w:val="28"/>
        </w:rPr>
        <w:t>Врач</w:t>
      </w:r>
      <w:r>
        <w:rPr>
          <w:rFonts w:cs="Times New Roman"/>
          <w:sz w:val="28"/>
          <w:szCs w:val="28"/>
          <w:lang w:val="kk-KZ"/>
        </w:rPr>
        <w:t xml:space="preserve"> </w:t>
      </w:r>
      <w:r>
        <w:rPr>
          <w:rFonts w:cs="Times New Roman"/>
          <w:sz w:val="28"/>
          <w:szCs w:val="28"/>
        </w:rPr>
        <w:t xml:space="preserve">- патологоанатом </w:t>
      </w:r>
      <w:r w:rsidR="004D7A82" w:rsidRPr="00294D1E">
        <w:rPr>
          <w:rFonts w:cs="Times New Roman"/>
          <w:sz w:val="28"/>
          <w:szCs w:val="28"/>
        </w:rPr>
        <w:t xml:space="preserve">выполнении своих должностных обязанностей подчиняется </w:t>
      </w:r>
      <w:r w:rsidR="004D7A82" w:rsidRPr="00294D1E">
        <w:rPr>
          <w:rFonts w:cs="Times New Roman"/>
          <w:sz w:val="28"/>
          <w:szCs w:val="28"/>
          <w:lang w:val="kk-KZ"/>
        </w:rPr>
        <w:t xml:space="preserve">непосредственно </w:t>
      </w:r>
      <w:r w:rsidR="00C6362C" w:rsidRPr="00294D1E">
        <w:rPr>
          <w:rFonts w:cs="Times New Roman"/>
          <w:sz w:val="28"/>
          <w:szCs w:val="28"/>
          <w:lang w:val="kk-KZ"/>
        </w:rPr>
        <w:t>заведующему отделением</w:t>
      </w:r>
      <w:r w:rsidR="004D7A82" w:rsidRPr="00294D1E">
        <w:rPr>
          <w:rFonts w:cs="Times New Roman"/>
          <w:sz w:val="28"/>
          <w:szCs w:val="28"/>
        </w:rPr>
        <w:t>.</w:t>
      </w:r>
    </w:p>
    <w:p w:rsidR="00DB1198" w:rsidRPr="00294D1E" w:rsidRDefault="00DB1198" w:rsidP="00294D1E">
      <w:pPr>
        <w:pStyle w:val="ab"/>
        <w:numPr>
          <w:ilvl w:val="0"/>
          <w:numId w:val="16"/>
        </w:numPr>
        <w:tabs>
          <w:tab w:val="left" w:pos="0"/>
        </w:tabs>
        <w:ind w:left="0" w:firstLine="709"/>
        <w:jc w:val="both"/>
        <w:rPr>
          <w:rFonts w:cs="Times New Roman"/>
          <w:snapToGrid w:val="0"/>
          <w:sz w:val="28"/>
          <w:szCs w:val="28"/>
        </w:rPr>
      </w:pPr>
      <w:r w:rsidRPr="00294D1E">
        <w:rPr>
          <w:rFonts w:cs="Times New Roman"/>
          <w:snapToGrid w:val="0"/>
          <w:sz w:val="28"/>
          <w:szCs w:val="28"/>
        </w:rPr>
        <w:t xml:space="preserve">На время отсутствия </w:t>
      </w:r>
      <w:r w:rsidR="00AF12BC" w:rsidRPr="00294D1E">
        <w:rPr>
          <w:rFonts w:cs="Times New Roman"/>
          <w:snapToGrid w:val="0"/>
        </w:rPr>
        <w:t>В</w:t>
      </w:r>
      <w:r w:rsidRPr="00294D1E">
        <w:rPr>
          <w:rFonts w:cs="Times New Roman"/>
          <w:sz w:val="28"/>
          <w:szCs w:val="28"/>
        </w:rPr>
        <w:t>рач</w:t>
      </w:r>
      <w:r w:rsidR="00AF12BC" w:rsidRPr="00294D1E">
        <w:rPr>
          <w:rFonts w:cs="Times New Roman"/>
          <w:sz w:val="28"/>
          <w:szCs w:val="28"/>
        </w:rPr>
        <w:t>а</w:t>
      </w:r>
      <w:r w:rsidR="00294D1E">
        <w:rPr>
          <w:rFonts w:cs="Times New Roman"/>
          <w:sz w:val="28"/>
          <w:szCs w:val="28"/>
          <w:lang w:val="kk-KZ"/>
        </w:rPr>
        <w:t xml:space="preserve"> </w:t>
      </w:r>
      <w:r w:rsidRPr="00294D1E">
        <w:rPr>
          <w:rFonts w:cs="Times New Roman"/>
          <w:sz w:val="28"/>
          <w:szCs w:val="28"/>
        </w:rPr>
        <w:t xml:space="preserve">- </w:t>
      </w:r>
      <w:r w:rsidR="00294D1E">
        <w:rPr>
          <w:rFonts w:cs="Times New Roman"/>
          <w:sz w:val="28"/>
          <w:szCs w:val="28"/>
        </w:rPr>
        <w:t>патологоанатом</w:t>
      </w:r>
      <w:r w:rsidR="00294D1E">
        <w:rPr>
          <w:rFonts w:cs="Times New Roman"/>
          <w:sz w:val="28"/>
          <w:szCs w:val="28"/>
          <w:lang w:val="kk-KZ"/>
        </w:rPr>
        <w:t>а</w:t>
      </w:r>
      <w:r w:rsidR="00294D1E">
        <w:rPr>
          <w:rFonts w:cs="Times New Roman"/>
          <w:sz w:val="28"/>
          <w:szCs w:val="28"/>
        </w:rPr>
        <w:t xml:space="preserve"> </w:t>
      </w:r>
      <w:r w:rsidRPr="00294D1E">
        <w:rPr>
          <w:rFonts w:cs="Times New Roman"/>
          <w:snapToGrid w:val="0"/>
          <w:sz w:val="28"/>
          <w:szCs w:val="28"/>
        </w:rPr>
        <w:t>(командировка, отпуск, болезнь, пр.) его обязанности исполняет лицо, назначенное в установленном порядке,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C6362C" w:rsidRPr="00294D1E" w:rsidRDefault="00C6362C" w:rsidP="00294D1E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4D7A82" w:rsidRPr="00294D1E" w:rsidRDefault="00294D1E" w:rsidP="00294D1E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2.</w:t>
      </w:r>
      <w:r w:rsidR="004D7A82" w:rsidRPr="00294D1E">
        <w:rPr>
          <w:rFonts w:cs="Times New Roman"/>
          <w:b/>
          <w:sz w:val="28"/>
          <w:szCs w:val="28"/>
        </w:rPr>
        <w:t>КВАЛИФИКАЦИОННЫЕ ТРЕБОВАНИЯ</w:t>
      </w:r>
    </w:p>
    <w:p w:rsidR="004D1628" w:rsidRPr="00294D1E" w:rsidRDefault="004D1628" w:rsidP="00294D1E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185340" w:rsidRPr="00294D1E" w:rsidRDefault="004D7A82" w:rsidP="00294D1E">
      <w:pPr>
        <w:pStyle w:val="aa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</w:pPr>
      <w:r w:rsidRPr="00294D1E">
        <w:t xml:space="preserve">На должность </w:t>
      </w:r>
      <w:r w:rsidR="00294D1E">
        <w:t xml:space="preserve">врача- патологоанатома </w:t>
      </w:r>
      <w:r w:rsidRPr="00294D1E">
        <w:t>назначается специалист с высшим медицинским образованием</w:t>
      </w:r>
      <w:r w:rsidR="007E779B" w:rsidRPr="00294D1E">
        <w:t xml:space="preserve">, </w:t>
      </w:r>
      <w:r w:rsidR="00CB1387" w:rsidRPr="00294D1E">
        <w:t>имеющим сертификат специалиста</w:t>
      </w:r>
      <w:r w:rsidR="007E779B" w:rsidRPr="00294D1E">
        <w:t>,</w:t>
      </w:r>
      <w:r w:rsidR="003F6000" w:rsidRPr="00294D1E">
        <w:t xml:space="preserve"> </w:t>
      </w:r>
      <w:r w:rsidR="00C6362C" w:rsidRPr="00294D1E">
        <w:t>без предъявления требований к стажу работы</w:t>
      </w:r>
      <w:r w:rsidR="007E779B" w:rsidRPr="00294D1E">
        <w:t>.</w:t>
      </w:r>
    </w:p>
    <w:p w:rsidR="00DE268D" w:rsidRPr="00294D1E" w:rsidRDefault="00DE268D" w:rsidP="00294D1E">
      <w:pPr>
        <w:pStyle w:val="aa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</w:pPr>
      <w:r w:rsidRPr="00294D1E">
        <w:t>Личные качества, предъявляемые к должности:</w:t>
      </w:r>
    </w:p>
    <w:p w:rsidR="00DE268D" w:rsidRPr="00294D1E" w:rsidRDefault="00DE268D" w:rsidP="00294D1E">
      <w:pPr>
        <w:pStyle w:val="aa"/>
        <w:numPr>
          <w:ilvl w:val="2"/>
          <w:numId w:val="17"/>
        </w:numPr>
        <w:tabs>
          <w:tab w:val="left" w:pos="0"/>
        </w:tabs>
        <w:spacing w:after="0" w:line="240" w:lineRule="auto"/>
        <w:ind w:left="0" w:firstLine="709"/>
        <w:jc w:val="both"/>
      </w:pPr>
      <w:r w:rsidRPr="00294D1E">
        <w:t>высокий профессионализм;</w:t>
      </w:r>
    </w:p>
    <w:p w:rsidR="00DE268D" w:rsidRPr="00294D1E" w:rsidRDefault="00DE268D" w:rsidP="00294D1E">
      <w:pPr>
        <w:pStyle w:val="aa"/>
        <w:numPr>
          <w:ilvl w:val="2"/>
          <w:numId w:val="17"/>
        </w:numPr>
        <w:tabs>
          <w:tab w:val="left" w:pos="0"/>
        </w:tabs>
        <w:spacing w:after="0" w:line="240" w:lineRule="auto"/>
        <w:ind w:left="0" w:firstLine="709"/>
        <w:jc w:val="both"/>
      </w:pPr>
      <w:r w:rsidRPr="00294D1E">
        <w:t>умение аналитически и гибко мыслить;</w:t>
      </w:r>
    </w:p>
    <w:p w:rsidR="00DE268D" w:rsidRPr="00294D1E" w:rsidRDefault="00DE268D" w:rsidP="00294D1E">
      <w:pPr>
        <w:pStyle w:val="aa"/>
        <w:numPr>
          <w:ilvl w:val="2"/>
          <w:numId w:val="17"/>
        </w:numPr>
        <w:tabs>
          <w:tab w:val="left" w:pos="0"/>
        </w:tabs>
        <w:spacing w:after="0" w:line="240" w:lineRule="auto"/>
        <w:ind w:left="0" w:firstLine="709"/>
        <w:jc w:val="both"/>
      </w:pPr>
      <w:r w:rsidRPr="00294D1E">
        <w:t>тактичность, лояльность;</w:t>
      </w:r>
    </w:p>
    <w:p w:rsidR="0008772D" w:rsidRPr="00294D1E" w:rsidRDefault="00DE268D" w:rsidP="00294D1E">
      <w:pPr>
        <w:pStyle w:val="aa"/>
        <w:numPr>
          <w:ilvl w:val="2"/>
          <w:numId w:val="17"/>
        </w:numPr>
        <w:tabs>
          <w:tab w:val="left" w:pos="0"/>
        </w:tabs>
        <w:spacing w:after="0" w:line="240" w:lineRule="auto"/>
        <w:ind w:left="0" w:firstLine="709"/>
        <w:jc w:val="both"/>
      </w:pPr>
      <w:r w:rsidRPr="00294D1E">
        <w:t xml:space="preserve">целеустремленность в </w:t>
      </w:r>
      <w:r w:rsidR="0008772D" w:rsidRPr="00294D1E">
        <w:t>повышении</w:t>
      </w:r>
      <w:r w:rsidRPr="00294D1E">
        <w:t xml:space="preserve"> качества;</w:t>
      </w:r>
    </w:p>
    <w:p w:rsidR="00DE268D" w:rsidRPr="00294D1E" w:rsidRDefault="00C6362C" w:rsidP="00294D1E">
      <w:pPr>
        <w:pStyle w:val="aa"/>
        <w:numPr>
          <w:ilvl w:val="2"/>
          <w:numId w:val="17"/>
        </w:numPr>
        <w:tabs>
          <w:tab w:val="left" w:pos="0"/>
        </w:tabs>
        <w:spacing w:after="0" w:line="240" w:lineRule="auto"/>
        <w:ind w:left="0" w:firstLine="709"/>
        <w:jc w:val="both"/>
      </w:pPr>
      <w:r w:rsidRPr="00294D1E">
        <w:t xml:space="preserve">умение выслушать собеседника, </w:t>
      </w:r>
      <w:r w:rsidR="00DE268D" w:rsidRPr="00294D1E">
        <w:t>коммуникабельность.</w:t>
      </w:r>
    </w:p>
    <w:p w:rsidR="004D7A82" w:rsidRPr="00294D1E" w:rsidRDefault="00294D1E" w:rsidP="00294D1E">
      <w:pPr>
        <w:pStyle w:val="aa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</w:pPr>
      <w:r>
        <w:t xml:space="preserve">Врач- патологоанатом </w:t>
      </w:r>
      <w:r w:rsidR="004D7A82" w:rsidRPr="00294D1E">
        <w:t>должен знать</w:t>
      </w:r>
      <w:r w:rsidR="0008772D" w:rsidRPr="00294D1E">
        <w:t xml:space="preserve"> и руководствоваться</w:t>
      </w:r>
      <w:r w:rsidR="004D7A82" w:rsidRPr="00294D1E">
        <w:t>:</w:t>
      </w:r>
    </w:p>
    <w:p w:rsidR="004B6368" w:rsidRPr="00294D1E" w:rsidRDefault="004B6368" w:rsidP="00294D1E">
      <w:pPr>
        <w:pStyle w:val="aa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294D1E">
        <w:rPr>
          <w:color w:val="000000"/>
        </w:rPr>
        <w:lastRenderedPageBreak/>
        <w:t>Конституцию Республики Казахстан от 30 августа 1995 года</w:t>
      </w:r>
      <w:r w:rsidR="00294D1E">
        <w:rPr>
          <w:color w:val="000000"/>
          <w:lang w:val="kk-KZ"/>
        </w:rPr>
        <w:t xml:space="preserve"> </w:t>
      </w:r>
      <w:r w:rsidRPr="00294D1E">
        <w:rPr>
          <w:rStyle w:val="s3"/>
          <w:i/>
          <w:iCs/>
          <w:shd w:val="clear" w:color="auto" w:fill="FFFFFF"/>
        </w:rPr>
        <w:t>(с </w:t>
      </w:r>
      <w:hyperlink r:id="rId8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294D1E">
          <w:rPr>
            <w:rStyle w:val="ac"/>
          </w:rPr>
          <w:t>изменениями и дополнениями</w:t>
        </w:r>
      </w:hyperlink>
      <w:r w:rsidRPr="00294D1E">
        <w:rPr>
          <w:rStyle w:val="s3"/>
          <w:i/>
          <w:iCs/>
          <w:shd w:val="clear" w:color="auto" w:fill="FFFFFF"/>
        </w:rPr>
        <w:t> по состоянию на 08.06.2022 г.)</w:t>
      </w:r>
      <w:r w:rsidRPr="00294D1E">
        <w:rPr>
          <w:color w:val="000000"/>
        </w:rPr>
        <w:t>;</w:t>
      </w:r>
    </w:p>
    <w:p w:rsidR="004B6368" w:rsidRPr="00294D1E" w:rsidRDefault="004B6368" w:rsidP="00294D1E">
      <w:pPr>
        <w:pStyle w:val="aa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294D1E">
        <w:rPr>
          <w:color w:val="000000"/>
        </w:rPr>
        <w:t>Трудовой кодекс Республики Казахстан от 23 ноября 2015 года</w:t>
      </w:r>
      <w:r w:rsidR="00294D1E">
        <w:rPr>
          <w:color w:val="000000"/>
          <w:lang w:val="kk-KZ"/>
        </w:rPr>
        <w:t xml:space="preserve"> </w:t>
      </w:r>
      <w:r w:rsidRPr="00294D1E">
        <w:rPr>
          <w:rStyle w:val="s3"/>
          <w:i/>
          <w:iCs/>
          <w:shd w:val="clear" w:color="auto" w:fill="FFFFFF"/>
        </w:rPr>
        <w:t>(с </w:t>
      </w:r>
      <w:hyperlink r:id="rId9" w:tooltip="Трудовой кодекс Республики Казахстан от 23 ноября 2015 года № 414-V (с изменениями и дополнениями по состоянию на 04.07.2022 г.)" w:history="1">
        <w:r w:rsidRPr="00294D1E">
          <w:rPr>
            <w:rStyle w:val="ac"/>
          </w:rPr>
          <w:t>изменениями и дополнениями</w:t>
        </w:r>
      </w:hyperlink>
      <w:r w:rsidRPr="00294D1E">
        <w:rPr>
          <w:rStyle w:val="s3"/>
          <w:i/>
          <w:iCs/>
          <w:shd w:val="clear" w:color="auto" w:fill="FFFFFF"/>
        </w:rPr>
        <w:t> по состоянию на 04.07.2022 г.)</w:t>
      </w:r>
      <w:r w:rsidRPr="00294D1E">
        <w:rPr>
          <w:color w:val="000000"/>
        </w:rPr>
        <w:t>;</w:t>
      </w:r>
    </w:p>
    <w:p w:rsidR="004B6368" w:rsidRPr="00294D1E" w:rsidRDefault="004B6368" w:rsidP="00294D1E">
      <w:pPr>
        <w:pStyle w:val="aa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294D1E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="00294D1E">
        <w:rPr>
          <w:color w:val="000000"/>
          <w:lang w:val="kk-KZ"/>
        </w:rPr>
        <w:t xml:space="preserve"> </w:t>
      </w:r>
      <w:r w:rsidRPr="00294D1E">
        <w:rPr>
          <w:rStyle w:val="s3"/>
          <w:i/>
          <w:iCs/>
          <w:shd w:val="clear" w:color="auto" w:fill="FFFFFF"/>
        </w:rPr>
        <w:t>(с </w:t>
      </w:r>
      <w:hyperlink r:id="rId10" w:tooltip="Кодекс Республики Казахстан от 7 июля 2020 года № 360-VI " w:history="1">
        <w:r w:rsidRPr="00294D1E">
          <w:rPr>
            <w:rStyle w:val="ac"/>
          </w:rPr>
          <w:t>изменениями и дополнениями</w:t>
        </w:r>
      </w:hyperlink>
      <w:r w:rsidRPr="00294D1E">
        <w:rPr>
          <w:rStyle w:val="s3"/>
          <w:i/>
          <w:iCs/>
          <w:shd w:val="clear" w:color="auto" w:fill="FFFFFF"/>
        </w:rPr>
        <w:t> по состоянию на 04.09.2022 г.);</w:t>
      </w:r>
    </w:p>
    <w:p w:rsidR="004B6368" w:rsidRPr="00294D1E" w:rsidRDefault="004B6368" w:rsidP="00294D1E">
      <w:pPr>
        <w:pStyle w:val="aa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i/>
          <w:color w:val="000000"/>
        </w:rPr>
      </w:pPr>
      <w:r w:rsidRPr="00294D1E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294D1E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4D7A82" w:rsidRPr="00294D1E" w:rsidRDefault="004B6368" w:rsidP="00294D1E">
      <w:pPr>
        <w:pStyle w:val="aa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</w:pPr>
      <w:r w:rsidRPr="00294D1E">
        <w:rPr>
          <w:color w:val="000000"/>
        </w:rPr>
        <w:t>Закон Республики Казахстан от 11 июля 1997 года "О языках в Республике Казахстан"</w:t>
      </w:r>
      <w:r w:rsidR="00294D1E">
        <w:rPr>
          <w:color w:val="000000"/>
          <w:lang w:val="kk-KZ"/>
        </w:rPr>
        <w:t xml:space="preserve"> </w:t>
      </w:r>
      <w:r w:rsidRPr="00294D1E">
        <w:rPr>
          <w:rStyle w:val="s3"/>
          <w:i/>
          <w:iCs/>
          <w:shd w:val="clear" w:color="auto" w:fill="FFFFFF"/>
        </w:rPr>
        <w:t>(с </w:t>
      </w:r>
      <w:hyperlink r:id="rId11" w:tooltip="Закон Республики Казахстан от 11 июля 1997 года № 151-I " w:history="1">
        <w:r w:rsidRPr="00294D1E">
          <w:rPr>
            <w:rStyle w:val="ac"/>
          </w:rPr>
          <w:t>изменениями и дополнениями</w:t>
        </w:r>
      </w:hyperlink>
      <w:r w:rsidRPr="00294D1E">
        <w:rPr>
          <w:rStyle w:val="s3"/>
          <w:i/>
          <w:iCs/>
          <w:shd w:val="clear" w:color="auto" w:fill="FFFFFF"/>
        </w:rPr>
        <w:t> по состоянию на 14.07.2022 г.)</w:t>
      </w:r>
    </w:p>
    <w:p w:rsidR="004D7A82" w:rsidRPr="00294D1E" w:rsidRDefault="0018383B" w:rsidP="00294D1E">
      <w:pPr>
        <w:pStyle w:val="aa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 w:rsidRPr="00294D1E">
        <w:t xml:space="preserve">Законами и другими нормативно-правовыми актами </w:t>
      </w:r>
      <w:r w:rsidR="004D7A82" w:rsidRPr="00294D1E">
        <w:t>Республики Казахстан</w:t>
      </w:r>
      <w:r w:rsidRPr="00294D1E">
        <w:t xml:space="preserve"> в сфере здравоохранения, защиты прав потребителей и санитарно-эпидемиологического благополучия населения</w:t>
      </w:r>
      <w:r w:rsidR="004D7A82" w:rsidRPr="00294D1E">
        <w:t>;</w:t>
      </w:r>
    </w:p>
    <w:p w:rsidR="00EC6AE0" w:rsidRPr="00294D1E" w:rsidRDefault="00EC6AE0" w:rsidP="00294D1E">
      <w:pPr>
        <w:pStyle w:val="aa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 w:rsidRPr="00294D1E">
        <w:t>утвержденными станд</w:t>
      </w:r>
      <w:r w:rsidR="00294D1E">
        <w:t xml:space="preserve">артами </w:t>
      </w:r>
      <w:r w:rsidR="00CB1387" w:rsidRPr="00294D1E">
        <w:t>по специальности</w:t>
      </w:r>
      <w:r w:rsidRPr="00294D1E">
        <w:t>;</w:t>
      </w:r>
    </w:p>
    <w:p w:rsidR="00C563CE" w:rsidRPr="00294D1E" w:rsidRDefault="004D7A82" w:rsidP="00294D1E">
      <w:pPr>
        <w:pStyle w:val="aa"/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 w:rsidRPr="00294D1E">
        <w:t>правила</w:t>
      </w:r>
      <w:r w:rsidR="0018383B" w:rsidRPr="00294D1E">
        <w:t>ми</w:t>
      </w:r>
      <w:r w:rsidRPr="00294D1E">
        <w:t xml:space="preserve"> внутреннего тру</w:t>
      </w:r>
      <w:r w:rsidR="0018383B" w:rsidRPr="00294D1E">
        <w:t>дового распорядка и Коллективным</w:t>
      </w:r>
      <w:r w:rsidRPr="00294D1E">
        <w:t xml:space="preserve"> договор</w:t>
      </w:r>
      <w:r w:rsidR="0018383B" w:rsidRPr="00294D1E">
        <w:t>ом</w:t>
      </w:r>
      <w:r w:rsidR="003F6000" w:rsidRPr="00294D1E">
        <w:t xml:space="preserve"> </w:t>
      </w:r>
      <w:r w:rsidR="00D62993" w:rsidRPr="00294D1E">
        <w:t>ММЦ</w:t>
      </w:r>
      <w:r w:rsidRPr="00294D1E">
        <w:t>;</w:t>
      </w:r>
    </w:p>
    <w:p w:rsidR="008D3F66" w:rsidRPr="00294D1E" w:rsidRDefault="00C6362C" w:rsidP="00294D1E">
      <w:pPr>
        <w:pStyle w:val="aa"/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 w:rsidRPr="00294D1E">
        <w:t>инструкцией по делопроизводству;</w:t>
      </w:r>
    </w:p>
    <w:p w:rsidR="00C563CE" w:rsidRPr="00294D1E" w:rsidRDefault="004D7A82" w:rsidP="00294D1E">
      <w:pPr>
        <w:pStyle w:val="aa"/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 w:rsidRPr="00294D1E">
        <w:t>правила</w:t>
      </w:r>
      <w:r w:rsidR="0018383B" w:rsidRPr="00294D1E">
        <w:t>ми и нормами</w:t>
      </w:r>
      <w:r w:rsidRPr="00294D1E">
        <w:t xml:space="preserve"> охраны труда, техники безопасности, производственной санитарной и противопожарной защиты;</w:t>
      </w:r>
    </w:p>
    <w:p w:rsidR="00C563CE" w:rsidRPr="00294D1E" w:rsidRDefault="004D7A82" w:rsidP="00294D1E">
      <w:pPr>
        <w:pStyle w:val="aa"/>
        <w:numPr>
          <w:ilvl w:val="0"/>
          <w:numId w:val="19"/>
        </w:numPr>
        <w:tabs>
          <w:tab w:val="left" w:pos="0"/>
          <w:tab w:val="left" w:pos="1134"/>
          <w:tab w:val="left" w:pos="1701"/>
        </w:tabs>
        <w:spacing w:after="0" w:line="240" w:lineRule="auto"/>
        <w:ind w:left="0" w:firstLine="709"/>
        <w:jc w:val="both"/>
      </w:pPr>
      <w:r w:rsidRPr="00294D1E">
        <w:t>Устав</w:t>
      </w:r>
      <w:r w:rsidR="0018383B" w:rsidRPr="00294D1E">
        <w:t>ом</w:t>
      </w:r>
      <w:r w:rsidR="003F6000" w:rsidRPr="00294D1E">
        <w:t xml:space="preserve"> </w:t>
      </w:r>
      <w:r w:rsidR="00D62993" w:rsidRPr="00294D1E">
        <w:t>ММЦ</w:t>
      </w:r>
      <w:r w:rsidRPr="00294D1E">
        <w:t>;</w:t>
      </w:r>
    </w:p>
    <w:p w:rsidR="00C563CE" w:rsidRPr="00294D1E" w:rsidRDefault="004D7A82" w:rsidP="00294D1E">
      <w:pPr>
        <w:pStyle w:val="aa"/>
        <w:numPr>
          <w:ilvl w:val="0"/>
          <w:numId w:val="19"/>
        </w:numPr>
        <w:tabs>
          <w:tab w:val="left" w:pos="0"/>
          <w:tab w:val="left" w:pos="1134"/>
          <w:tab w:val="left" w:pos="1701"/>
        </w:tabs>
        <w:spacing w:after="0" w:line="240" w:lineRule="auto"/>
        <w:ind w:left="0" w:firstLine="709"/>
        <w:jc w:val="both"/>
      </w:pPr>
      <w:r w:rsidRPr="00294D1E">
        <w:t>Кодекс</w:t>
      </w:r>
      <w:r w:rsidR="0018383B" w:rsidRPr="00294D1E">
        <w:t>ом</w:t>
      </w:r>
      <w:r w:rsidRPr="00294D1E">
        <w:t xml:space="preserve"> корпоративной этики;</w:t>
      </w:r>
    </w:p>
    <w:p w:rsidR="00C563CE" w:rsidRPr="00294D1E" w:rsidRDefault="003F6000" w:rsidP="00294D1E">
      <w:pPr>
        <w:pStyle w:val="aa"/>
        <w:numPr>
          <w:ilvl w:val="0"/>
          <w:numId w:val="19"/>
        </w:numPr>
        <w:tabs>
          <w:tab w:val="left" w:pos="0"/>
          <w:tab w:val="left" w:pos="1134"/>
          <w:tab w:val="left" w:pos="1701"/>
        </w:tabs>
        <w:spacing w:after="0" w:line="240" w:lineRule="auto"/>
        <w:ind w:left="0" w:firstLine="709"/>
        <w:jc w:val="both"/>
      </w:pPr>
      <w:r w:rsidRPr="00294D1E">
        <w:t>П</w:t>
      </w:r>
      <w:r w:rsidR="004D7A82" w:rsidRPr="00294D1E">
        <w:t>оложение</w:t>
      </w:r>
      <w:r w:rsidR="0018383B" w:rsidRPr="00294D1E">
        <w:t>м</w:t>
      </w:r>
      <w:r w:rsidRPr="00294D1E">
        <w:t xml:space="preserve"> </w:t>
      </w:r>
      <w:r w:rsidR="004D7A82" w:rsidRPr="00294D1E">
        <w:t>о</w:t>
      </w:r>
      <w:r w:rsidR="00612A59" w:rsidRPr="00294D1E">
        <w:t>б</w:t>
      </w:r>
      <w:r w:rsidR="00CD774E" w:rsidRPr="00294D1E">
        <w:t xml:space="preserve"> отделении;</w:t>
      </w:r>
    </w:p>
    <w:p w:rsidR="004D7A82" w:rsidRPr="00294D1E" w:rsidRDefault="0018383B" w:rsidP="00294D1E">
      <w:pPr>
        <w:pStyle w:val="aa"/>
        <w:numPr>
          <w:ilvl w:val="0"/>
          <w:numId w:val="19"/>
        </w:numPr>
        <w:tabs>
          <w:tab w:val="left" w:pos="0"/>
          <w:tab w:val="left" w:pos="1134"/>
          <w:tab w:val="left" w:pos="1701"/>
        </w:tabs>
        <w:spacing w:after="0" w:line="240" w:lineRule="auto"/>
        <w:ind w:left="0" w:firstLine="709"/>
        <w:jc w:val="both"/>
      </w:pPr>
      <w:r w:rsidRPr="00294D1E">
        <w:t>настоящей должностной инструкцией</w:t>
      </w:r>
      <w:r w:rsidR="00EC6AE0" w:rsidRPr="00294D1E">
        <w:t>.</w:t>
      </w:r>
    </w:p>
    <w:p w:rsidR="00DC394D" w:rsidRPr="00294D1E" w:rsidRDefault="00DC394D" w:rsidP="00294D1E">
      <w:pPr>
        <w:tabs>
          <w:tab w:val="left" w:pos="567"/>
        </w:tabs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294D1E" w:rsidRDefault="00294D1E" w:rsidP="00294D1E">
      <w:pPr>
        <w:tabs>
          <w:tab w:val="left" w:pos="567"/>
        </w:tabs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3.</w:t>
      </w:r>
      <w:r w:rsidR="004D7A82" w:rsidRPr="00294D1E">
        <w:rPr>
          <w:rFonts w:cs="Times New Roman"/>
          <w:b/>
          <w:sz w:val="28"/>
          <w:szCs w:val="28"/>
        </w:rPr>
        <w:t>ОБЯЗАННОСТИ</w:t>
      </w:r>
    </w:p>
    <w:p w:rsidR="004D1628" w:rsidRPr="00294D1E" w:rsidRDefault="004D1628" w:rsidP="00294D1E">
      <w:pPr>
        <w:tabs>
          <w:tab w:val="left" w:pos="567"/>
        </w:tabs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 xml:space="preserve">Проводит вскрытие трупа и </w:t>
      </w:r>
      <w:proofErr w:type="spellStart"/>
      <w:r w:rsidRPr="00294D1E">
        <w:rPr>
          <w:rFonts w:cs="Times New Roman"/>
          <w:sz w:val="28"/>
          <w:szCs w:val="28"/>
        </w:rPr>
        <w:t>гист</w:t>
      </w:r>
      <w:proofErr w:type="spellEnd"/>
      <w:r w:rsidR="003F6000" w:rsidRPr="00294D1E">
        <w:rPr>
          <w:rFonts w:cs="Times New Roman"/>
          <w:sz w:val="28"/>
          <w:szCs w:val="28"/>
        </w:rPr>
        <w:t xml:space="preserve">. </w:t>
      </w:r>
      <w:r w:rsidRPr="00294D1E">
        <w:rPr>
          <w:rFonts w:cs="Times New Roman"/>
          <w:sz w:val="28"/>
          <w:szCs w:val="28"/>
        </w:rPr>
        <w:t>исследование секционного материала.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При показаниях производит забор материала для спец</w:t>
      </w:r>
      <w:r w:rsidR="003F6000" w:rsidRPr="00294D1E">
        <w:rPr>
          <w:rFonts w:cs="Times New Roman"/>
          <w:sz w:val="28"/>
          <w:szCs w:val="28"/>
        </w:rPr>
        <w:t xml:space="preserve">. </w:t>
      </w:r>
      <w:r w:rsidRPr="00294D1E">
        <w:rPr>
          <w:rFonts w:cs="Times New Roman"/>
          <w:sz w:val="28"/>
          <w:szCs w:val="28"/>
        </w:rPr>
        <w:t>исследований (микробиологических, вирусологических, цитологических, биохимических).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При необходимости производит срочное микроскопические исследование секционного материала и др. дополнительные исследования.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 xml:space="preserve">Обеспечивает микроскопическое исследование секционного, операционного и </w:t>
      </w:r>
      <w:proofErr w:type="spellStart"/>
      <w:r w:rsidRPr="00294D1E">
        <w:rPr>
          <w:rFonts w:cs="Times New Roman"/>
          <w:sz w:val="28"/>
          <w:szCs w:val="28"/>
        </w:rPr>
        <w:t>биопсийного</w:t>
      </w:r>
      <w:proofErr w:type="spellEnd"/>
      <w:r w:rsidRPr="00294D1E">
        <w:rPr>
          <w:rFonts w:cs="Times New Roman"/>
          <w:sz w:val="28"/>
          <w:szCs w:val="28"/>
        </w:rPr>
        <w:t xml:space="preserve"> материала в соответствии с утвержденными Минздравом РК инструктивно-методическими указаниями.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Обеспечивает при необходимости взятие соответствующего материала для вирусологического, бактериологического и цитогенетического исследования.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lastRenderedPageBreak/>
        <w:t>Составляет микропрепараты для фотографирования, демонстрации на клинико-патологоанатомических конференциях или приготовления музейных препаратов, делая об этом соответствующую запись в протоколе пат</w:t>
      </w:r>
      <w:r w:rsidR="00D62993" w:rsidRPr="00294D1E">
        <w:rPr>
          <w:rFonts w:cs="Times New Roman"/>
          <w:sz w:val="28"/>
          <w:szCs w:val="28"/>
        </w:rPr>
        <w:t>ологоанатомических исследования</w:t>
      </w:r>
      <w:r w:rsidRPr="00294D1E">
        <w:rPr>
          <w:rFonts w:cs="Times New Roman"/>
          <w:sz w:val="28"/>
          <w:szCs w:val="28"/>
        </w:rPr>
        <w:t>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По ходу вскрытия и после него дает необходимые пояснения присутствующим лечащим врачам, формулирует патологоанатомический диагноз, клинико- патологоанатомический эпикриз и заключение о причине смерти.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 xml:space="preserve">Обеспечивает оформление протокола патологоанатомического исследования и медкарты </w:t>
      </w:r>
      <w:proofErr w:type="spellStart"/>
      <w:r w:rsidRPr="00294D1E">
        <w:rPr>
          <w:rFonts w:cs="Times New Roman"/>
          <w:sz w:val="28"/>
          <w:szCs w:val="28"/>
        </w:rPr>
        <w:t>стацбольного</w:t>
      </w:r>
      <w:proofErr w:type="spellEnd"/>
      <w:r w:rsidRPr="00294D1E">
        <w:rPr>
          <w:rFonts w:cs="Times New Roman"/>
          <w:sz w:val="28"/>
          <w:szCs w:val="28"/>
        </w:rPr>
        <w:t xml:space="preserve"> сразу же после окончания вскрытия и записывает в них патологоанатомический диагноз, указанный во врачебном свидетельстве о смерти.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 xml:space="preserve">Составляет развернутый клинико- патологоанатомический эпикриз, где обосновывает патологоанатомический диагноз, отмечает совпадение или расхождение его с клиническим диагнозом, в последнем случае указывает причину расхождения. 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 xml:space="preserve">Отмечает выявленные недостатки в диагностике, лечении, обследовании умершего больного и ведении медкарта </w:t>
      </w:r>
      <w:proofErr w:type="spellStart"/>
      <w:r w:rsidRPr="00294D1E">
        <w:rPr>
          <w:rFonts w:cs="Times New Roman"/>
          <w:sz w:val="28"/>
          <w:szCs w:val="28"/>
        </w:rPr>
        <w:t>стацбольного</w:t>
      </w:r>
      <w:proofErr w:type="spellEnd"/>
      <w:r w:rsidRPr="00294D1E">
        <w:rPr>
          <w:rFonts w:cs="Times New Roman"/>
          <w:sz w:val="28"/>
          <w:szCs w:val="28"/>
        </w:rPr>
        <w:t xml:space="preserve"> или др. </w:t>
      </w:r>
      <w:proofErr w:type="spellStart"/>
      <w:proofErr w:type="gramStart"/>
      <w:r w:rsidRPr="00294D1E">
        <w:rPr>
          <w:rFonts w:cs="Times New Roman"/>
          <w:sz w:val="28"/>
          <w:szCs w:val="28"/>
        </w:rPr>
        <w:t>мед.документации</w:t>
      </w:r>
      <w:proofErr w:type="spellEnd"/>
      <w:proofErr w:type="gramEnd"/>
      <w:r w:rsidRPr="00294D1E">
        <w:rPr>
          <w:rFonts w:cs="Times New Roman"/>
          <w:sz w:val="28"/>
          <w:szCs w:val="28"/>
        </w:rPr>
        <w:t>, своей подписью удостоверяет правильность заполнения протокола вскрытия.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Заполняет в</w:t>
      </w:r>
      <w:r w:rsidR="00D62993" w:rsidRPr="00294D1E">
        <w:rPr>
          <w:rFonts w:cs="Times New Roman"/>
          <w:sz w:val="28"/>
          <w:szCs w:val="28"/>
        </w:rPr>
        <w:t>рачебное свидетельство о смерти</w:t>
      </w:r>
      <w:r w:rsidRPr="00294D1E">
        <w:rPr>
          <w:rFonts w:cs="Times New Roman"/>
          <w:sz w:val="28"/>
          <w:szCs w:val="28"/>
        </w:rPr>
        <w:t>, при обращении беседует с родственниками умершего, разъясняет им характер заболевания, приведшего к смерти.</w:t>
      </w:r>
    </w:p>
    <w:p w:rsidR="00612A59" w:rsidRPr="00294D1E" w:rsidRDefault="00612A59" w:rsidP="00294D1E">
      <w:pPr>
        <w:numPr>
          <w:ilvl w:val="0"/>
          <w:numId w:val="27"/>
        </w:numPr>
        <w:tabs>
          <w:tab w:val="left" w:pos="426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Докладывает заведующему отделением о результатах вскрытия и о выявленных дефектах организационных, диагностических и лечебных мероприятий.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 xml:space="preserve">Производит совместно с лаборантом вырезку секционного материала, дает указания лаборанту о способах обработки его, методиках окраски, количестве </w:t>
      </w:r>
      <w:proofErr w:type="spellStart"/>
      <w:r w:rsidRPr="00294D1E">
        <w:rPr>
          <w:rFonts w:cs="Times New Roman"/>
          <w:sz w:val="28"/>
          <w:szCs w:val="28"/>
        </w:rPr>
        <w:t>гистопрепаратов</w:t>
      </w:r>
      <w:proofErr w:type="spellEnd"/>
      <w:r w:rsidRPr="00294D1E">
        <w:rPr>
          <w:rFonts w:cs="Times New Roman"/>
          <w:sz w:val="28"/>
          <w:szCs w:val="28"/>
        </w:rPr>
        <w:t>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Контролирует качество и сроки выполнения лаборантом заданной работы, оказывает ему методическую помощь.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 xml:space="preserve">Производит микроскопическое исследование </w:t>
      </w:r>
      <w:proofErr w:type="spellStart"/>
      <w:r w:rsidRPr="00294D1E">
        <w:rPr>
          <w:rFonts w:cs="Times New Roman"/>
          <w:sz w:val="28"/>
          <w:szCs w:val="28"/>
        </w:rPr>
        <w:t>гистопрепаратов</w:t>
      </w:r>
      <w:proofErr w:type="spellEnd"/>
      <w:r w:rsidRPr="00294D1E">
        <w:rPr>
          <w:rFonts w:cs="Times New Roman"/>
          <w:sz w:val="28"/>
          <w:szCs w:val="28"/>
        </w:rPr>
        <w:t>, анализирует результаты дополнительных исследований (бактериологических, вирусологических и др.) и вносит соответствующие записи в протокол патологоанатомического исследования.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 xml:space="preserve">В случае изменения патологоанатомического диагноза после гистологического и др. видов исследования, производит дополнительную запись в протоколе патологоанатомического исследования и медкарте </w:t>
      </w:r>
      <w:proofErr w:type="spellStart"/>
      <w:r w:rsidRPr="00294D1E">
        <w:rPr>
          <w:rFonts w:cs="Times New Roman"/>
          <w:sz w:val="28"/>
          <w:szCs w:val="28"/>
        </w:rPr>
        <w:t>стацбольного</w:t>
      </w:r>
      <w:proofErr w:type="spellEnd"/>
      <w:r w:rsidRPr="00294D1E">
        <w:rPr>
          <w:rFonts w:cs="Times New Roman"/>
          <w:sz w:val="28"/>
          <w:szCs w:val="28"/>
        </w:rPr>
        <w:t xml:space="preserve">, указывая окончательный патологоанатомический диагноз и одновременно направляет в органы ЦСУ новое свидетельство о смерти «взамен предварительного» не позднее, чем через две недели после выдачи предварительного свидетельства о смерти; в случае, если было выдано </w:t>
      </w:r>
      <w:r w:rsidRPr="00294D1E">
        <w:rPr>
          <w:rFonts w:cs="Times New Roman"/>
          <w:sz w:val="28"/>
          <w:szCs w:val="28"/>
        </w:rPr>
        <w:lastRenderedPageBreak/>
        <w:t xml:space="preserve">окончательное свидетельство о смерти – взамен окончательного свидетельства о смерти. 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В неясных случаях консультирует препараты с другими врачами отделения и с заведующим отделением.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Проводит совместно с лаборантом макроскопическое описание присланных из клинических отделений органов и тканей, вырезает кусочки для гистологического исследования, дает указания лаборанту о способах фиксации, обработки, методике окраски и необходимом количестве микропрепаратов.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 xml:space="preserve">Производит микроскопическое исследование </w:t>
      </w:r>
      <w:proofErr w:type="spellStart"/>
      <w:r w:rsidRPr="00294D1E">
        <w:rPr>
          <w:rFonts w:cs="Times New Roman"/>
          <w:sz w:val="28"/>
          <w:szCs w:val="28"/>
        </w:rPr>
        <w:t>биопсийных</w:t>
      </w:r>
      <w:proofErr w:type="spellEnd"/>
      <w:r w:rsidRPr="00294D1E">
        <w:rPr>
          <w:rFonts w:cs="Times New Roman"/>
          <w:sz w:val="28"/>
          <w:szCs w:val="28"/>
        </w:rPr>
        <w:t xml:space="preserve"> и операционных</w:t>
      </w:r>
      <w:r w:rsidR="00006797">
        <w:rPr>
          <w:rFonts w:cs="Times New Roman"/>
          <w:sz w:val="28"/>
          <w:szCs w:val="28"/>
          <w:lang w:val="kk-KZ"/>
        </w:rPr>
        <w:t xml:space="preserve"> </w:t>
      </w:r>
      <w:proofErr w:type="gramStart"/>
      <w:r w:rsidRPr="00294D1E">
        <w:rPr>
          <w:rFonts w:cs="Times New Roman"/>
          <w:sz w:val="28"/>
          <w:szCs w:val="28"/>
        </w:rPr>
        <w:t>о препаратов</w:t>
      </w:r>
      <w:proofErr w:type="gramEnd"/>
      <w:r w:rsidRPr="00294D1E">
        <w:rPr>
          <w:rFonts w:cs="Times New Roman"/>
          <w:sz w:val="28"/>
          <w:szCs w:val="28"/>
        </w:rPr>
        <w:t xml:space="preserve">, описывает гистологическую картину процесса и вносит патологоанатомический диагноз в «направление </w:t>
      </w:r>
      <w:r w:rsidR="00D62993" w:rsidRPr="00294D1E">
        <w:rPr>
          <w:rFonts w:cs="Times New Roman"/>
          <w:sz w:val="28"/>
          <w:szCs w:val="28"/>
        </w:rPr>
        <w:t>на патологическое исследование»</w:t>
      </w:r>
      <w:r w:rsidRPr="00294D1E">
        <w:rPr>
          <w:rFonts w:cs="Times New Roman"/>
          <w:sz w:val="28"/>
          <w:szCs w:val="28"/>
        </w:rPr>
        <w:t>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При подготовке клинико- патологоанатомических конференций знакомится с литературой по обсуждаемому случаю, подготавливает демонстрационные материалы (диапозитивы, макро- и микропрепараты), составляет письменный текст и план доклада, представляет все подготовленные материалы зав. отделением и консультирует с ним, а в необходимых случаях производит предварительное обсуждение материалов на конференции врачей отделения, делает сообщения на клинико- патологоанатомической конференции и участвует в обсуждении; участвует в производственных, учебных, организационно-методических мероприятиях, проводимых в отделении.</w:t>
      </w:r>
    </w:p>
    <w:p w:rsidR="00432B65" w:rsidRPr="00294D1E" w:rsidRDefault="00432B65" w:rsidP="00294D1E">
      <w:pPr>
        <w:pStyle w:val="ab"/>
        <w:numPr>
          <w:ilvl w:val="0"/>
          <w:numId w:val="27"/>
        </w:numPr>
        <w:tabs>
          <w:tab w:val="left" w:pos="0"/>
          <w:tab w:val="left" w:pos="993"/>
          <w:tab w:val="left" w:pos="1134"/>
          <w:tab w:val="left" w:pos="1560"/>
        </w:tabs>
        <w:ind w:left="0" w:right="-284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Участвовать в проведении занятий по повышению квалификации среднего и младшего персонала;</w:t>
      </w:r>
    </w:p>
    <w:p w:rsidR="00432B65" w:rsidRPr="00294D1E" w:rsidRDefault="00432B65" w:rsidP="00294D1E">
      <w:pPr>
        <w:pStyle w:val="ab"/>
        <w:numPr>
          <w:ilvl w:val="0"/>
          <w:numId w:val="27"/>
        </w:numPr>
        <w:tabs>
          <w:tab w:val="left" w:pos="0"/>
          <w:tab w:val="left" w:pos="993"/>
          <w:tab w:val="left" w:pos="1134"/>
          <w:tab w:val="left" w:pos="1560"/>
        </w:tabs>
        <w:ind w:left="0" w:right="-284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Выполнять корректирующие мероприятия по выявленным несоответствиям;</w:t>
      </w:r>
      <w:bookmarkStart w:id="0" w:name="OLE_LINK12"/>
      <w:bookmarkStart w:id="1" w:name="OLE_LINK13"/>
    </w:p>
    <w:p w:rsidR="00432B65" w:rsidRPr="00294D1E" w:rsidRDefault="00432B65" w:rsidP="00294D1E">
      <w:pPr>
        <w:pStyle w:val="ab"/>
        <w:numPr>
          <w:ilvl w:val="0"/>
          <w:numId w:val="27"/>
        </w:numPr>
        <w:tabs>
          <w:tab w:val="left" w:pos="0"/>
          <w:tab w:val="left" w:pos="1276"/>
          <w:tab w:val="left" w:pos="1560"/>
        </w:tabs>
        <w:ind w:left="0" w:right="-284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0"/>
      <w:bookmarkEnd w:id="1"/>
    </w:p>
    <w:p w:rsidR="00432B65" w:rsidRPr="00294D1E" w:rsidRDefault="00432B65" w:rsidP="00294D1E">
      <w:pPr>
        <w:pStyle w:val="ab"/>
        <w:numPr>
          <w:ilvl w:val="0"/>
          <w:numId w:val="27"/>
        </w:numPr>
        <w:tabs>
          <w:tab w:val="left" w:pos="0"/>
          <w:tab w:val="left" w:pos="993"/>
          <w:tab w:val="left" w:pos="1134"/>
          <w:tab w:val="left" w:pos="1560"/>
        </w:tabs>
        <w:ind w:left="0" w:right="-284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432B65" w:rsidRPr="00294D1E" w:rsidRDefault="00432B65" w:rsidP="00294D1E">
      <w:pPr>
        <w:pStyle w:val="ab"/>
        <w:numPr>
          <w:ilvl w:val="0"/>
          <w:numId w:val="27"/>
        </w:numPr>
        <w:tabs>
          <w:tab w:val="left" w:pos="0"/>
          <w:tab w:val="left" w:pos="993"/>
          <w:tab w:val="left" w:pos="1134"/>
          <w:tab w:val="left" w:pos="1560"/>
        </w:tabs>
        <w:ind w:left="0" w:right="-284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Исполнять требования стандартов менеджмента качества в подразделении;</w:t>
      </w:r>
    </w:p>
    <w:p w:rsidR="00432B65" w:rsidRPr="00294D1E" w:rsidRDefault="00432B65" w:rsidP="00294D1E">
      <w:pPr>
        <w:pStyle w:val="ab"/>
        <w:numPr>
          <w:ilvl w:val="0"/>
          <w:numId w:val="27"/>
        </w:numPr>
        <w:tabs>
          <w:tab w:val="left" w:pos="0"/>
          <w:tab w:val="left" w:pos="993"/>
          <w:tab w:val="left" w:pos="1134"/>
          <w:tab w:val="left" w:pos="1560"/>
        </w:tabs>
        <w:ind w:left="0" w:right="-284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Исполнять все требова</w:t>
      </w:r>
      <w:r w:rsidR="00006797">
        <w:rPr>
          <w:rFonts w:cs="Times New Roman"/>
          <w:sz w:val="28"/>
          <w:szCs w:val="28"/>
        </w:rPr>
        <w:t xml:space="preserve">ния по профилактике </w:t>
      </w:r>
      <w:r w:rsidRPr="00294D1E">
        <w:rPr>
          <w:rFonts w:cs="Times New Roman"/>
          <w:sz w:val="28"/>
          <w:szCs w:val="28"/>
        </w:rPr>
        <w:t>внутрибольничных инфекций и по поддержанию противоэпидемического режима в отделении;</w:t>
      </w:r>
    </w:p>
    <w:p w:rsidR="00432B65" w:rsidRPr="00294D1E" w:rsidRDefault="00432B65" w:rsidP="00294D1E">
      <w:pPr>
        <w:pStyle w:val="ab"/>
        <w:numPr>
          <w:ilvl w:val="0"/>
          <w:numId w:val="27"/>
        </w:numPr>
        <w:tabs>
          <w:tab w:val="left" w:pos="0"/>
          <w:tab w:val="left" w:pos="993"/>
          <w:tab w:val="left" w:pos="1134"/>
          <w:tab w:val="left" w:pos="1560"/>
        </w:tabs>
        <w:ind w:left="0" w:right="-284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612A59" w:rsidRPr="00294D1E" w:rsidRDefault="00612A59" w:rsidP="00294D1E">
      <w:pPr>
        <w:numPr>
          <w:ilvl w:val="0"/>
          <w:numId w:val="27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Выполнят</w:t>
      </w:r>
      <w:r w:rsidR="00F1790E" w:rsidRPr="00294D1E">
        <w:rPr>
          <w:rFonts w:cs="Times New Roman"/>
          <w:sz w:val="28"/>
          <w:szCs w:val="28"/>
        </w:rPr>
        <w:t>ь</w:t>
      </w:r>
      <w:r w:rsidRPr="00294D1E">
        <w:rPr>
          <w:rFonts w:cs="Times New Roman"/>
          <w:sz w:val="28"/>
          <w:szCs w:val="28"/>
        </w:rPr>
        <w:t xml:space="preserve"> производственные поручения зав. отделением.</w:t>
      </w:r>
    </w:p>
    <w:p w:rsidR="00612A59" w:rsidRPr="00294D1E" w:rsidRDefault="00612A59" w:rsidP="00294D1E">
      <w:pPr>
        <w:widowControl w:val="0"/>
        <w:numPr>
          <w:ilvl w:val="0"/>
          <w:numId w:val="27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Докладыват</w:t>
      </w:r>
      <w:r w:rsidR="00934D7F" w:rsidRPr="00294D1E">
        <w:rPr>
          <w:rFonts w:cs="Times New Roman"/>
          <w:sz w:val="28"/>
          <w:szCs w:val="28"/>
        </w:rPr>
        <w:t>ь</w:t>
      </w:r>
      <w:r w:rsidRPr="00294D1E">
        <w:rPr>
          <w:rFonts w:cs="Times New Roman"/>
          <w:sz w:val="28"/>
          <w:szCs w:val="28"/>
        </w:rPr>
        <w:t xml:space="preserve"> зав. отделением о всех недочетах в производственной практике. Отбирает и производит фотографирование макро-и микропрепаратов для музея, составляет аннотации и ведет картотеку. </w:t>
      </w:r>
    </w:p>
    <w:p w:rsidR="00612A59" w:rsidRPr="00294D1E" w:rsidRDefault="00612A59" w:rsidP="00294D1E">
      <w:pPr>
        <w:widowControl w:val="0"/>
        <w:numPr>
          <w:ilvl w:val="0"/>
          <w:numId w:val="27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Не менее 1 раза в 5 лет проходит усовершенствование по специальности.</w:t>
      </w:r>
    </w:p>
    <w:p w:rsidR="004D7A82" w:rsidRPr="00294D1E" w:rsidRDefault="004D7A82" w:rsidP="00294D1E">
      <w:pPr>
        <w:pStyle w:val="ab"/>
        <w:tabs>
          <w:tab w:val="left" w:pos="0"/>
          <w:tab w:val="left" w:pos="993"/>
        </w:tabs>
        <w:ind w:left="1276" w:right="-568" w:firstLine="567"/>
        <w:jc w:val="both"/>
        <w:rPr>
          <w:rFonts w:cs="Times New Roman"/>
          <w:sz w:val="28"/>
          <w:szCs w:val="28"/>
        </w:rPr>
      </w:pPr>
    </w:p>
    <w:p w:rsidR="004D7A82" w:rsidRPr="00294D1E" w:rsidRDefault="00006797" w:rsidP="00006797">
      <w:pPr>
        <w:spacing w:line="240" w:lineRule="auto"/>
        <w:ind w:right="-568" w:firstLine="0"/>
        <w:rPr>
          <w:rFonts w:cs="Times New Roman"/>
          <w:b/>
          <w:sz w:val="28"/>
          <w:szCs w:val="28"/>
        </w:rPr>
      </w:pPr>
      <w:bookmarkStart w:id="2" w:name="_GoBack"/>
      <w:r>
        <w:rPr>
          <w:rFonts w:cs="Times New Roman"/>
          <w:b/>
          <w:sz w:val="28"/>
          <w:szCs w:val="28"/>
          <w:lang w:val="kk-KZ"/>
        </w:rPr>
        <w:lastRenderedPageBreak/>
        <w:t>4.</w:t>
      </w:r>
      <w:r w:rsidR="004D7A82" w:rsidRPr="00294D1E">
        <w:rPr>
          <w:rFonts w:cs="Times New Roman"/>
          <w:b/>
          <w:sz w:val="28"/>
          <w:szCs w:val="28"/>
        </w:rPr>
        <w:t>ПРАВА</w:t>
      </w:r>
    </w:p>
    <w:p w:rsidR="00612A59" w:rsidRPr="00294D1E" w:rsidRDefault="00612A59" w:rsidP="00294D1E">
      <w:pPr>
        <w:spacing w:line="240" w:lineRule="auto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Врач-патологоанатом имеет право:</w:t>
      </w:r>
    </w:p>
    <w:p w:rsidR="00612A59" w:rsidRPr="00006797" w:rsidRDefault="00612A59" w:rsidP="00006797">
      <w:pPr>
        <w:pStyle w:val="aa"/>
        <w:numPr>
          <w:ilvl w:val="0"/>
          <w:numId w:val="25"/>
        </w:numPr>
        <w:spacing w:after="0" w:line="240" w:lineRule="auto"/>
        <w:ind w:left="0" w:firstLine="709"/>
        <w:jc w:val="both"/>
      </w:pPr>
      <w:r w:rsidRPr="00006797">
        <w:t>Организовывать или самостоятельно проводить необходимые диагностические исследования с выдачей заключения; рекомендовать необходимые для комплексного обследования пациента методы инструментальной, функциональной и лабораторной диагностики; привлекать в необходимых случаях врачей других специальностей для консультаций, обследования больных;</w:t>
      </w:r>
    </w:p>
    <w:p w:rsidR="00612A59" w:rsidRPr="00006797" w:rsidRDefault="00612A59" w:rsidP="00006797">
      <w:pPr>
        <w:numPr>
          <w:ilvl w:val="0"/>
          <w:numId w:val="2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06797">
        <w:rPr>
          <w:rFonts w:cs="Times New Roman"/>
          <w:sz w:val="28"/>
          <w:szCs w:val="28"/>
        </w:rPr>
        <w:t xml:space="preserve">Вносить предложения руководству учреждения по совершенствованию лечебно-диагностического процесса, улучшению работы административно-хозяйственных и </w:t>
      </w:r>
      <w:proofErr w:type="spellStart"/>
      <w:r w:rsidRPr="00006797">
        <w:rPr>
          <w:rFonts w:cs="Times New Roman"/>
          <w:sz w:val="28"/>
          <w:szCs w:val="28"/>
        </w:rPr>
        <w:t>параклинических</w:t>
      </w:r>
      <w:proofErr w:type="spellEnd"/>
      <w:r w:rsidRPr="00006797">
        <w:rPr>
          <w:rFonts w:cs="Times New Roman"/>
          <w:sz w:val="28"/>
          <w:szCs w:val="28"/>
        </w:rPr>
        <w:t xml:space="preserve"> служб, вопросам организации и условий своей трудовой деятельности;</w:t>
      </w:r>
    </w:p>
    <w:p w:rsidR="00612A59" w:rsidRPr="00006797" w:rsidRDefault="00612A59" w:rsidP="00006797">
      <w:pPr>
        <w:numPr>
          <w:ilvl w:val="0"/>
          <w:numId w:val="2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06797">
        <w:rPr>
          <w:rFonts w:cs="Times New Roman"/>
          <w:sz w:val="28"/>
          <w:szCs w:val="28"/>
        </w:rPr>
        <w:t>Контролировать работу подчиненных сотрудников (при их наличии), отдавать им распоряжения в рамках их служебных обязанностей и требовать их четкого исполнения, вносить предложения руководству учреждения по их поощрению или наложению взысканий;</w:t>
      </w:r>
    </w:p>
    <w:p w:rsidR="00612A59" w:rsidRPr="00006797" w:rsidRDefault="00612A59" w:rsidP="00006797">
      <w:pPr>
        <w:pStyle w:val="aa"/>
        <w:numPr>
          <w:ilvl w:val="0"/>
          <w:numId w:val="25"/>
        </w:numPr>
        <w:spacing w:after="0" w:line="240" w:lineRule="auto"/>
        <w:ind w:left="0" w:firstLine="709"/>
        <w:jc w:val="both"/>
      </w:pPr>
      <w:r w:rsidRPr="00006797">
        <w:t>Запрашивать,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612A59" w:rsidRPr="00006797" w:rsidRDefault="00612A59" w:rsidP="00006797">
      <w:pPr>
        <w:numPr>
          <w:ilvl w:val="0"/>
          <w:numId w:val="2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06797">
        <w:rPr>
          <w:rFonts w:cs="Times New Roman"/>
          <w:sz w:val="28"/>
          <w:szCs w:val="28"/>
        </w:rPr>
        <w:t>Принимать участие в научно-практических конференциях и совещаниях, на которых рассматриваются вопросы, связанные с его работой;</w:t>
      </w:r>
    </w:p>
    <w:p w:rsidR="00612A59" w:rsidRPr="00006797" w:rsidRDefault="00612A59" w:rsidP="00006797">
      <w:pPr>
        <w:numPr>
          <w:ilvl w:val="0"/>
          <w:numId w:val="25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06797">
        <w:rPr>
          <w:rFonts w:cs="Times New Roman"/>
          <w:sz w:val="28"/>
          <w:szCs w:val="28"/>
        </w:rPr>
        <w:t>Проходить в установленном порядке аттестацию с правом получения соответствующей квалификационной категории;</w:t>
      </w:r>
    </w:p>
    <w:p w:rsidR="00612A59" w:rsidRPr="00006797" w:rsidRDefault="00612A59" w:rsidP="00006797">
      <w:pPr>
        <w:pStyle w:val="ab"/>
        <w:numPr>
          <w:ilvl w:val="0"/>
          <w:numId w:val="25"/>
        </w:numPr>
        <w:tabs>
          <w:tab w:val="left" w:pos="-284"/>
          <w:tab w:val="left" w:pos="993"/>
        </w:tabs>
        <w:ind w:left="0" w:firstLine="709"/>
        <w:jc w:val="both"/>
        <w:rPr>
          <w:rFonts w:cs="Times New Roman"/>
          <w:sz w:val="28"/>
          <w:szCs w:val="28"/>
        </w:rPr>
      </w:pPr>
      <w:r w:rsidRPr="00006797">
        <w:rPr>
          <w:rFonts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006797">
        <w:rPr>
          <w:rFonts w:cs="Times New Roman"/>
          <w:sz w:val="28"/>
          <w:szCs w:val="28"/>
        </w:rPr>
        <w:t>в порядке</w:t>
      </w:r>
      <w:proofErr w:type="gramEnd"/>
      <w:r w:rsidRPr="00006797">
        <w:rPr>
          <w:rFonts w:cs="Times New Roman"/>
          <w:sz w:val="28"/>
          <w:szCs w:val="28"/>
        </w:rPr>
        <w:t xml:space="preserve"> предусмотренном Трудовым кодексом;</w:t>
      </w:r>
    </w:p>
    <w:p w:rsidR="00697181" w:rsidRPr="00006797" w:rsidRDefault="00612A59" w:rsidP="00006797">
      <w:pPr>
        <w:pStyle w:val="Style22"/>
        <w:widowControl/>
        <w:numPr>
          <w:ilvl w:val="0"/>
          <w:numId w:val="25"/>
        </w:numPr>
        <w:tabs>
          <w:tab w:val="left" w:pos="355"/>
        </w:tabs>
        <w:spacing w:line="240" w:lineRule="auto"/>
        <w:ind w:left="0" w:firstLine="709"/>
        <w:jc w:val="left"/>
        <w:rPr>
          <w:rStyle w:val="FontStyle38"/>
          <w:bCs/>
          <w:sz w:val="28"/>
          <w:szCs w:val="28"/>
        </w:rPr>
      </w:pPr>
      <w:r w:rsidRPr="00006797">
        <w:rPr>
          <w:rStyle w:val="FontStyle38"/>
          <w:sz w:val="28"/>
          <w:szCs w:val="28"/>
        </w:rPr>
        <w:t>Получать положенные компенсации и лечебное питание (молоко) за работу во вредных для здоровья условиях.</w:t>
      </w:r>
    </w:p>
    <w:p w:rsidR="00697181" w:rsidRPr="00006797" w:rsidRDefault="00612A59" w:rsidP="00006797">
      <w:pPr>
        <w:pStyle w:val="Style22"/>
        <w:widowControl/>
        <w:numPr>
          <w:ilvl w:val="0"/>
          <w:numId w:val="25"/>
        </w:numPr>
        <w:tabs>
          <w:tab w:val="left" w:pos="355"/>
        </w:tabs>
        <w:spacing w:line="240" w:lineRule="auto"/>
        <w:ind w:left="0" w:firstLine="709"/>
        <w:jc w:val="left"/>
        <w:rPr>
          <w:bCs/>
          <w:color w:val="000000"/>
          <w:sz w:val="28"/>
          <w:szCs w:val="28"/>
        </w:rPr>
      </w:pPr>
      <w:r w:rsidRPr="00006797">
        <w:rPr>
          <w:sz w:val="28"/>
          <w:szCs w:val="28"/>
        </w:rPr>
        <w:t>Врач-патологоанатом пользуется всеми трудовыми правами в соответствии с Трудовым кодексом РК.</w:t>
      </w:r>
    </w:p>
    <w:p w:rsidR="00697181" w:rsidRPr="00006797" w:rsidRDefault="00E13F31" w:rsidP="00006797">
      <w:pPr>
        <w:pStyle w:val="Style22"/>
        <w:widowControl/>
        <w:numPr>
          <w:ilvl w:val="0"/>
          <w:numId w:val="25"/>
        </w:numPr>
        <w:tabs>
          <w:tab w:val="left" w:pos="355"/>
        </w:tabs>
        <w:spacing w:line="240" w:lineRule="auto"/>
        <w:ind w:left="0" w:firstLine="709"/>
        <w:jc w:val="left"/>
        <w:rPr>
          <w:bCs/>
          <w:color w:val="000000"/>
          <w:sz w:val="28"/>
          <w:szCs w:val="28"/>
        </w:rPr>
      </w:pPr>
      <w:r w:rsidRPr="00006797">
        <w:rPr>
          <w:sz w:val="28"/>
          <w:szCs w:val="28"/>
        </w:rPr>
        <w:t>Н</w:t>
      </w:r>
      <w:r w:rsidR="00D90264" w:rsidRPr="00006797">
        <w:rPr>
          <w:sz w:val="28"/>
          <w:szCs w:val="28"/>
        </w:rPr>
        <w:t>а моральное и материальное вознаграждение за успехи в работе;</w:t>
      </w:r>
    </w:p>
    <w:p w:rsidR="00697181" w:rsidRPr="00006797" w:rsidRDefault="00E13F31" w:rsidP="00006797">
      <w:pPr>
        <w:pStyle w:val="Style22"/>
        <w:widowControl/>
        <w:numPr>
          <w:ilvl w:val="0"/>
          <w:numId w:val="25"/>
        </w:numPr>
        <w:tabs>
          <w:tab w:val="left" w:pos="355"/>
        </w:tabs>
        <w:spacing w:line="240" w:lineRule="auto"/>
        <w:ind w:left="0" w:firstLine="709"/>
        <w:jc w:val="left"/>
        <w:rPr>
          <w:bCs/>
          <w:color w:val="000000"/>
          <w:sz w:val="28"/>
          <w:szCs w:val="28"/>
        </w:rPr>
      </w:pPr>
      <w:r w:rsidRPr="00006797">
        <w:rPr>
          <w:sz w:val="28"/>
          <w:szCs w:val="28"/>
        </w:rPr>
        <w:t>В</w:t>
      </w:r>
      <w:r w:rsidR="00D90264" w:rsidRPr="00006797">
        <w:rPr>
          <w:sz w:val="28"/>
          <w:szCs w:val="28"/>
        </w:rPr>
        <w:t xml:space="preserve"> установленном порядке обжаловать приказы, распоряжения и дру</w:t>
      </w:r>
      <w:r w:rsidR="00660DC9" w:rsidRPr="00006797">
        <w:rPr>
          <w:sz w:val="28"/>
          <w:szCs w:val="28"/>
        </w:rPr>
        <w:t xml:space="preserve">гие </w:t>
      </w:r>
      <w:r w:rsidR="00D90264" w:rsidRPr="00006797">
        <w:rPr>
          <w:sz w:val="28"/>
          <w:szCs w:val="28"/>
        </w:rPr>
        <w:t xml:space="preserve">организационно-распорядительные акты администрации </w:t>
      </w:r>
      <w:r w:rsidR="00D62993" w:rsidRPr="00006797">
        <w:rPr>
          <w:sz w:val="28"/>
          <w:szCs w:val="28"/>
        </w:rPr>
        <w:t>ММЦ</w:t>
      </w:r>
      <w:r w:rsidR="00D90264" w:rsidRPr="00006797">
        <w:rPr>
          <w:sz w:val="28"/>
          <w:szCs w:val="28"/>
        </w:rPr>
        <w:t>;</w:t>
      </w:r>
    </w:p>
    <w:p w:rsidR="00FA4E6A" w:rsidRPr="00006797" w:rsidRDefault="00E13F31" w:rsidP="00006797">
      <w:pPr>
        <w:pStyle w:val="Style22"/>
        <w:widowControl/>
        <w:numPr>
          <w:ilvl w:val="0"/>
          <w:numId w:val="25"/>
        </w:numPr>
        <w:tabs>
          <w:tab w:val="left" w:pos="355"/>
        </w:tabs>
        <w:spacing w:line="240" w:lineRule="auto"/>
        <w:ind w:left="0" w:firstLine="709"/>
        <w:jc w:val="left"/>
        <w:rPr>
          <w:bCs/>
          <w:color w:val="000000"/>
          <w:sz w:val="28"/>
          <w:szCs w:val="28"/>
        </w:rPr>
      </w:pPr>
      <w:r w:rsidRPr="00006797">
        <w:rPr>
          <w:sz w:val="28"/>
          <w:szCs w:val="28"/>
        </w:rPr>
        <w:t>И</w:t>
      </w:r>
      <w:r w:rsidR="004D7A82" w:rsidRPr="00006797">
        <w:rPr>
          <w:sz w:val="28"/>
          <w:szCs w:val="28"/>
        </w:rPr>
        <w:t>ные права в соответствии с действующим законодательством;</w:t>
      </w:r>
    </w:p>
    <w:p w:rsidR="00D62993" w:rsidRPr="00294D1E" w:rsidRDefault="00D62993" w:rsidP="00294D1E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4D7A82" w:rsidRPr="00294D1E" w:rsidRDefault="00006797" w:rsidP="00006797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4D7A82" w:rsidRPr="00294D1E">
        <w:rPr>
          <w:rFonts w:cs="Times New Roman"/>
          <w:b/>
          <w:sz w:val="28"/>
          <w:szCs w:val="28"/>
        </w:rPr>
        <w:t>ОТВЕТСТВЕННОСТЬ</w:t>
      </w:r>
    </w:p>
    <w:p w:rsidR="004D1628" w:rsidRPr="00294D1E" w:rsidRDefault="004D1628" w:rsidP="00294D1E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Pr="00294D1E" w:rsidRDefault="00F1790E" w:rsidP="00006797">
      <w:pPr>
        <w:spacing w:line="240" w:lineRule="auto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Врач-патологоанатом</w:t>
      </w:r>
      <w:r w:rsidR="00F633A4" w:rsidRPr="00294D1E">
        <w:rPr>
          <w:rFonts w:cs="Times New Roman"/>
          <w:sz w:val="28"/>
          <w:szCs w:val="28"/>
        </w:rPr>
        <w:t xml:space="preserve"> н</w:t>
      </w:r>
      <w:r w:rsidR="004D7A82" w:rsidRPr="00294D1E">
        <w:rPr>
          <w:rFonts w:cs="Times New Roman"/>
          <w:sz w:val="28"/>
          <w:szCs w:val="28"/>
        </w:rPr>
        <w:t>есет ответственность за:</w:t>
      </w:r>
    </w:p>
    <w:p w:rsidR="003E2FAD" w:rsidRPr="00294D1E" w:rsidRDefault="003E2FAD" w:rsidP="00006797">
      <w:pPr>
        <w:pStyle w:val="ab"/>
        <w:numPr>
          <w:ilvl w:val="0"/>
          <w:numId w:val="22"/>
        </w:numPr>
        <w:tabs>
          <w:tab w:val="left" w:pos="0"/>
        </w:tabs>
        <w:ind w:left="0" w:firstLine="709"/>
        <w:jc w:val="both"/>
        <w:rPr>
          <w:rFonts w:cs="Times New Roman"/>
          <w:sz w:val="28"/>
          <w:szCs w:val="28"/>
        </w:rPr>
      </w:pPr>
      <w:r w:rsidRPr="00294D1E">
        <w:rPr>
          <w:rFonts w:cs="Times New Roman"/>
          <w:sz w:val="28"/>
          <w:szCs w:val="28"/>
        </w:rPr>
        <w:t>Н</w:t>
      </w:r>
      <w:r w:rsidR="004D7A82" w:rsidRPr="00294D1E">
        <w:rPr>
          <w:rFonts w:cs="Times New Roman"/>
          <w:sz w:val="28"/>
          <w:szCs w:val="28"/>
        </w:rPr>
        <w:t xml:space="preserve">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="004D7A82" w:rsidRPr="00294D1E">
        <w:rPr>
          <w:rFonts w:cs="Times New Roman"/>
          <w:sz w:val="28"/>
          <w:szCs w:val="28"/>
        </w:rPr>
        <w:t>в пределах</w:t>
      </w:r>
      <w:proofErr w:type="gramEnd"/>
      <w:r w:rsidR="004D7A82" w:rsidRPr="00294D1E">
        <w:rPr>
          <w:rFonts w:cs="Times New Roman"/>
          <w:sz w:val="28"/>
          <w:szCs w:val="28"/>
        </w:rPr>
        <w:t xml:space="preserve"> определенных действующим трудовым законодательством Республики Казахстан;</w:t>
      </w:r>
    </w:p>
    <w:bookmarkEnd w:id="2"/>
    <w:p w:rsidR="003E2FAD" w:rsidRPr="00006797" w:rsidRDefault="003E2FAD" w:rsidP="00006797">
      <w:pPr>
        <w:pStyle w:val="ab"/>
        <w:numPr>
          <w:ilvl w:val="0"/>
          <w:numId w:val="22"/>
        </w:numPr>
        <w:tabs>
          <w:tab w:val="left" w:pos="0"/>
        </w:tabs>
        <w:ind w:left="0" w:firstLine="709"/>
        <w:jc w:val="both"/>
        <w:rPr>
          <w:rFonts w:cs="Times New Roman"/>
          <w:sz w:val="28"/>
          <w:szCs w:val="28"/>
        </w:rPr>
      </w:pPr>
      <w:r w:rsidRPr="00006797">
        <w:rPr>
          <w:rFonts w:cs="Times New Roman"/>
          <w:sz w:val="28"/>
          <w:szCs w:val="28"/>
        </w:rPr>
        <w:lastRenderedPageBreak/>
        <w:t>П</w:t>
      </w:r>
      <w:r w:rsidR="004D7A82" w:rsidRPr="00006797">
        <w:rPr>
          <w:rFonts w:cs="Times New Roman"/>
          <w:sz w:val="28"/>
          <w:szCs w:val="28"/>
        </w:rPr>
        <w:t>р</w:t>
      </w:r>
      <w:r w:rsidR="00FA4E6A" w:rsidRPr="00006797">
        <w:rPr>
          <w:rFonts w:cs="Times New Roman"/>
          <w:sz w:val="28"/>
          <w:szCs w:val="28"/>
        </w:rPr>
        <w:t xml:space="preserve">ичинение материального ущерб - </w:t>
      </w:r>
      <w:r w:rsidR="004D7A82" w:rsidRPr="00006797">
        <w:rPr>
          <w:rFonts w:cs="Times New Roman"/>
          <w:sz w:val="28"/>
          <w:szCs w:val="28"/>
        </w:rPr>
        <w:t>в пределах, определенных действующим трудовым, уголовным и гражданским законодательством Республики Казахстан;</w:t>
      </w:r>
    </w:p>
    <w:p w:rsidR="003E2FAD" w:rsidRPr="00006797" w:rsidRDefault="003E2FAD" w:rsidP="00006797">
      <w:pPr>
        <w:pStyle w:val="ab"/>
        <w:numPr>
          <w:ilvl w:val="0"/>
          <w:numId w:val="22"/>
        </w:numPr>
        <w:tabs>
          <w:tab w:val="left" w:pos="0"/>
        </w:tabs>
        <w:ind w:left="0" w:firstLine="709"/>
        <w:jc w:val="both"/>
        <w:rPr>
          <w:rFonts w:cs="Times New Roman"/>
          <w:sz w:val="28"/>
          <w:szCs w:val="28"/>
        </w:rPr>
      </w:pPr>
      <w:r w:rsidRPr="00006797">
        <w:rPr>
          <w:rFonts w:cs="Times New Roman"/>
          <w:sz w:val="28"/>
          <w:szCs w:val="28"/>
        </w:rPr>
        <w:t>Р</w:t>
      </w:r>
      <w:r w:rsidR="004D7A82" w:rsidRPr="00006797">
        <w:rPr>
          <w:rFonts w:cs="Times New Roman"/>
          <w:sz w:val="28"/>
          <w:szCs w:val="28"/>
        </w:rPr>
        <w:t>азглашение конфиденциальной служебной информации и коммерческой тайны;</w:t>
      </w:r>
    </w:p>
    <w:p w:rsidR="00006797" w:rsidRPr="00006797" w:rsidRDefault="003E2FAD" w:rsidP="00006797">
      <w:pPr>
        <w:pStyle w:val="aa"/>
        <w:numPr>
          <w:ilvl w:val="0"/>
          <w:numId w:val="22"/>
        </w:numPr>
        <w:tabs>
          <w:tab w:val="left" w:pos="0"/>
        </w:tabs>
        <w:spacing w:line="240" w:lineRule="auto"/>
        <w:ind w:left="64" w:firstLine="645"/>
        <w:jc w:val="both"/>
        <w:rPr>
          <w:color w:val="000000"/>
        </w:rPr>
      </w:pPr>
      <w:r w:rsidRPr="00006797">
        <w:t>С</w:t>
      </w:r>
      <w:r w:rsidR="004D7A82" w:rsidRPr="00006797">
        <w:t>овершенные в процессе осуществления своей деятельности правонарушений в пределах, определенных действующ</w:t>
      </w:r>
      <w:r w:rsidR="005156DA" w:rsidRPr="00006797">
        <w:t>им административным, уголовным</w:t>
      </w:r>
      <w:r w:rsidR="00E46C87" w:rsidRPr="00006797">
        <w:t xml:space="preserve"> и гражданским законодательством Республики Казахстан и внутренними нормативными актами.</w:t>
      </w:r>
      <w:r w:rsidR="005156DA" w:rsidRPr="00006797">
        <w:t xml:space="preserve">                  </w:t>
      </w:r>
    </w:p>
    <w:p w:rsidR="004D7A82" w:rsidRPr="00006797" w:rsidRDefault="005156DA" w:rsidP="00006797">
      <w:pPr>
        <w:pStyle w:val="aa"/>
        <w:tabs>
          <w:tab w:val="left" w:pos="0"/>
        </w:tabs>
        <w:spacing w:line="240" w:lineRule="auto"/>
        <w:ind w:left="0" w:firstLine="709"/>
        <w:jc w:val="both"/>
        <w:rPr>
          <w:color w:val="000000"/>
        </w:rPr>
      </w:pPr>
      <w:r w:rsidRPr="00006797">
        <w:rPr>
          <w:lang w:val="kk-KZ"/>
        </w:rPr>
        <w:t xml:space="preserve">5) несоблюдение действующего антикоррупционного законодательства, </w:t>
      </w:r>
      <w:r w:rsidRPr="00006797">
        <w:rPr>
          <w:color w:val="000000"/>
        </w:rPr>
        <w:t xml:space="preserve">утвержденных </w:t>
      </w:r>
      <w:r w:rsidRPr="00006797">
        <w:t xml:space="preserve">документаций </w:t>
      </w:r>
      <w:r w:rsidRPr="00006797">
        <w:rPr>
          <w:lang w:val="kk-KZ"/>
        </w:rPr>
        <w:t xml:space="preserve">по </w:t>
      </w:r>
      <w:r w:rsidRPr="00006797">
        <w:rPr>
          <w:color w:val="000000"/>
        </w:rPr>
        <w:t>противодействии коррупции.</w:t>
      </w:r>
    </w:p>
    <w:p w:rsidR="004B6368" w:rsidRPr="00006797" w:rsidRDefault="004B6368" w:rsidP="0000679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  <w:lang w:val="kk-KZ" w:eastAsia="ru-RU"/>
        </w:rPr>
      </w:pPr>
    </w:p>
    <w:p w:rsidR="009104ED" w:rsidRPr="00901353" w:rsidRDefault="009104ED" w:rsidP="009104ED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Разработчик:</w:t>
      </w:r>
    </w:p>
    <w:p w:rsidR="009104ED" w:rsidRPr="00901353" w:rsidRDefault="009104ED" w:rsidP="009104ED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Заведующий отделением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  <w:t>Пироженко О.Л.</w:t>
      </w:r>
    </w:p>
    <w:p w:rsidR="009104ED" w:rsidRPr="00901353" w:rsidRDefault="009104ED" w:rsidP="009104ED">
      <w:pPr>
        <w:ind w:right="43"/>
        <w:jc w:val="both"/>
        <w:rPr>
          <w:b/>
          <w:sz w:val="28"/>
          <w:szCs w:val="28"/>
          <w:lang w:val="kk-KZ"/>
        </w:rPr>
      </w:pPr>
    </w:p>
    <w:p w:rsidR="009104ED" w:rsidRDefault="009104ED" w:rsidP="009104ED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Согласовано:</w:t>
      </w:r>
    </w:p>
    <w:p w:rsidR="009104ED" w:rsidRPr="00901353" w:rsidRDefault="009104ED" w:rsidP="009104ED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9104ED" w:rsidRPr="00901353" w:rsidRDefault="009104ED" w:rsidP="009104ED">
      <w:pPr>
        <w:ind w:right="43" w:firstLine="0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Зам</w:t>
      </w:r>
      <w:r>
        <w:rPr>
          <w:b/>
          <w:sz w:val="28"/>
          <w:szCs w:val="28"/>
          <w:lang w:val="kk-KZ"/>
        </w:rPr>
        <w:t xml:space="preserve">еститель </w:t>
      </w:r>
      <w:r w:rsidRPr="00901353">
        <w:rPr>
          <w:b/>
          <w:sz w:val="28"/>
          <w:szCs w:val="28"/>
          <w:lang w:val="kk-KZ"/>
        </w:rPr>
        <w:t xml:space="preserve">директора по </w:t>
      </w:r>
      <w:r>
        <w:rPr>
          <w:b/>
          <w:sz w:val="28"/>
          <w:szCs w:val="28"/>
          <w:lang w:val="kk-KZ"/>
        </w:rPr>
        <w:t>ЛР</w:t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Оразбеков Б.С.</w:t>
      </w:r>
    </w:p>
    <w:p w:rsidR="009104ED" w:rsidRPr="00901353" w:rsidRDefault="009104ED" w:rsidP="009104ED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9104ED" w:rsidRPr="00901353" w:rsidRDefault="009104ED" w:rsidP="009104ED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Юрисконсульт</w:t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 xml:space="preserve">         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______</w:t>
      </w:r>
      <w:r>
        <w:rPr>
          <w:b/>
          <w:sz w:val="28"/>
          <w:szCs w:val="28"/>
          <w:lang w:val="kk-KZ"/>
        </w:rPr>
        <w:t>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Исахова </w:t>
      </w:r>
      <w:r w:rsidRPr="00901353">
        <w:rPr>
          <w:b/>
          <w:sz w:val="28"/>
          <w:szCs w:val="28"/>
          <w:lang w:val="kk-KZ"/>
        </w:rPr>
        <w:t xml:space="preserve">Г.Ш.      </w:t>
      </w:r>
    </w:p>
    <w:p w:rsidR="009104ED" w:rsidRPr="00901353" w:rsidRDefault="009104ED" w:rsidP="009104ED">
      <w:pPr>
        <w:ind w:right="43"/>
        <w:jc w:val="both"/>
        <w:rPr>
          <w:b/>
          <w:sz w:val="28"/>
          <w:szCs w:val="28"/>
          <w:lang w:val="kk-KZ"/>
        </w:rPr>
      </w:pPr>
    </w:p>
    <w:p w:rsidR="009104ED" w:rsidRPr="00901353" w:rsidRDefault="009104ED" w:rsidP="009104ED">
      <w:pPr>
        <w:ind w:right="43" w:firstLine="0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 xml:space="preserve">Руководитель отдела </w:t>
      </w:r>
    </w:p>
    <w:p w:rsidR="009104ED" w:rsidRPr="00901353" w:rsidRDefault="009104ED" w:rsidP="009104ED">
      <w:pPr>
        <w:ind w:right="43" w:firstLine="0"/>
        <w:rPr>
          <w:szCs w:val="24"/>
          <w:lang w:val="kk-KZ"/>
        </w:rPr>
      </w:pPr>
      <w:r w:rsidRPr="00901353">
        <w:rPr>
          <w:b/>
          <w:sz w:val="28"/>
          <w:szCs w:val="28"/>
          <w:lang w:val="kk-KZ"/>
        </w:rPr>
        <w:t>управления человеч</w:t>
      </w:r>
      <w:r>
        <w:rPr>
          <w:b/>
          <w:sz w:val="28"/>
          <w:szCs w:val="28"/>
          <w:lang w:val="kk-KZ"/>
        </w:rPr>
        <w:t>е</w:t>
      </w:r>
      <w:r w:rsidRPr="00901353">
        <w:rPr>
          <w:b/>
          <w:sz w:val="28"/>
          <w:szCs w:val="28"/>
          <w:lang w:val="kk-KZ"/>
        </w:rPr>
        <w:t>скими ресурсами __________</w:t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Макибаева А.С.</w:t>
      </w:r>
    </w:p>
    <w:p w:rsidR="009104ED" w:rsidRPr="00901353" w:rsidRDefault="009104ED" w:rsidP="009104ED">
      <w:pPr>
        <w:ind w:right="43"/>
        <w:jc w:val="both"/>
        <w:rPr>
          <w:b/>
          <w:sz w:val="28"/>
          <w:szCs w:val="28"/>
          <w:lang w:val="kk-KZ"/>
        </w:rPr>
      </w:pPr>
    </w:p>
    <w:p w:rsidR="009104ED" w:rsidRPr="00901353" w:rsidRDefault="009104ED" w:rsidP="009104ED">
      <w:pPr>
        <w:ind w:right="43"/>
        <w:jc w:val="both"/>
        <w:rPr>
          <w:szCs w:val="24"/>
          <w:lang w:val="kk-KZ"/>
        </w:rPr>
      </w:pPr>
    </w:p>
    <w:p w:rsidR="009104ED" w:rsidRPr="00901353" w:rsidRDefault="009104ED" w:rsidP="009104ED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901353">
        <w:rPr>
          <w:sz w:val="28"/>
        </w:rPr>
        <w:t>Ознакомлен (а):</w:t>
      </w:r>
    </w:p>
    <w:p w:rsidR="009104ED" w:rsidRPr="00901353" w:rsidRDefault="009104ED" w:rsidP="009104ED">
      <w:pPr>
        <w:ind w:right="43"/>
        <w:jc w:val="center"/>
        <w:rPr>
          <w:szCs w:val="24"/>
        </w:rPr>
      </w:pPr>
      <w:r w:rsidRPr="00901353">
        <w:rPr>
          <w:szCs w:val="24"/>
        </w:rPr>
        <w:t>(Ф.И.О., подпись, дата)</w:t>
      </w:r>
    </w:p>
    <w:p w:rsidR="009104ED" w:rsidRPr="00901353" w:rsidRDefault="009104ED" w:rsidP="009104ED">
      <w:pPr>
        <w:ind w:right="43"/>
        <w:jc w:val="both"/>
        <w:rPr>
          <w:szCs w:val="24"/>
        </w:rPr>
      </w:pPr>
    </w:p>
    <w:p w:rsidR="009104ED" w:rsidRPr="00901353" w:rsidRDefault="009104ED" w:rsidP="009104ED">
      <w:pPr>
        <w:ind w:right="43"/>
        <w:jc w:val="both"/>
        <w:rPr>
          <w:szCs w:val="24"/>
        </w:rPr>
      </w:pPr>
    </w:p>
    <w:p w:rsidR="004B6368" w:rsidRPr="009104ED" w:rsidRDefault="004B6368" w:rsidP="009104ED">
      <w:pPr>
        <w:spacing w:line="240" w:lineRule="auto"/>
        <w:ind w:right="43"/>
        <w:jc w:val="both"/>
        <w:rPr>
          <w:rFonts w:cs="Times New Roman"/>
          <w:sz w:val="28"/>
          <w:szCs w:val="28"/>
          <w:highlight w:val="cyan"/>
        </w:rPr>
      </w:pPr>
    </w:p>
    <w:sectPr w:rsidR="004B6368" w:rsidRPr="009104ED" w:rsidSect="00B96551">
      <w:headerReference w:type="default" r:id="rId12"/>
      <w:footerReference w:type="default" r:id="rId13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FBF" w:rsidRDefault="00971FBF" w:rsidP="008D2465">
      <w:pPr>
        <w:spacing w:line="240" w:lineRule="auto"/>
      </w:pPr>
      <w:r>
        <w:separator/>
      </w:r>
    </w:p>
  </w:endnote>
  <w:endnote w:type="continuationSeparator" w:id="0">
    <w:p w:rsidR="00971FBF" w:rsidRDefault="00971FBF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C6F" w:rsidRDefault="00123C6F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FBF" w:rsidRDefault="00971FBF" w:rsidP="008D2465">
      <w:pPr>
        <w:spacing w:line="240" w:lineRule="auto"/>
      </w:pPr>
      <w:r>
        <w:separator/>
      </w:r>
    </w:p>
  </w:footnote>
  <w:footnote w:type="continuationSeparator" w:id="0">
    <w:p w:rsidR="00971FBF" w:rsidRDefault="00971FBF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C6F" w:rsidRDefault="00123C6F" w:rsidP="006C7EAC">
    <w:pPr>
      <w:pStyle w:val="a5"/>
      <w:ind w:firstLine="0"/>
    </w:pPr>
  </w:p>
  <w:p w:rsidR="00123C6F" w:rsidRDefault="00123C6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1D2B"/>
    <w:multiLevelType w:val="hybridMultilevel"/>
    <w:tmpl w:val="B78619CC"/>
    <w:lvl w:ilvl="0" w:tplc="0B1445D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28255F"/>
    <w:multiLevelType w:val="hybridMultilevel"/>
    <w:tmpl w:val="1D689428"/>
    <w:lvl w:ilvl="0" w:tplc="4E26750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36786E"/>
    <w:multiLevelType w:val="hybridMultilevel"/>
    <w:tmpl w:val="D4844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F2585"/>
    <w:multiLevelType w:val="hybridMultilevel"/>
    <w:tmpl w:val="49440E12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07265D22"/>
    <w:multiLevelType w:val="hybridMultilevel"/>
    <w:tmpl w:val="637056C6"/>
    <w:lvl w:ilvl="0" w:tplc="264A3666">
      <w:start w:val="1"/>
      <w:numFmt w:val="decimal"/>
      <w:lvlText w:val="%1."/>
      <w:lvlJc w:val="left"/>
      <w:pPr>
        <w:ind w:left="205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DB22A54"/>
    <w:multiLevelType w:val="hybridMultilevel"/>
    <w:tmpl w:val="32BA7B02"/>
    <w:lvl w:ilvl="0" w:tplc="0419000F">
      <w:start w:val="1"/>
      <w:numFmt w:val="decimal"/>
      <w:lvlText w:val="%1.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270BB"/>
    <w:multiLevelType w:val="hybridMultilevel"/>
    <w:tmpl w:val="2F22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4574AC"/>
    <w:multiLevelType w:val="hybridMultilevel"/>
    <w:tmpl w:val="64822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8066B4"/>
    <w:multiLevelType w:val="hybridMultilevel"/>
    <w:tmpl w:val="C8DA0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F1731"/>
    <w:multiLevelType w:val="hybridMultilevel"/>
    <w:tmpl w:val="C4BE5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D0BBF"/>
    <w:multiLevelType w:val="hybridMultilevel"/>
    <w:tmpl w:val="DD603C38"/>
    <w:lvl w:ilvl="0" w:tplc="37BA3C0A">
      <w:start w:val="1"/>
      <w:numFmt w:val="decimal"/>
      <w:lvlText w:val="%1."/>
      <w:lvlJc w:val="left"/>
      <w:pPr>
        <w:ind w:left="1199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555F85"/>
    <w:multiLevelType w:val="hybridMultilevel"/>
    <w:tmpl w:val="98324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C3A4F"/>
    <w:multiLevelType w:val="hybridMultilevel"/>
    <w:tmpl w:val="C996388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C3549"/>
    <w:multiLevelType w:val="hybridMultilevel"/>
    <w:tmpl w:val="BAB8B452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4E375C"/>
    <w:multiLevelType w:val="hybridMultilevel"/>
    <w:tmpl w:val="F0A81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B4745"/>
    <w:multiLevelType w:val="hybridMultilevel"/>
    <w:tmpl w:val="9B28B856"/>
    <w:lvl w:ilvl="0" w:tplc="43B4C572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theme="minorBidi"/>
        <w:b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22"/>
  </w:num>
  <w:num w:numId="5">
    <w:abstractNumId w:val="28"/>
  </w:num>
  <w:num w:numId="6">
    <w:abstractNumId w:val="6"/>
  </w:num>
  <w:num w:numId="7">
    <w:abstractNumId w:val="10"/>
  </w:num>
  <w:num w:numId="8">
    <w:abstractNumId w:val="12"/>
  </w:num>
  <w:num w:numId="9">
    <w:abstractNumId w:val="14"/>
  </w:num>
  <w:num w:numId="10">
    <w:abstractNumId w:val="20"/>
  </w:num>
  <w:num w:numId="11">
    <w:abstractNumId w:val="21"/>
  </w:num>
  <w:num w:numId="12">
    <w:abstractNumId w:val="24"/>
  </w:num>
  <w:num w:numId="13">
    <w:abstractNumId w:val="25"/>
  </w:num>
  <w:num w:numId="14">
    <w:abstractNumId w:val="5"/>
  </w:num>
  <w:num w:numId="15">
    <w:abstractNumId w:val="8"/>
  </w:num>
  <w:num w:numId="16">
    <w:abstractNumId w:val="0"/>
  </w:num>
  <w:num w:numId="17">
    <w:abstractNumId w:val="26"/>
  </w:num>
  <w:num w:numId="18">
    <w:abstractNumId w:val="23"/>
  </w:num>
  <w:num w:numId="19">
    <w:abstractNumId w:val="3"/>
  </w:num>
  <w:num w:numId="20">
    <w:abstractNumId w:val="4"/>
  </w:num>
  <w:num w:numId="21">
    <w:abstractNumId w:val="17"/>
  </w:num>
  <w:num w:numId="22">
    <w:abstractNumId w:val="1"/>
  </w:num>
  <w:num w:numId="23">
    <w:abstractNumId w:val="16"/>
  </w:num>
  <w:num w:numId="24">
    <w:abstractNumId w:val="7"/>
  </w:num>
  <w:num w:numId="25">
    <w:abstractNumId w:val="27"/>
  </w:num>
  <w:num w:numId="26">
    <w:abstractNumId w:val="18"/>
  </w:num>
  <w:num w:numId="27">
    <w:abstractNumId w:val="9"/>
  </w:num>
  <w:num w:numId="28">
    <w:abstractNumId w:val="1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06797"/>
    <w:rsid w:val="00007A28"/>
    <w:rsid w:val="00012B53"/>
    <w:rsid w:val="00047ACB"/>
    <w:rsid w:val="0006075C"/>
    <w:rsid w:val="00061175"/>
    <w:rsid w:val="0008772D"/>
    <w:rsid w:val="000A00BA"/>
    <w:rsid w:val="000A17E6"/>
    <w:rsid w:val="000B33A3"/>
    <w:rsid w:val="000C1566"/>
    <w:rsid w:val="000D26D0"/>
    <w:rsid w:val="000D3746"/>
    <w:rsid w:val="000E585F"/>
    <w:rsid w:val="00123C6F"/>
    <w:rsid w:val="00125E4A"/>
    <w:rsid w:val="00144B2D"/>
    <w:rsid w:val="001623AA"/>
    <w:rsid w:val="0016394A"/>
    <w:rsid w:val="0018383B"/>
    <w:rsid w:val="00185340"/>
    <w:rsid w:val="001B3BCC"/>
    <w:rsid w:val="00207ED6"/>
    <w:rsid w:val="00216128"/>
    <w:rsid w:val="00254AFF"/>
    <w:rsid w:val="00266771"/>
    <w:rsid w:val="002801CD"/>
    <w:rsid w:val="00294D1E"/>
    <w:rsid w:val="002A57DA"/>
    <w:rsid w:val="002B19FD"/>
    <w:rsid w:val="002B6C8D"/>
    <w:rsid w:val="002E3148"/>
    <w:rsid w:val="002E3360"/>
    <w:rsid w:val="002E6637"/>
    <w:rsid w:val="00311127"/>
    <w:rsid w:val="0031512E"/>
    <w:rsid w:val="003240F0"/>
    <w:rsid w:val="003446EB"/>
    <w:rsid w:val="00355427"/>
    <w:rsid w:val="003D500D"/>
    <w:rsid w:val="003E2FAD"/>
    <w:rsid w:val="003F6000"/>
    <w:rsid w:val="003F6397"/>
    <w:rsid w:val="003F6D46"/>
    <w:rsid w:val="0041391B"/>
    <w:rsid w:val="00432B65"/>
    <w:rsid w:val="004472F8"/>
    <w:rsid w:val="00495CAD"/>
    <w:rsid w:val="004A6B29"/>
    <w:rsid w:val="004B0DEF"/>
    <w:rsid w:val="004B6368"/>
    <w:rsid w:val="004B685A"/>
    <w:rsid w:val="004D1628"/>
    <w:rsid w:val="004D30BA"/>
    <w:rsid w:val="004D3F61"/>
    <w:rsid w:val="004D7A82"/>
    <w:rsid w:val="004E16EE"/>
    <w:rsid w:val="004F78CB"/>
    <w:rsid w:val="00500FAC"/>
    <w:rsid w:val="005016D2"/>
    <w:rsid w:val="00512DAF"/>
    <w:rsid w:val="005156DA"/>
    <w:rsid w:val="00537F79"/>
    <w:rsid w:val="00567ED5"/>
    <w:rsid w:val="00594BBE"/>
    <w:rsid w:val="005A035F"/>
    <w:rsid w:val="005A5F34"/>
    <w:rsid w:val="005A73C6"/>
    <w:rsid w:val="005D3BBF"/>
    <w:rsid w:val="005E76C7"/>
    <w:rsid w:val="00600C8C"/>
    <w:rsid w:val="00605A3E"/>
    <w:rsid w:val="00612A59"/>
    <w:rsid w:val="00613D59"/>
    <w:rsid w:val="006221E1"/>
    <w:rsid w:val="006247C2"/>
    <w:rsid w:val="006507C0"/>
    <w:rsid w:val="00660DC9"/>
    <w:rsid w:val="0067634E"/>
    <w:rsid w:val="00691FA4"/>
    <w:rsid w:val="00695962"/>
    <w:rsid w:val="00697181"/>
    <w:rsid w:val="006B46B1"/>
    <w:rsid w:val="006C03A4"/>
    <w:rsid w:val="006C7EAC"/>
    <w:rsid w:val="00714D38"/>
    <w:rsid w:val="007243E7"/>
    <w:rsid w:val="00727284"/>
    <w:rsid w:val="0073192A"/>
    <w:rsid w:val="007745A9"/>
    <w:rsid w:val="00776969"/>
    <w:rsid w:val="0078485D"/>
    <w:rsid w:val="0078680E"/>
    <w:rsid w:val="007B0120"/>
    <w:rsid w:val="007D169F"/>
    <w:rsid w:val="007E779B"/>
    <w:rsid w:val="007F29EA"/>
    <w:rsid w:val="0080212B"/>
    <w:rsid w:val="00807CD3"/>
    <w:rsid w:val="008242CD"/>
    <w:rsid w:val="00853A88"/>
    <w:rsid w:val="0085658B"/>
    <w:rsid w:val="008735D3"/>
    <w:rsid w:val="00887161"/>
    <w:rsid w:val="008A7448"/>
    <w:rsid w:val="008C2885"/>
    <w:rsid w:val="008C7B79"/>
    <w:rsid w:val="008D03F2"/>
    <w:rsid w:val="008D2465"/>
    <w:rsid w:val="008D3F66"/>
    <w:rsid w:val="008E7D68"/>
    <w:rsid w:val="00902B43"/>
    <w:rsid w:val="009104ED"/>
    <w:rsid w:val="009143E8"/>
    <w:rsid w:val="00934D21"/>
    <w:rsid w:val="00934D7F"/>
    <w:rsid w:val="009368E1"/>
    <w:rsid w:val="0093786B"/>
    <w:rsid w:val="00962B32"/>
    <w:rsid w:val="00971FBF"/>
    <w:rsid w:val="00972E15"/>
    <w:rsid w:val="00993E9E"/>
    <w:rsid w:val="009A59AB"/>
    <w:rsid w:val="009C5D0F"/>
    <w:rsid w:val="009D442E"/>
    <w:rsid w:val="009E4E28"/>
    <w:rsid w:val="009E557B"/>
    <w:rsid w:val="00A1763E"/>
    <w:rsid w:val="00A21D68"/>
    <w:rsid w:val="00A314DE"/>
    <w:rsid w:val="00A42204"/>
    <w:rsid w:val="00A458EC"/>
    <w:rsid w:val="00A648E6"/>
    <w:rsid w:val="00A67F67"/>
    <w:rsid w:val="00A7569E"/>
    <w:rsid w:val="00A75F8A"/>
    <w:rsid w:val="00AA3BD8"/>
    <w:rsid w:val="00AB418C"/>
    <w:rsid w:val="00AC3A83"/>
    <w:rsid w:val="00AD01C1"/>
    <w:rsid w:val="00AF12BC"/>
    <w:rsid w:val="00B00F56"/>
    <w:rsid w:val="00B21422"/>
    <w:rsid w:val="00B23A81"/>
    <w:rsid w:val="00B2470B"/>
    <w:rsid w:val="00B67307"/>
    <w:rsid w:val="00B772CA"/>
    <w:rsid w:val="00B90A92"/>
    <w:rsid w:val="00B96551"/>
    <w:rsid w:val="00BA08F4"/>
    <w:rsid w:val="00BA248C"/>
    <w:rsid w:val="00BF2A92"/>
    <w:rsid w:val="00C15FDE"/>
    <w:rsid w:val="00C22221"/>
    <w:rsid w:val="00C4731D"/>
    <w:rsid w:val="00C529F0"/>
    <w:rsid w:val="00C563CE"/>
    <w:rsid w:val="00C578EE"/>
    <w:rsid w:val="00C6362C"/>
    <w:rsid w:val="00C75089"/>
    <w:rsid w:val="00C87F8E"/>
    <w:rsid w:val="00CB1387"/>
    <w:rsid w:val="00CB376C"/>
    <w:rsid w:val="00CC05D3"/>
    <w:rsid w:val="00CD774E"/>
    <w:rsid w:val="00CF3C4D"/>
    <w:rsid w:val="00D01328"/>
    <w:rsid w:val="00D02F85"/>
    <w:rsid w:val="00D11FFD"/>
    <w:rsid w:val="00D12DA1"/>
    <w:rsid w:val="00D62993"/>
    <w:rsid w:val="00D72555"/>
    <w:rsid w:val="00D769C7"/>
    <w:rsid w:val="00D90264"/>
    <w:rsid w:val="00D97A37"/>
    <w:rsid w:val="00DB0D35"/>
    <w:rsid w:val="00DB1198"/>
    <w:rsid w:val="00DC394D"/>
    <w:rsid w:val="00DD231C"/>
    <w:rsid w:val="00DE268D"/>
    <w:rsid w:val="00E13F31"/>
    <w:rsid w:val="00E46C87"/>
    <w:rsid w:val="00E52CE8"/>
    <w:rsid w:val="00E57F44"/>
    <w:rsid w:val="00E705E5"/>
    <w:rsid w:val="00E81556"/>
    <w:rsid w:val="00EC6AE0"/>
    <w:rsid w:val="00EF4413"/>
    <w:rsid w:val="00EF56B2"/>
    <w:rsid w:val="00F16A0B"/>
    <w:rsid w:val="00F1790E"/>
    <w:rsid w:val="00F33C24"/>
    <w:rsid w:val="00F360E2"/>
    <w:rsid w:val="00F4092F"/>
    <w:rsid w:val="00F46BE4"/>
    <w:rsid w:val="00F47F25"/>
    <w:rsid w:val="00F528E3"/>
    <w:rsid w:val="00F633A4"/>
    <w:rsid w:val="00F77F50"/>
    <w:rsid w:val="00F84D2D"/>
    <w:rsid w:val="00F954ED"/>
    <w:rsid w:val="00FA4E6A"/>
    <w:rsid w:val="00FA5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43C5C"/>
  <w15:docId w15:val="{9DA9981D-C3C1-407F-A24C-5CAEB8FB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paragraph" w:styleId="ab">
    <w:name w:val="No Spacing"/>
    <w:uiPriority w:val="1"/>
    <w:qFormat/>
    <w:rsid w:val="00D01328"/>
    <w:pPr>
      <w:spacing w:line="240" w:lineRule="auto"/>
    </w:pPr>
  </w:style>
  <w:style w:type="paragraph" w:customStyle="1" w:styleId="Style22">
    <w:name w:val="Style22"/>
    <w:basedOn w:val="a"/>
    <w:uiPriority w:val="99"/>
    <w:rsid w:val="00612A59"/>
    <w:pPr>
      <w:widowControl w:val="0"/>
      <w:autoSpaceDE w:val="0"/>
      <w:autoSpaceDN w:val="0"/>
      <w:adjustRightInd w:val="0"/>
      <w:spacing w:line="262" w:lineRule="exact"/>
      <w:ind w:hanging="350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612A59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FontStyle38">
    <w:name w:val="Font Style38"/>
    <w:basedOn w:val="a0"/>
    <w:uiPriority w:val="99"/>
    <w:rsid w:val="00612A59"/>
    <w:rPr>
      <w:rFonts w:ascii="Times New Roman" w:hAnsi="Times New Roman" w:cs="Times New Roman" w:hint="default"/>
      <w:color w:val="000000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4B6368"/>
    <w:rPr>
      <w:color w:val="0000FF"/>
      <w:u w:val="single"/>
    </w:rPr>
  </w:style>
  <w:style w:type="character" w:customStyle="1" w:styleId="s3">
    <w:name w:val="s3"/>
    <w:basedOn w:val="a0"/>
    <w:rsid w:val="004B6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502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.zakon.kz/Document/?doc_id=20080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nline.zakon.kz/Document/?doc_id=371573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343891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6488D-2EDB-4730-AEBE-AD1F4A9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22</cp:revision>
  <cp:lastPrinted>2014-06-23T05:58:00Z</cp:lastPrinted>
  <dcterms:created xsi:type="dcterms:W3CDTF">2015-02-04T02:40:00Z</dcterms:created>
  <dcterms:modified xsi:type="dcterms:W3CDTF">2023-09-15T08:49:00Z</dcterms:modified>
</cp:coreProperties>
</file>