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52415" w14:textId="77777777" w:rsidR="005647B9" w:rsidRPr="00D648BE" w:rsidRDefault="005647B9" w:rsidP="005647B9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Астана қаласы әкімдігінің </w:t>
      </w:r>
    </w:p>
    <w:p w14:paraId="349604EF" w14:textId="77777777" w:rsidR="005647B9" w:rsidRPr="00D648BE" w:rsidRDefault="005647B9" w:rsidP="005647B9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«Көпсалалы медицина орталығы»</w:t>
      </w:r>
    </w:p>
    <w:p w14:paraId="7A480D5A" w14:textId="77777777" w:rsidR="005647B9" w:rsidRPr="00D648BE" w:rsidRDefault="005647B9" w:rsidP="005647B9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ШЖҚ МКК директорының</w:t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</w:p>
    <w:p w14:paraId="39352F4E" w14:textId="77777777" w:rsidR="005647B9" w:rsidRPr="00D648BE" w:rsidRDefault="005647B9" w:rsidP="005647B9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20__ жылғы «__»____________  </w:t>
      </w:r>
    </w:p>
    <w:p w14:paraId="486495AF" w14:textId="77777777" w:rsidR="005647B9" w:rsidRPr="00D648BE" w:rsidRDefault="005647B9" w:rsidP="005647B9">
      <w:pPr>
        <w:shd w:val="clear" w:color="auto" w:fill="FFFFFF"/>
        <w:ind w:left="4956" w:right="-55"/>
        <w:rPr>
          <w:b/>
          <w:bCs/>
          <w:color w:val="353535"/>
          <w:spacing w:val="-8"/>
          <w:sz w:val="29"/>
          <w:szCs w:val="29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№ ______</w:t>
      </w:r>
      <w:r w:rsidRPr="00D648BE">
        <w:rPr>
          <w:b/>
          <w:bCs/>
          <w:color w:val="353535"/>
          <w:spacing w:val="-8"/>
          <w:sz w:val="29"/>
          <w:szCs w:val="29"/>
          <w:lang w:val="kk-KZ"/>
        </w:rPr>
        <w:t xml:space="preserve">бұйрығымен бекітілген </w:t>
      </w:r>
    </w:p>
    <w:p w14:paraId="55CF25F3" w14:textId="77777777" w:rsidR="005647B9" w:rsidRPr="00FE0C8E" w:rsidRDefault="005647B9" w:rsidP="005647B9">
      <w:pPr>
        <w:shd w:val="clear" w:color="auto" w:fill="FFFFFF"/>
        <w:ind w:right="-55"/>
        <w:rPr>
          <w:bCs/>
          <w:color w:val="353535"/>
          <w:spacing w:val="-8"/>
          <w:sz w:val="29"/>
          <w:szCs w:val="29"/>
          <w:lang w:val="kk-KZ"/>
        </w:rPr>
      </w:pPr>
    </w:p>
    <w:p w14:paraId="789770D9" w14:textId="77777777" w:rsidR="000823A3" w:rsidRDefault="000823A3" w:rsidP="005647B9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14:paraId="52E53528" w14:textId="06EFD125" w:rsidR="000823A3" w:rsidRPr="00285E48" w:rsidRDefault="00BA0836" w:rsidP="005647B9">
      <w:pPr>
        <w:shd w:val="clear" w:color="auto" w:fill="FFFFFF"/>
        <w:ind w:left="6362" w:right="-55" w:firstLine="10"/>
        <w:jc w:val="right"/>
        <w:rPr>
          <w:lang w:val="kk-KZ"/>
        </w:rPr>
      </w:pPr>
      <w:r w:rsidRPr="00285E48">
        <w:rPr>
          <w:lang w:val="kk-KZ"/>
        </w:rPr>
        <w:tab/>
      </w:r>
      <w:r w:rsidRPr="00285E48">
        <w:rPr>
          <w:sz w:val="28"/>
          <w:szCs w:val="28"/>
          <w:lang w:val="kk-KZ"/>
        </w:rPr>
        <w:t xml:space="preserve"> </w:t>
      </w:r>
    </w:p>
    <w:p w14:paraId="707A9F51" w14:textId="0A6879EF" w:rsidR="00FE0C8E" w:rsidRPr="00285E48" w:rsidRDefault="00914B34" w:rsidP="005647B9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>
        <w:rPr>
          <w:rFonts w:ascii="Times New Roman" w:hAnsi="Times New Roman" w:cs="Times New Roman"/>
          <w:i w:val="0"/>
          <w:iCs w:val="0"/>
          <w:lang w:val="kk-KZ"/>
        </w:rPr>
        <w:t>Әкімшілік-шаруашылық қызметі</w:t>
      </w:r>
      <w:r w:rsidR="00CD3975">
        <w:rPr>
          <w:rFonts w:ascii="Times New Roman" w:hAnsi="Times New Roman" w:cs="Times New Roman"/>
          <w:i w:val="0"/>
          <w:iCs w:val="0"/>
          <w:lang w:val="kk-KZ"/>
        </w:rPr>
        <w:t>нің</w:t>
      </w:r>
      <w:r w:rsidR="00E73292">
        <w:rPr>
          <w:rFonts w:ascii="Times New Roman" w:hAnsi="Times New Roman" w:cs="Times New Roman"/>
          <w:i w:val="0"/>
          <w:iCs w:val="0"/>
          <w:lang w:val="kk-KZ"/>
        </w:rPr>
        <w:t xml:space="preserve"> </w:t>
      </w:r>
      <w:r w:rsidR="00C5404B">
        <w:rPr>
          <w:rFonts w:ascii="Times New Roman" w:hAnsi="Times New Roman" w:cs="Times New Roman"/>
          <w:i w:val="0"/>
          <w:iCs w:val="0"/>
          <w:lang w:val="kk-KZ"/>
        </w:rPr>
        <w:t xml:space="preserve">ғимаратты ағымдағы жөндеуге қызмет көрсету бойынша жұмысшының (сылақшы-сырлаушы) </w:t>
      </w:r>
      <w:r w:rsidR="00E73292">
        <w:rPr>
          <w:rFonts w:ascii="Times New Roman" w:hAnsi="Times New Roman" w:cs="Times New Roman"/>
          <w:i w:val="0"/>
          <w:iCs w:val="0"/>
          <w:lang w:val="kk-KZ"/>
        </w:rPr>
        <w:t xml:space="preserve"> </w:t>
      </w:r>
      <w:r>
        <w:rPr>
          <w:rFonts w:ascii="Times New Roman" w:hAnsi="Times New Roman" w:cs="Times New Roman"/>
          <w:i w:val="0"/>
          <w:iCs w:val="0"/>
          <w:lang w:val="kk-KZ"/>
        </w:rPr>
        <w:t xml:space="preserve"> </w:t>
      </w:r>
    </w:p>
    <w:p w14:paraId="174BD57A" w14:textId="2B3ECFB4" w:rsidR="000823A3" w:rsidRPr="00285E48" w:rsidRDefault="00FE0C8E" w:rsidP="005647B9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 w:rsidRPr="00285E48">
        <w:rPr>
          <w:rFonts w:ascii="Times New Roman" w:hAnsi="Times New Roman" w:cs="Times New Roman"/>
          <w:i w:val="0"/>
          <w:iCs w:val="0"/>
          <w:lang w:val="kk-KZ"/>
        </w:rPr>
        <w:t xml:space="preserve">лауазымдық нұсқаулығы </w:t>
      </w:r>
    </w:p>
    <w:p w14:paraId="23B2E7D0" w14:textId="77777777" w:rsidR="00FE0C8E" w:rsidRPr="00285E48" w:rsidRDefault="00FE0C8E" w:rsidP="005647B9">
      <w:pPr>
        <w:rPr>
          <w:lang w:val="kk-KZ"/>
        </w:rPr>
      </w:pPr>
    </w:p>
    <w:p w14:paraId="534973E0" w14:textId="6D4AD1F1" w:rsidR="000823A3" w:rsidRPr="00285E48" w:rsidRDefault="005647B9" w:rsidP="005647B9">
      <w:pPr>
        <w:widowControl/>
        <w:autoSpaceDE/>
        <w:rPr>
          <w:b/>
          <w:sz w:val="28"/>
        </w:rPr>
      </w:pPr>
      <w:r>
        <w:rPr>
          <w:b/>
          <w:sz w:val="28"/>
          <w:lang w:val="kk-KZ"/>
        </w:rPr>
        <w:t>1.</w:t>
      </w:r>
      <w:proofErr w:type="spellStart"/>
      <w:r w:rsidR="00BA0836" w:rsidRPr="00285E48">
        <w:rPr>
          <w:b/>
          <w:sz w:val="28"/>
        </w:rPr>
        <w:t>Жалпы</w:t>
      </w:r>
      <w:proofErr w:type="spellEnd"/>
      <w:r w:rsidR="00BA0836" w:rsidRPr="00285E48">
        <w:rPr>
          <w:b/>
          <w:sz w:val="28"/>
        </w:rPr>
        <w:t xml:space="preserve"> </w:t>
      </w:r>
      <w:proofErr w:type="spellStart"/>
      <w:r w:rsidR="00BA0836" w:rsidRPr="00285E48">
        <w:rPr>
          <w:b/>
          <w:sz w:val="28"/>
        </w:rPr>
        <w:t>ережелер</w:t>
      </w:r>
      <w:proofErr w:type="spellEnd"/>
    </w:p>
    <w:p w14:paraId="43EF27F3" w14:textId="77777777" w:rsidR="000823A3" w:rsidRPr="004975DD" w:rsidRDefault="000823A3" w:rsidP="005647B9">
      <w:pPr>
        <w:widowControl/>
        <w:autoSpaceDE/>
        <w:ind w:left="720"/>
        <w:rPr>
          <w:bCs/>
          <w:sz w:val="28"/>
        </w:rPr>
      </w:pPr>
    </w:p>
    <w:p w14:paraId="48DC6B5F" w14:textId="45A67F8C" w:rsidR="000823A3" w:rsidRPr="004975DD" w:rsidRDefault="00BA0836" w:rsidP="005647B9">
      <w:pPr>
        <w:pStyle w:val="2"/>
        <w:tabs>
          <w:tab w:val="clear" w:pos="576"/>
        </w:tabs>
        <w:ind w:left="0" w:firstLine="709"/>
        <w:jc w:val="both"/>
        <w:rPr>
          <w:rFonts w:ascii="Times New Roman" w:hAnsi="Times New Roman" w:cs="Times New Roman"/>
          <w:b w:val="0"/>
          <w:i w:val="0"/>
          <w:iCs w:val="0"/>
          <w:lang w:val="kk-KZ"/>
        </w:rPr>
      </w:pPr>
      <w:r w:rsidRPr="004975DD">
        <w:rPr>
          <w:rFonts w:ascii="Times New Roman" w:hAnsi="Times New Roman" w:cs="Times New Roman"/>
          <w:b w:val="0"/>
          <w:i w:val="0"/>
          <w:iCs w:val="0"/>
        </w:rPr>
        <w:t>1.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Осы </w:t>
      </w:r>
      <w:proofErr w:type="spellStart"/>
      <w:r w:rsidRPr="004975DD">
        <w:rPr>
          <w:rFonts w:ascii="Times New Roman" w:hAnsi="Times New Roman" w:cs="Times New Roman"/>
          <w:b w:val="0"/>
          <w:i w:val="0"/>
          <w:iCs w:val="0"/>
        </w:rPr>
        <w:t>лауазымдық</w:t>
      </w:r>
      <w:proofErr w:type="spellEnd"/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proofErr w:type="spellStart"/>
      <w:r w:rsidRPr="004975DD">
        <w:rPr>
          <w:rFonts w:ascii="Times New Roman" w:hAnsi="Times New Roman" w:cs="Times New Roman"/>
          <w:b w:val="0"/>
          <w:i w:val="0"/>
          <w:iCs w:val="0"/>
        </w:rPr>
        <w:t>нұсқаулық</w:t>
      </w:r>
      <w:proofErr w:type="spellEnd"/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Астана қаласы әкімдігінің «Көпсалалы </w:t>
      </w:r>
      <w:r w:rsidR="000D5C2F" w:rsidRPr="00C5404B">
        <w:rPr>
          <w:rFonts w:ascii="Times New Roman" w:hAnsi="Times New Roman" w:cs="Times New Roman"/>
          <w:b w:val="0"/>
          <w:i w:val="0"/>
          <w:iCs w:val="0"/>
          <w:lang w:val="kk-KZ"/>
        </w:rPr>
        <w:t>м</w:t>
      </w:r>
      <w:r w:rsidR="00914B34" w:rsidRPr="00C5404B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едицина орталығы» </w:t>
      </w:r>
      <w:r w:rsidR="005647B9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ШЖҚ </w:t>
      </w:r>
      <w:r w:rsidR="00914B34" w:rsidRPr="00C5404B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МКК </w:t>
      </w:r>
      <w:r w:rsidR="002351BE" w:rsidRPr="00C5404B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Орталық) </w:t>
      </w:r>
      <w:r w:rsidR="00914B34" w:rsidRPr="00C5404B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Әкімшілік-шаруашылық қызметінің </w:t>
      </w:r>
      <w:r w:rsidR="00C5404B" w:rsidRPr="00C5404B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ғимаратты ағымдағы жөндеуге қызмет көрсету бойынша </w:t>
      </w:r>
      <w:r w:rsidR="005647B9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жұмысшының (сылақшы-сырлаушы) </w:t>
      </w:r>
      <w:r w:rsidR="00914B34" w:rsidRPr="00C5404B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</w:t>
      </w:r>
      <w:r w:rsidR="005647B9">
        <w:rPr>
          <w:rFonts w:ascii="Times New Roman" w:hAnsi="Times New Roman" w:cs="Times New Roman"/>
          <w:b w:val="0"/>
          <w:i w:val="0"/>
          <w:iCs w:val="0"/>
          <w:lang w:val="kk-KZ"/>
        </w:rPr>
        <w:t>с</w:t>
      </w:r>
      <w:r w:rsidR="00C5404B">
        <w:rPr>
          <w:rFonts w:ascii="Times New Roman" w:hAnsi="Times New Roman" w:cs="Times New Roman"/>
          <w:b w:val="0"/>
          <w:i w:val="0"/>
          <w:iCs w:val="0"/>
          <w:lang w:val="kk-KZ"/>
        </w:rPr>
        <w:t>ылақшы-сырлаушы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) 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функционалдық міндеттері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н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, құқықтары мен жауапкершілігі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н </w:t>
      </w:r>
      <w:r w:rsidR="006B129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айқындайды. </w:t>
      </w:r>
    </w:p>
    <w:p w14:paraId="4B0FEA09" w14:textId="1F789115" w:rsidR="000823A3" w:rsidRPr="004975DD" w:rsidRDefault="00BA0836" w:rsidP="005647B9">
      <w:pPr>
        <w:tabs>
          <w:tab w:val="num" w:pos="0"/>
        </w:tabs>
        <w:ind w:firstLine="709"/>
        <w:jc w:val="both"/>
        <w:rPr>
          <w:sz w:val="28"/>
          <w:szCs w:val="28"/>
          <w:lang w:val="kk-KZ"/>
        </w:rPr>
      </w:pPr>
      <w:r w:rsidRPr="004975DD">
        <w:rPr>
          <w:bCs/>
          <w:sz w:val="28"/>
          <w:szCs w:val="28"/>
          <w:lang w:val="kk-KZ"/>
        </w:rPr>
        <w:t>2.</w:t>
      </w:r>
      <w:r w:rsidRPr="00914B34">
        <w:rPr>
          <w:sz w:val="28"/>
          <w:szCs w:val="28"/>
          <w:lang w:val="kk-KZ"/>
        </w:rPr>
        <w:t xml:space="preserve"> </w:t>
      </w:r>
      <w:r w:rsidR="00C5404B">
        <w:rPr>
          <w:sz w:val="28"/>
          <w:szCs w:val="28"/>
          <w:lang w:val="kk-KZ"/>
        </w:rPr>
        <w:t>Сылақшы-сырлаушыны</w:t>
      </w:r>
      <w:r w:rsidR="00CD3975">
        <w:rPr>
          <w:sz w:val="28"/>
          <w:szCs w:val="28"/>
          <w:lang w:val="kk-KZ"/>
        </w:rPr>
        <w:t xml:space="preserve"> </w:t>
      </w:r>
      <w:r w:rsidR="006B1294" w:rsidRPr="004975DD">
        <w:rPr>
          <w:sz w:val="28"/>
          <w:szCs w:val="28"/>
          <w:lang w:val="kk-KZ"/>
        </w:rPr>
        <w:t xml:space="preserve">заңнамада белгіленген тәртіппен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Астана қаласы әкімдігінің «Көпсалалы медицина орталығы» </w:t>
      </w:r>
      <w:r w:rsidR="005647B9" w:rsidRPr="00914B34">
        <w:rPr>
          <w:color w:val="353535"/>
          <w:spacing w:val="-4"/>
          <w:sz w:val="28"/>
          <w:szCs w:val="28"/>
          <w:lang w:val="kk-KZ"/>
        </w:rPr>
        <w:t>ШЖҚ</w:t>
      </w:r>
      <w:r w:rsidR="005647B9" w:rsidRPr="00914B34">
        <w:rPr>
          <w:color w:val="353535"/>
          <w:spacing w:val="-4"/>
          <w:sz w:val="28"/>
          <w:szCs w:val="28"/>
          <w:lang w:val="kk-KZ"/>
        </w:rPr>
        <w:t xml:space="preserve"> </w:t>
      </w:r>
      <w:r w:rsidR="005647B9" w:rsidRPr="00914B34">
        <w:rPr>
          <w:color w:val="353535"/>
          <w:spacing w:val="-4"/>
          <w:sz w:val="28"/>
          <w:szCs w:val="28"/>
          <w:lang w:val="kk-KZ"/>
        </w:rPr>
        <w:t xml:space="preserve">МКК </w:t>
      </w:r>
      <w:r w:rsidR="00995827" w:rsidRPr="00914B34">
        <w:rPr>
          <w:color w:val="353535"/>
          <w:spacing w:val="-4"/>
          <w:sz w:val="28"/>
          <w:szCs w:val="28"/>
          <w:lang w:val="kk-KZ"/>
        </w:rPr>
        <w:t xml:space="preserve">(бұдан әрі – Орталық)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директоры </w:t>
      </w:r>
      <w:r w:rsidRPr="004975DD">
        <w:rPr>
          <w:sz w:val="28"/>
          <w:szCs w:val="28"/>
          <w:lang w:val="kk-KZ"/>
        </w:rPr>
        <w:t>қызметке тағайындайды және қызметтен босатады</w:t>
      </w:r>
      <w:r w:rsidR="006B1294" w:rsidRPr="00914B34">
        <w:rPr>
          <w:sz w:val="28"/>
          <w:szCs w:val="28"/>
          <w:lang w:val="kk-KZ"/>
        </w:rPr>
        <w:t xml:space="preserve">. </w:t>
      </w:r>
    </w:p>
    <w:p w14:paraId="75F0CE76" w14:textId="62DBADC8" w:rsidR="001777F8" w:rsidRPr="00F601D4" w:rsidRDefault="00BA0836" w:rsidP="005647B9">
      <w:pPr>
        <w:ind w:firstLine="708"/>
        <w:jc w:val="both"/>
        <w:rPr>
          <w:sz w:val="28"/>
          <w:szCs w:val="28"/>
          <w:lang w:val="kk-KZ"/>
        </w:rPr>
      </w:pPr>
      <w:r w:rsidRPr="008D0DE7">
        <w:rPr>
          <w:sz w:val="28"/>
          <w:szCs w:val="28"/>
          <w:lang w:val="kk-KZ"/>
        </w:rPr>
        <w:t>3.</w:t>
      </w:r>
      <w:r w:rsidRPr="00914B34">
        <w:rPr>
          <w:sz w:val="28"/>
          <w:szCs w:val="28"/>
          <w:lang w:val="kk-KZ"/>
        </w:rPr>
        <w:t xml:space="preserve"> </w:t>
      </w:r>
      <w:r w:rsidR="00C5404B">
        <w:rPr>
          <w:sz w:val="28"/>
          <w:szCs w:val="28"/>
          <w:lang w:val="kk-KZ"/>
        </w:rPr>
        <w:t xml:space="preserve">Сылақшы-сырлаушы </w:t>
      </w:r>
      <w:r w:rsidR="001777F8">
        <w:rPr>
          <w:sz w:val="28"/>
          <w:szCs w:val="28"/>
          <w:lang w:val="kk-KZ"/>
        </w:rPr>
        <w:t xml:space="preserve">тікелей </w:t>
      </w:r>
      <w:r w:rsidR="001777F8" w:rsidRPr="00914B34">
        <w:rPr>
          <w:sz w:val="28"/>
          <w:szCs w:val="28"/>
          <w:lang w:val="kk-KZ"/>
        </w:rPr>
        <w:t xml:space="preserve">Әкімшілік-шаруашылық қызметінің </w:t>
      </w:r>
      <w:r w:rsidR="001777F8">
        <w:rPr>
          <w:sz w:val="28"/>
          <w:szCs w:val="28"/>
          <w:lang w:val="kk-KZ"/>
        </w:rPr>
        <w:t xml:space="preserve">басшысына бағынады, жоғары лауазымдық тұлғалардың тапсырмаларын орындайды. </w:t>
      </w:r>
    </w:p>
    <w:p w14:paraId="3C9242E5" w14:textId="756DF1B8" w:rsidR="000823A3" w:rsidRPr="00F601D4" w:rsidRDefault="001777F8" w:rsidP="005647B9">
      <w:pPr>
        <w:ind w:firstLine="708"/>
        <w:jc w:val="both"/>
        <w:rPr>
          <w:b/>
          <w:bCs/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 xml:space="preserve">4. </w:t>
      </w:r>
      <w:r w:rsidR="00C5404B">
        <w:rPr>
          <w:sz w:val="28"/>
          <w:szCs w:val="28"/>
          <w:lang w:val="kk-KZ"/>
        </w:rPr>
        <w:t>Сылақшы-сырлаушы</w:t>
      </w:r>
      <w:r w:rsidR="00BA0836" w:rsidRPr="00F601D4">
        <w:rPr>
          <w:sz w:val="28"/>
          <w:szCs w:val="28"/>
          <w:lang w:val="kk-KZ"/>
        </w:rPr>
        <w:t xml:space="preserve"> </w:t>
      </w:r>
      <w:r w:rsidR="006B1294" w:rsidRPr="00F601D4">
        <w:rPr>
          <w:b/>
          <w:bCs/>
          <w:sz w:val="28"/>
          <w:szCs w:val="28"/>
          <w:lang w:val="kk-KZ"/>
        </w:rPr>
        <w:t xml:space="preserve">өз </w:t>
      </w:r>
      <w:r w:rsidR="00BA0836" w:rsidRPr="00F601D4">
        <w:rPr>
          <w:b/>
          <w:bCs/>
          <w:sz w:val="28"/>
          <w:szCs w:val="28"/>
          <w:lang w:val="kk-KZ"/>
        </w:rPr>
        <w:t>қызметін:</w:t>
      </w:r>
    </w:p>
    <w:p w14:paraId="445607BE" w14:textId="36E13061" w:rsidR="000823A3" w:rsidRPr="00F601D4" w:rsidRDefault="006B1294" w:rsidP="005647B9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1</w:t>
      </w:r>
      <w:r w:rsidR="00BA0836" w:rsidRPr="00F601D4">
        <w:rPr>
          <w:sz w:val="28"/>
          <w:szCs w:val="28"/>
          <w:lang w:val="kk-KZ"/>
        </w:rPr>
        <w:t xml:space="preserve">) </w:t>
      </w:r>
      <w:r w:rsidRPr="00F601D4">
        <w:rPr>
          <w:sz w:val="28"/>
          <w:szCs w:val="28"/>
          <w:lang w:val="kk-KZ"/>
        </w:rPr>
        <w:t xml:space="preserve">Қазақстан Республикасының </w:t>
      </w:r>
      <w:r w:rsidR="001F7A99" w:rsidRPr="00F601D4">
        <w:rPr>
          <w:sz w:val="28"/>
          <w:szCs w:val="28"/>
          <w:lang w:val="kk-KZ"/>
        </w:rPr>
        <w:t>денсаулық сақтау саласындағы қарым-қатынастарды реттейтін</w:t>
      </w:r>
      <w:r w:rsidR="00465587" w:rsidRPr="00F601D4">
        <w:rPr>
          <w:sz w:val="28"/>
          <w:szCs w:val="28"/>
          <w:lang w:val="kk-KZ"/>
        </w:rPr>
        <w:t>,</w:t>
      </w:r>
      <w:r w:rsidR="001F7A99" w:rsidRPr="00F601D4">
        <w:rPr>
          <w:sz w:val="28"/>
          <w:szCs w:val="28"/>
          <w:lang w:val="kk-KZ"/>
        </w:rPr>
        <w:t xml:space="preserve"> </w:t>
      </w:r>
      <w:r w:rsidR="00465587" w:rsidRPr="00F601D4">
        <w:rPr>
          <w:sz w:val="28"/>
          <w:szCs w:val="28"/>
          <w:lang w:val="kk-KZ"/>
        </w:rPr>
        <w:t xml:space="preserve">сондай-ақ төтенше жағдайлар және өрт қауіпсіздігі бойынша </w:t>
      </w:r>
      <w:r w:rsidR="001F7A99" w:rsidRPr="00F601D4">
        <w:rPr>
          <w:sz w:val="28"/>
          <w:szCs w:val="28"/>
          <w:lang w:val="kk-KZ"/>
        </w:rPr>
        <w:t xml:space="preserve">қолданыстағы </w:t>
      </w:r>
      <w:r w:rsidR="00BA0836" w:rsidRPr="00F601D4">
        <w:rPr>
          <w:sz w:val="28"/>
          <w:szCs w:val="28"/>
          <w:lang w:val="kk-KZ"/>
        </w:rPr>
        <w:t>нормативтік құқықтық актілері</w:t>
      </w:r>
      <w:r w:rsidR="001F7A99" w:rsidRPr="00F601D4">
        <w:rPr>
          <w:sz w:val="28"/>
          <w:szCs w:val="28"/>
          <w:lang w:val="kk-KZ"/>
        </w:rPr>
        <w:t>не</w:t>
      </w:r>
      <w:r w:rsidR="00BA0836" w:rsidRPr="00F601D4">
        <w:rPr>
          <w:sz w:val="28"/>
          <w:szCs w:val="28"/>
          <w:lang w:val="kk-KZ"/>
        </w:rPr>
        <w:t>;</w:t>
      </w:r>
    </w:p>
    <w:p w14:paraId="3373CA75" w14:textId="2B5DFEAA" w:rsidR="000823A3" w:rsidRPr="00F601D4" w:rsidRDefault="00BA0836" w:rsidP="005647B9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 xml:space="preserve">2) </w:t>
      </w:r>
      <w:r w:rsidR="001F7A99" w:rsidRPr="00F601D4">
        <w:rPr>
          <w:sz w:val="28"/>
          <w:szCs w:val="28"/>
          <w:lang w:val="kk-KZ"/>
        </w:rPr>
        <w:t xml:space="preserve">Денсаулық сақтау министрлігінің, денсаулық сақтау басқармасының </w:t>
      </w:r>
      <w:r w:rsidRPr="00F601D4">
        <w:rPr>
          <w:sz w:val="28"/>
          <w:szCs w:val="28"/>
          <w:lang w:val="kk-KZ"/>
        </w:rPr>
        <w:t>бұйрықтары</w:t>
      </w:r>
      <w:r w:rsidR="001F7A99" w:rsidRPr="00F601D4">
        <w:rPr>
          <w:sz w:val="28"/>
          <w:szCs w:val="28"/>
          <w:lang w:val="kk-KZ"/>
        </w:rPr>
        <w:t>на, Орталық директорыны</w:t>
      </w:r>
      <w:r w:rsidR="00E06BFE" w:rsidRPr="00F601D4">
        <w:rPr>
          <w:sz w:val="28"/>
          <w:szCs w:val="28"/>
          <w:lang w:val="kk-KZ"/>
        </w:rPr>
        <w:t>ң</w:t>
      </w:r>
      <w:r w:rsidR="001F7A99" w:rsidRPr="00F601D4">
        <w:rPr>
          <w:sz w:val="28"/>
          <w:szCs w:val="28"/>
          <w:lang w:val="kk-KZ"/>
        </w:rPr>
        <w:t xml:space="preserve"> нұсқауларына;</w:t>
      </w:r>
    </w:p>
    <w:p w14:paraId="7C2ABA73" w14:textId="19477031" w:rsidR="000823A3" w:rsidRPr="00F601D4" w:rsidRDefault="00BA0836" w:rsidP="005647B9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3) ішкі еңбек тәртібінің ережелері</w:t>
      </w:r>
      <w:r w:rsidR="00150738" w:rsidRPr="00F601D4">
        <w:rPr>
          <w:sz w:val="28"/>
          <w:szCs w:val="28"/>
          <w:lang w:val="kk-KZ"/>
        </w:rPr>
        <w:t>не</w:t>
      </w:r>
      <w:r w:rsidRPr="00F601D4">
        <w:rPr>
          <w:sz w:val="28"/>
          <w:szCs w:val="28"/>
          <w:lang w:val="kk-KZ"/>
        </w:rPr>
        <w:t xml:space="preserve">, </w:t>
      </w:r>
      <w:r w:rsidR="00150738" w:rsidRPr="00F601D4">
        <w:rPr>
          <w:sz w:val="28"/>
          <w:szCs w:val="28"/>
          <w:lang w:val="kk-KZ"/>
        </w:rPr>
        <w:t xml:space="preserve">Орталықтың ішкі құжаттарына </w:t>
      </w:r>
      <w:r w:rsidRPr="00F601D4">
        <w:rPr>
          <w:sz w:val="28"/>
          <w:szCs w:val="28"/>
          <w:lang w:val="kk-KZ"/>
        </w:rPr>
        <w:t xml:space="preserve">және осы лауазымдық </w:t>
      </w:r>
      <w:r w:rsidR="00150738" w:rsidRPr="00F601D4">
        <w:rPr>
          <w:sz w:val="28"/>
          <w:szCs w:val="28"/>
          <w:lang w:val="kk-KZ"/>
        </w:rPr>
        <w:t>нұсқаулыққа сәйкес жүзеге асырады.</w:t>
      </w:r>
    </w:p>
    <w:p w14:paraId="0E3FC6B7" w14:textId="66A8B816" w:rsidR="000823A3" w:rsidRPr="00F601D4" w:rsidRDefault="00BA0836" w:rsidP="005647B9">
      <w:pPr>
        <w:widowControl/>
        <w:shd w:val="clear" w:color="auto" w:fill="FFFFFF"/>
        <w:ind w:firstLine="708"/>
        <w:jc w:val="both"/>
        <w:rPr>
          <w:color w:val="000000"/>
          <w:sz w:val="28"/>
          <w:szCs w:val="28"/>
          <w:lang w:val="kk-KZ"/>
        </w:rPr>
      </w:pPr>
      <w:r w:rsidRPr="00F601D4">
        <w:rPr>
          <w:sz w:val="28"/>
          <w:lang w:val="kk-KZ"/>
        </w:rPr>
        <w:t xml:space="preserve">4. </w:t>
      </w:r>
      <w:r w:rsidR="00C5404B">
        <w:rPr>
          <w:sz w:val="28"/>
          <w:lang w:val="kk-KZ"/>
        </w:rPr>
        <w:t>Сылақшы-сырлаушы</w:t>
      </w:r>
      <w:r w:rsidR="00804C17" w:rsidRPr="00F601D4">
        <w:rPr>
          <w:sz w:val="28"/>
          <w:lang w:val="kk-KZ"/>
        </w:rPr>
        <w:t xml:space="preserve"> лауа</w:t>
      </w:r>
      <w:r w:rsidRPr="00F601D4">
        <w:rPr>
          <w:sz w:val="28"/>
          <w:lang w:val="kk-KZ"/>
        </w:rPr>
        <w:t xml:space="preserve">зымына </w:t>
      </w:r>
      <w:r w:rsidR="004707FA">
        <w:rPr>
          <w:sz w:val="28"/>
          <w:lang w:val="kk-KZ"/>
        </w:rPr>
        <w:t>1</w:t>
      </w:r>
      <w:r w:rsidR="00445357">
        <w:rPr>
          <w:sz w:val="28"/>
          <w:lang w:val="kk-KZ"/>
        </w:rPr>
        <w:t xml:space="preserve">8 жасқа толған, орта </w:t>
      </w:r>
      <w:r w:rsidR="004F28BC">
        <w:rPr>
          <w:sz w:val="28"/>
          <w:lang w:val="kk-KZ"/>
        </w:rPr>
        <w:t xml:space="preserve">(кәсіби) </w:t>
      </w:r>
      <w:r w:rsidR="00445357">
        <w:rPr>
          <w:sz w:val="28"/>
          <w:lang w:val="kk-KZ"/>
        </w:rPr>
        <w:t>білімді</w:t>
      </w:r>
      <w:r w:rsidR="00804C17" w:rsidRPr="00F601D4">
        <w:rPr>
          <w:sz w:val="28"/>
          <w:lang w:val="kk-KZ"/>
        </w:rPr>
        <w:t xml:space="preserve"> тұлға тағайындалады. </w:t>
      </w:r>
    </w:p>
    <w:p w14:paraId="3FB7148D" w14:textId="4F9E4589" w:rsidR="000823A3" w:rsidRPr="00BA0836" w:rsidRDefault="00BA0836" w:rsidP="005647B9">
      <w:pPr>
        <w:widowControl/>
        <w:shd w:val="clear" w:color="auto" w:fill="FFFFFF"/>
        <w:ind w:firstLine="708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5. Жұмыста болмаған кезеңде </w:t>
      </w:r>
      <w:r w:rsidR="00BE7F06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уақытша еңбекке жарамсыздығы</w:t>
      </w:r>
      <w:r w:rsidR="00BE7F06">
        <w:rPr>
          <w:sz w:val="28"/>
          <w:szCs w:val="28"/>
          <w:lang w:val="kk-KZ"/>
        </w:rPr>
        <w:t xml:space="preserve"> кезінде</w:t>
      </w:r>
      <w:r>
        <w:rPr>
          <w:sz w:val="28"/>
          <w:szCs w:val="28"/>
          <w:lang w:val="kk-KZ"/>
        </w:rPr>
        <w:t>, еңбек демалысы, іссапар</w:t>
      </w:r>
      <w:r w:rsidR="00BE7F06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оның міндеттерін </w:t>
      </w:r>
      <w:r w:rsidR="00FA2131">
        <w:rPr>
          <w:sz w:val="28"/>
          <w:szCs w:val="28"/>
          <w:lang w:val="kk-KZ"/>
        </w:rPr>
        <w:t>О</w:t>
      </w:r>
      <w:r w:rsidR="00BE7F06">
        <w:rPr>
          <w:sz w:val="28"/>
          <w:szCs w:val="28"/>
          <w:lang w:val="kk-KZ"/>
        </w:rPr>
        <w:t xml:space="preserve">рталық директорының бұйрығымен белгіленген тәртіппен тағайындалған тұлға атқарады, оған тиісті құқықтар мен міндеттер жүктеледі, дұрыс орындамаған жағдайда жауаптылыққа тартылады. </w:t>
      </w:r>
    </w:p>
    <w:p w14:paraId="6D9C364B" w14:textId="0DF4314A" w:rsidR="000823A3" w:rsidRDefault="000823A3" w:rsidP="005647B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14:paraId="6C13A119" w14:textId="48182548" w:rsidR="005647B9" w:rsidRDefault="005647B9" w:rsidP="005647B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14:paraId="615B15E5" w14:textId="77777777" w:rsidR="005647B9" w:rsidRDefault="005647B9" w:rsidP="005647B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14:paraId="6EC1D2F7" w14:textId="1BBD0BE7" w:rsidR="000823A3" w:rsidRPr="005647B9" w:rsidRDefault="00BA0836" w:rsidP="005647B9">
      <w:pPr>
        <w:pStyle w:val="aa"/>
        <w:spacing w:after="0"/>
        <w:ind w:left="0"/>
        <w:rPr>
          <w:b/>
          <w:lang w:val="kk-KZ"/>
        </w:rPr>
      </w:pPr>
      <w:r w:rsidRPr="005647B9">
        <w:rPr>
          <w:b/>
          <w:sz w:val="28"/>
          <w:szCs w:val="28"/>
          <w:lang w:val="kk-KZ"/>
        </w:rPr>
        <w:lastRenderedPageBreak/>
        <w:t>2. Міндеттері</w:t>
      </w:r>
    </w:p>
    <w:p w14:paraId="1CC7361C" w14:textId="77777777" w:rsidR="000823A3" w:rsidRDefault="000823A3" w:rsidP="005647B9">
      <w:pPr>
        <w:pStyle w:val="aa"/>
        <w:spacing w:after="0"/>
        <w:ind w:left="0" w:firstLine="708"/>
        <w:rPr>
          <w:b/>
          <w:sz w:val="28"/>
          <w:szCs w:val="28"/>
          <w:lang w:val="kk-KZ"/>
        </w:rPr>
      </w:pPr>
    </w:p>
    <w:p w14:paraId="43C1544A" w14:textId="77777777" w:rsidR="00BC6F57" w:rsidRDefault="00BC6F57" w:rsidP="005647B9">
      <w:pPr>
        <w:pStyle w:val="aa"/>
        <w:numPr>
          <w:ilvl w:val="0"/>
          <w:numId w:val="15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</w:t>
      </w:r>
      <w:r w:rsidRPr="00BC6F57">
        <w:rPr>
          <w:sz w:val="28"/>
          <w:szCs w:val="28"/>
          <w:lang w:val="kk-KZ"/>
        </w:rPr>
        <w:t>еттерді қарапайым немесе жақсартылған сылақпен жабу және сылақты жөндеу, сылақты күту</w:t>
      </w:r>
      <w:r>
        <w:rPr>
          <w:sz w:val="28"/>
          <w:szCs w:val="28"/>
          <w:lang w:val="kk-KZ"/>
        </w:rPr>
        <w:t>;</w:t>
      </w:r>
    </w:p>
    <w:p w14:paraId="02AF941F" w14:textId="77777777" w:rsidR="00BC6F57" w:rsidRDefault="00BC6F57" w:rsidP="005647B9">
      <w:pPr>
        <w:pStyle w:val="aa"/>
        <w:numPr>
          <w:ilvl w:val="0"/>
          <w:numId w:val="15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</w:t>
      </w:r>
      <w:r w:rsidRPr="00BC6F57">
        <w:rPr>
          <w:sz w:val="28"/>
          <w:szCs w:val="28"/>
          <w:lang w:val="kk-KZ"/>
        </w:rPr>
        <w:t>еханикаландырылған құралмен беттерді кесу</w:t>
      </w:r>
      <w:r>
        <w:rPr>
          <w:sz w:val="28"/>
          <w:szCs w:val="28"/>
          <w:lang w:val="kk-KZ"/>
        </w:rPr>
        <w:t>;</w:t>
      </w:r>
    </w:p>
    <w:p w14:paraId="362F921E" w14:textId="77777777" w:rsidR="00BC6F57" w:rsidRDefault="00BC6F57" w:rsidP="005647B9">
      <w:pPr>
        <w:pStyle w:val="aa"/>
        <w:numPr>
          <w:ilvl w:val="0"/>
          <w:numId w:val="15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ц</w:t>
      </w:r>
      <w:r w:rsidRPr="00BC6F57">
        <w:rPr>
          <w:sz w:val="28"/>
          <w:szCs w:val="28"/>
          <w:lang w:val="kk-KZ"/>
        </w:rPr>
        <w:t xml:space="preserve">емент, гипс және басқа негіздерде құрғақ құрылыс қоспаларынан ерітінділер дайындау. </w:t>
      </w:r>
    </w:p>
    <w:p w14:paraId="416B52EB" w14:textId="77777777" w:rsidR="00BC6F57" w:rsidRDefault="00BC6F57" w:rsidP="005647B9">
      <w:pPr>
        <w:pStyle w:val="aa"/>
        <w:numPr>
          <w:ilvl w:val="0"/>
          <w:numId w:val="15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ү</w:t>
      </w:r>
      <w:r w:rsidRPr="00BC6F57">
        <w:rPr>
          <w:sz w:val="28"/>
          <w:szCs w:val="28"/>
          <w:lang w:val="kk-KZ"/>
        </w:rPr>
        <w:t>лкен панельді бөлімдердің қораптары мен іргелес жерлерін қазу</w:t>
      </w:r>
      <w:r>
        <w:rPr>
          <w:sz w:val="28"/>
          <w:szCs w:val="28"/>
          <w:lang w:val="kk-KZ"/>
        </w:rPr>
        <w:t>;</w:t>
      </w:r>
    </w:p>
    <w:p w14:paraId="353F5B39" w14:textId="77777777" w:rsidR="00BC6F57" w:rsidRDefault="00BC6F57" w:rsidP="005647B9">
      <w:pPr>
        <w:pStyle w:val="aa"/>
        <w:numPr>
          <w:ilvl w:val="0"/>
          <w:numId w:val="15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</w:t>
      </w:r>
      <w:r w:rsidRPr="00BC6F57">
        <w:rPr>
          <w:sz w:val="28"/>
          <w:szCs w:val="28"/>
          <w:lang w:val="kk-KZ"/>
        </w:rPr>
        <w:t>ақтауларды майлы бояумен бояу</w:t>
      </w:r>
      <w:r>
        <w:rPr>
          <w:sz w:val="28"/>
          <w:szCs w:val="28"/>
          <w:lang w:val="kk-KZ"/>
        </w:rPr>
        <w:t>; б</w:t>
      </w:r>
      <w:r w:rsidRPr="00BC6F57">
        <w:rPr>
          <w:sz w:val="28"/>
          <w:szCs w:val="28"/>
          <w:lang w:val="kk-KZ"/>
        </w:rPr>
        <w:t>еттерді қолмен және механикаландырылған құралмен тегістеу, төгу және праймерлеу</w:t>
      </w:r>
      <w:r>
        <w:rPr>
          <w:sz w:val="28"/>
          <w:szCs w:val="28"/>
          <w:lang w:val="kk-KZ"/>
        </w:rPr>
        <w:t>;</w:t>
      </w:r>
    </w:p>
    <w:p w14:paraId="37061BAD" w14:textId="77777777" w:rsidR="00BC6F57" w:rsidRDefault="00BC6F57" w:rsidP="005647B9">
      <w:pPr>
        <w:pStyle w:val="aa"/>
        <w:numPr>
          <w:ilvl w:val="0"/>
          <w:numId w:val="15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</w:t>
      </w:r>
      <w:r w:rsidRPr="00BC6F57">
        <w:rPr>
          <w:sz w:val="28"/>
          <w:szCs w:val="28"/>
          <w:lang w:val="kk-KZ"/>
        </w:rPr>
        <w:t xml:space="preserve">еттерді щеткалармен, роликтермен, қолмен басқарылатын бүріккіш пистолеттермен, механикаландырылған құралдармен және жоғары қысымды агрегаттармен праймерлеу. </w:t>
      </w:r>
    </w:p>
    <w:p w14:paraId="3AE36FC5" w14:textId="77777777" w:rsidR="00BC6F57" w:rsidRDefault="00BC6F57" w:rsidP="005647B9">
      <w:pPr>
        <w:pStyle w:val="aa"/>
        <w:numPr>
          <w:ilvl w:val="0"/>
          <w:numId w:val="15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</w:t>
      </w:r>
      <w:r w:rsidRPr="00BC6F57">
        <w:rPr>
          <w:sz w:val="28"/>
          <w:szCs w:val="28"/>
          <w:lang w:val="kk-KZ"/>
        </w:rPr>
        <w:t xml:space="preserve">абырғалардың беттерін қағазбен, қарапайым және орташа тығыздықтағы тұсқағаздармен, маталармен, жоғары сапалы тұсқағаздармен, дерматинмен, ағаш тұсқағаздармен және т.б. </w:t>
      </w:r>
      <w:r>
        <w:rPr>
          <w:sz w:val="28"/>
          <w:szCs w:val="28"/>
          <w:lang w:val="kk-KZ"/>
        </w:rPr>
        <w:t>әсемдеу;</w:t>
      </w:r>
    </w:p>
    <w:p w14:paraId="6DB3CA84" w14:textId="3A22F153" w:rsidR="00BC6F57" w:rsidRPr="00BC6F57" w:rsidRDefault="00BC6F57" w:rsidP="005647B9">
      <w:pPr>
        <w:pStyle w:val="aa"/>
        <w:numPr>
          <w:ilvl w:val="0"/>
          <w:numId w:val="15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 w:rsidRPr="00BC6F57">
        <w:rPr>
          <w:sz w:val="28"/>
          <w:szCs w:val="28"/>
          <w:lang w:val="kk-KZ"/>
        </w:rPr>
        <w:t>Жұмыс аяқталғаннан кейін сылақ және бояу механизмдері мен құралдарын жуу.</w:t>
      </w:r>
    </w:p>
    <w:p w14:paraId="451985AA" w14:textId="4C8A5895" w:rsidR="00BB5CD9" w:rsidRDefault="009D7F5C" w:rsidP="005647B9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A12A19">
        <w:rPr>
          <w:sz w:val="28"/>
          <w:szCs w:val="28"/>
          <w:lang w:val="kk-KZ"/>
        </w:rPr>
        <w:t xml:space="preserve">) </w:t>
      </w:r>
      <w:r w:rsidR="00BB5CD9">
        <w:rPr>
          <w:sz w:val="28"/>
          <w:szCs w:val="28"/>
          <w:lang w:val="kk-KZ"/>
        </w:rPr>
        <w:t>і</w:t>
      </w:r>
      <w:r w:rsidR="002E5C2A" w:rsidRPr="00BB5CD9">
        <w:rPr>
          <w:sz w:val="28"/>
          <w:szCs w:val="28"/>
          <w:lang w:val="kk-KZ"/>
        </w:rPr>
        <w:t>шкі еңбек тәртібі қағидаларын және ұйымның өзге де жергілікті нормативтік актілерін сақта</w:t>
      </w:r>
      <w:r w:rsidR="00A12A19">
        <w:rPr>
          <w:sz w:val="28"/>
          <w:szCs w:val="28"/>
          <w:lang w:val="kk-KZ"/>
        </w:rPr>
        <w:t>у;</w:t>
      </w:r>
    </w:p>
    <w:p w14:paraId="64B01B16" w14:textId="682B119D" w:rsidR="00BB5CD9" w:rsidRDefault="00BB5CD9" w:rsidP="005647B9">
      <w:pPr>
        <w:pStyle w:val="aa"/>
        <w:numPr>
          <w:ilvl w:val="0"/>
          <w:numId w:val="16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 w:rsidRPr="00BB5CD9">
        <w:rPr>
          <w:sz w:val="28"/>
          <w:szCs w:val="28"/>
          <w:lang w:val="kk-KZ"/>
        </w:rPr>
        <w:t>е</w:t>
      </w:r>
      <w:r w:rsidR="002E5C2A" w:rsidRPr="00BB5CD9">
        <w:rPr>
          <w:sz w:val="28"/>
          <w:szCs w:val="28"/>
          <w:lang w:val="kk-KZ"/>
        </w:rPr>
        <w:t>ңбекті қорғаудың, қауіпсіздік техникасының, өндірістік санитарияның және өртке қарсы қорғаудың ішкі ережелері мен нормаларын сақта</w:t>
      </w:r>
      <w:r w:rsidR="00635D27">
        <w:rPr>
          <w:sz w:val="28"/>
          <w:szCs w:val="28"/>
          <w:lang w:val="kk-KZ"/>
        </w:rPr>
        <w:t>у</w:t>
      </w:r>
      <w:r w:rsidRPr="00BB5CD9">
        <w:rPr>
          <w:sz w:val="28"/>
          <w:szCs w:val="28"/>
          <w:lang w:val="kk-KZ"/>
        </w:rPr>
        <w:t>;</w:t>
      </w:r>
    </w:p>
    <w:p w14:paraId="4F64D7CF" w14:textId="0EF25629" w:rsidR="00BB5CD9" w:rsidRDefault="00BB5CD9" w:rsidP="005647B9">
      <w:pPr>
        <w:pStyle w:val="aa"/>
        <w:numPr>
          <w:ilvl w:val="0"/>
          <w:numId w:val="14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 w:rsidRPr="00BB5CD9">
        <w:rPr>
          <w:sz w:val="28"/>
          <w:szCs w:val="28"/>
          <w:lang w:val="kk-KZ"/>
        </w:rPr>
        <w:t>ө</w:t>
      </w:r>
      <w:r w:rsidR="002E5C2A" w:rsidRPr="00BB5CD9">
        <w:rPr>
          <w:sz w:val="28"/>
          <w:szCs w:val="28"/>
          <w:lang w:val="kk-KZ"/>
        </w:rPr>
        <w:t>зінің жұмыс орнында тазалық пен тәртіптің сақталуын қамтамасыз ет</w:t>
      </w:r>
      <w:r w:rsidR="00635D27">
        <w:rPr>
          <w:sz w:val="28"/>
          <w:szCs w:val="28"/>
          <w:lang w:val="kk-KZ"/>
        </w:rPr>
        <w:t>у</w:t>
      </w:r>
      <w:r w:rsidRPr="00BB5CD9">
        <w:rPr>
          <w:sz w:val="28"/>
          <w:szCs w:val="28"/>
          <w:lang w:val="kk-KZ"/>
        </w:rPr>
        <w:t>;</w:t>
      </w:r>
    </w:p>
    <w:p w14:paraId="01002B3E" w14:textId="2FCD1868" w:rsidR="004B54FE" w:rsidRPr="00BB5CD9" w:rsidRDefault="00A12A19" w:rsidP="005647B9">
      <w:pPr>
        <w:pStyle w:val="aa"/>
        <w:numPr>
          <w:ilvl w:val="0"/>
          <w:numId w:val="14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="00BB5CD9">
        <w:rPr>
          <w:sz w:val="28"/>
          <w:szCs w:val="28"/>
          <w:lang w:val="kk-KZ"/>
        </w:rPr>
        <w:t>е</w:t>
      </w:r>
      <w:r w:rsidR="002E5C2A" w:rsidRPr="00BB5CD9">
        <w:rPr>
          <w:sz w:val="28"/>
          <w:szCs w:val="28"/>
          <w:lang w:val="kk-KZ"/>
        </w:rPr>
        <w:t>ңбек шарты шеңберінде осы нұсқаулыққа сәйкес бағынатын қызметкерлердің өкімдерін орында</w:t>
      </w:r>
      <w:r w:rsidR="00635D27">
        <w:rPr>
          <w:sz w:val="28"/>
          <w:szCs w:val="28"/>
          <w:lang w:val="kk-KZ"/>
        </w:rPr>
        <w:t>у</w:t>
      </w:r>
      <w:r w:rsidR="002E5C2A" w:rsidRPr="00BB5CD9">
        <w:rPr>
          <w:sz w:val="28"/>
          <w:szCs w:val="28"/>
          <w:lang w:val="kk-KZ"/>
        </w:rPr>
        <w:t>.</w:t>
      </w:r>
    </w:p>
    <w:p w14:paraId="70A61A21" w14:textId="1988A7DF" w:rsidR="000B7494" w:rsidRPr="00BB5CD9" w:rsidRDefault="000B7494" w:rsidP="005647B9">
      <w:pPr>
        <w:ind w:firstLine="709"/>
        <w:jc w:val="both"/>
        <w:rPr>
          <w:sz w:val="28"/>
          <w:szCs w:val="28"/>
          <w:lang w:val="kk-KZ"/>
        </w:rPr>
      </w:pPr>
    </w:p>
    <w:p w14:paraId="5FC485B9" w14:textId="651A8CB4" w:rsidR="000B7494" w:rsidRDefault="00C5404B" w:rsidP="005647B9">
      <w:pPr>
        <w:pStyle w:val="aa"/>
        <w:spacing w:after="0"/>
        <w:ind w:left="0" w:firstLine="851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Сылақшы-сырлаушы</w:t>
      </w:r>
      <w:r w:rsidR="000B7494" w:rsidRPr="00367FF4">
        <w:rPr>
          <w:b/>
          <w:bCs/>
          <w:sz w:val="28"/>
          <w:szCs w:val="28"/>
          <w:lang w:val="kk-KZ"/>
        </w:rPr>
        <w:t xml:space="preserve"> өз қызметінде:</w:t>
      </w:r>
    </w:p>
    <w:p w14:paraId="55DBC503" w14:textId="77777777" w:rsidR="00D7053E" w:rsidRPr="00F3088F" w:rsidRDefault="00D7053E" w:rsidP="005647B9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F3088F">
        <w:rPr>
          <w:sz w:val="28"/>
          <w:szCs w:val="28"/>
          <w:lang w:val="kk-KZ"/>
        </w:rPr>
        <w:t>Қазақстан Республикасының 1995 жылғы 30 тамыздағы Конституциясы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(08.06.2022 ж. жағдай бойынша өзгертулер мен толықтырулармен);</w:t>
      </w:r>
    </w:p>
    <w:p w14:paraId="6B21E69E" w14:textId="77777777" w:rsidR="00D7053E" w:rsidRPr="00F3088F" w:rsidRDefault="00D7053E" w:rsidP="005647B9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Pr="00F3088F">
        <w:rPr>
          <w:sz w:val="28"/>
          <w:szCs w:val="28"/>
          <w:lang w:val="kk-KZ"/>
        </w:rPr>
        <w:t>Қазақстан Республикасының 2015 жылғы 23 қарашадағы Еңбек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(04.07.2022 ж. жағдай бойынша өзгерістермен және толықтырулармен);</w:t>
      </w:r>
    </w:p>
    <w:p w14:paraId="0E993622" w14:textId="77777777" w:rsidR="00D7053E" w:rsidRPr="00F3088F" w:rsidRDefault="00D7053E" w:rsidP="005647B9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«</w:t>
      </w:r>
      <w:r w:rsidRPr="00F3088F">
        <w:rPr>
          <w:sz w:val="28"/>
          <w:szCs w:val="28"/>
          <w:lang w:val="kk-KZ"/>
        </w:rPr>
        <w:t>Халық денсаулығы және денсаулық сақтау жүйесі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2020 жылғы 7 шілдедегі Қазақстан Республикасының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(04.09.2022 ж. жағдай бойынша өзгерістер мен толықтырулармен);</w:t>
      </w:r>
    </w:p>
    <w:p w14:paraId="26BE7E36" w14:textId="77777777" w:rsidR="00D7053E" w:rsidRPr="00F3088F" w:rsidRDefault="00D7053E" w:rsidP="005647B9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«</w:t>
      </w:r>
      <w:r w:rsidRPr="00F3088F">
        <w:rPr>
          <w:sz w:val="28"/>
          <w:szCs w:val="28"/>
          <w:lang w:val="kk-KZ"/>
        </w:rPr>
        <w:t>Сыбайлас жемқорлыққа қарсы іс-қимыл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2015 жылғы 18 қарашадағы Қазақстан Республикасының Заңы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(29.12.2021 ж. жағдай бойынша өзгерістер мен толықтырулармен);</w:t>
      </w:r>
    </w:p>
    <w:p w14:paraId="74FC9882" w14:textId="77777777" w:rsidR="00D7053E" w:rsidRPr="00F3088F" w:rsidRDefault="00D7053E" w:rsidP="005647B9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«</w:t>
      </w:r>
      <w:r w:rsidRPr="00F3088F">
        <w:rPr>
          <w:sz w:val="28"/>
          <w:szCs w:val="28"/>
          <w:lang w:val="kk-KZ"/>
        </w:rPr>
        <w:t>Қазақстан Республикасындағы тіл туралы</w:t>
      </w:r>
      <w:r>
        <w:rPr>
          <w:sz w:val="28"/>
          <w:szCs w:val="28"/>
          <w:lang w:val="kk-KZ"/>
        </w:rPr>
        <w:t xml:space="preserve">» </w:t>
      </w:r>
      <w:r w:rsidRPr="00F3088F">
        <w:rPr>
          <w:sz w:val="28"/>
          <w:szCs w:val="28"/>
          <w:lang w:val="kk-KZ"/>
        </w:rPr>
        <w:t>1997 жылғы 11 шілдедегі Қазақстан Республикасының Заңы</w:t>
      </w:r>
      <w:r>
        <w:rPr>
          <w:sz w:val="28"/>
          <w:szCs w:val="28"/>
          <w:lang w:val="kk-KZ"/>
        </w:rPr>
        <w:t xml:space="preserve">н </w:t>
      </w:r>
      <w:r w:rsidRPr="00F3088F">
        <w:rPr>
          <w:sz w:val="28"/>
          <w:szCs w:val="28"/>
          <w:lang w:val="kk-KZ"/>
        </w:rPr>
        <w:t>(14.07.2022 ж. жағдай бойынша өзгертулер мен толықтырулармен)</w:t>
      </w:r>
    </w:p>
    <w:p w14:paraId="56E348DB" w14:textId="2E611EB7" w:rsidR="00BC6F57" w:rsidRDefault="00BC6F57" w:rsidP="005647B9">
      <w:pPr>
        <w:pStyle w:val="aa"/>
        <w:numPr>
          <w:ilvl w:val="0"/>
          <w:numId w:val="17"/>
        </w:numPr>
        <w:spacing w:after="0"/>
        <w:ind w:left="0" w:firstLine="708"/>
        <w:jc w:val="both"/>
        <w:rPr>
          <w:sz w:val="28"/>
          <w:szCs w:val="28"/>
          <w:lang w:val="kk-KZ"/>
        </w:rPr>
      </w:pPr>
      <w:r w:rsidRPr="00BC6F57">
        <w:rPr>
          <w:sz w:val="28"/>
          <w:szCs w:val="28"/>
          <w:lang w:val="kk-KZ"/>
        </w:rPr>
        <w:lastRenderedPageBreak/>
        <w:t>қолданылатын материалдардың сұрыптамасы мен таңбалануы</w:t>
      </w:r>
      <w:r>
        <w:rPr>
          <w:sz w:val="28"/>
          <w:szCs w:val="28"/>
          <w:lang w:val="kk-KZ"/>
        </w:rPr>
        <w:t>н</w:t>
      </w:r>
      <w:r w:rsidRPr="00BC6F57">
        <w:rPr>
          <w:sz w:val="28"/>
          <w:szCs w:val="28"/>
          <w:lang w:val="kk-KZ"/>
        </w:rPr>
        <w:t>, материалдарды тұтыну нормалары</w:t>
      </w:r>
      <w:r>
        <w:rPr>
          <w:sz w:val="28"/>
          <w:szCs w:val="28"/>
          <w:lang w:val="kk-KZ"/>
        </w:rPr>
        <w:t>н</w:t>
      </w:r>
      <w:r w:rsidRPr="00BC6F57">
        <w:rPr>
          <w:sz w:val="28"/>
          <w:szCs w:val="28"/>
          <w:lang w:val="kk-KZ"/>
        </w:rPr>
        <w:t xml:space="preserve">; </w:t>
      </w:r>
    </w:p>
    <w:p w14:paraId="0E32DB4C" w14:textId="34DF57A2" w:rsidR="00BC6F57" w:rsidRDefault="00BC6F57" w:rsidP="005647B9">
      <w:pPr>
        <w:pStyle w:val="aa"/>
        <w:numPr>
          <w:ilvl w:val="0"/>
          <w:numId w:val="17"/>
        </w:numPr>
        <w:spacing w:after="0"/>
        <w:ind w:left="0" w:firstLine="708"/>
        <w:jc w:val="both"/>
        <w:rPr>
          <w:sz w:val="28"/>
          <w:szCs w:val="28"/>
          <w:lang w:val="kk-KZ"/>
        </w:rPr>
      </w:pPr>
      <w:r w:rsidRPr="00BC6F57">
        <w:rPr>
          <w:sz w:val="28"/>
          <w:szCs w:val="28"/>
          <w:lang w:val="kk-KZ"/>
        </w:rPr>
        <w:t>ақау түрлері</w:t>
      </w:r>
      <w:r>
        <w:rPr>
          <w:sz w:val="28"/>
          <w:szCs w:val="28"/>
          <w:lang w:val="kk-KZ"/>
        </w:rPr>
        <w:t>н</w:t>
      </w:r>
      <w:r w:rsidRPr="00BC6F57">
        <w:rPr>
          <w:sz w:val="28"/>
          <w:szCs w:val="28"/>
          <w:lang w:val="kk-KZ"/>
        </w:rPr>
        <w:t xml:space="preserve"> және оның алдын алу және жою тәсілдері</w:t>
      </w:r>
      <w:r>
        <w:rPr>
          <w:sz w:val="28"/>
          <w:szCs w:val="28"/>
          <w:lang w:val="kk-KZ"/>
        </w:rPr>
        <w:t>н</w:t>
      </w:r>
      <w:r w:rsidRPr="00BC6F57">
        <w:rPr>
          <w:sz w:val="28"/>
          <w:szCs w:val="28"/>
          <w:lang w:val="kk-KZ"/>
        </w:rPr>
        <w:t>;</w:t>
      </w:r>
    </w:p>
    <w:p w14:paraId="15DFF70C" w14:textId="77777777" w:rsidR="00294DF5" w:rsidRDefault="00BC6F57" w:rsidP="005647B9">
      <w:pPr>
        <w:pStyle w:val="aa"/>
        <w:numPr>
          <w:ilvl w:val="0"/>
          <w:numId w:val="17"/>
        </w:numPr>
        <w:spacing w:after="0"/>
        <w:ind w:left="0" w:firstLine="708"/>
        <w:jc w:val="both"/>
        <w:rPr>
          <w:sz w:val="28"/>
          <w:szCs w:val="28"/>
          <w:lang w:val="kk-KZ"/>
        </w:rPr>
      </w:pPr>
      <w:r w:rsidRPr="00BC6F57">
        <w:rPr>
          <w:sz w:val="28"/>
          <w:szCs w:val="28"/>
          <w:lang w:val="kk-KZ"/>
        </w:rPr>
        <w:t>материалдардың түрлері</w:t>
      </w:r>
      <w:r>
        <w:rPr>
          <w:sz w:val="28"/>
          <w:szCs w:val="28"/>
          <w:lang w:val="kk-KZ"/>
        </w:rPr>
        <w:t>н</w:t>
      </w:r>
      <w:r w:rsidRPr="00BC6F57">
        <w:rPr>
          <w:sz w:val="28"/>
          <w:szCs w:val="28"/>
          <w:lang w:val="kk-KZ"/>
        </w:rPr>
        <w:t>, сылақ, сырлау және тұсқағаз жұмыстарын жүргізу</w:t>
      </w:r>
      <w:r>
        <w:rPr>
          <w:sz w:val="28"/>
          <w:szCs w:val="28"/>
          <w:lang w:val="kk-KZ"/>
        </w:rPr>
        <w:t>ді</w:t>
      </w:r>
    </w:p>
    <w:p w14:paraId="466F3E1E" w14:textId="77777777" w:rsidR="00294DF5" w:rsidRDefault="00BC6F57" w:rsidP="005647B9">
      <w:pPr>
        <w:pStyle w:val="aa"/>
        <w:numPr>
          <w:ilvl w:val="0"/>
          <w:numId w:val="17"/>
        </w:numPr>
        <w:spacing w:after="0"/>
        <w:ind w:left="0" w:firstLine="708"/>
        <w:jc w:val="both"/>
        <w:rPr>
          <w:sz w:val="28"/>
          <w:szCs w:val="28"/>
          <w:lang w:val="kk-KZ"/>
        </w:rPr>
      </w:pPr>
      <w:r w:rsidRPr="00BC6F57">
        <w:rPr>
          <w:sz w:val="28"/>
          <w:szCs w:val="28"/>
          <w:lang w:val="kk-KZ"/>
        </w:rPr>
        <w:t>беттерді бояуға, желімдеуге және әрлеу жұмыстарына дайындау тәсілдері</w:t>
      </w:r>
      <w:r w:rsidR="00294DF5">
        <w:rPr>
          <w:sz w:val="28"/>
          <w:szCs w:val="28"/>
          <w:lang w:val="kk-KZ"/>
        </w:rPr>
        <w:t>н</w:t>
      </w:r>
      <w:r w:rsidRPr="00BC6F57">
        <w:rPr>
          <w:sz w:val="28"/>
          <w:szCs w:val="28"/>
          <w:lang w:val="kk-KZ"/>
        </w:rPr>
        <w:t>;</w:t>
      </w:r>
    </w:p>
    <w:p w14:paraId="19484A5A" w14:textId="77777777" w:rsidR="00294DF5" w:rsidRDefault="00BC6F57" w:rsidP="005647B9">
      <w:pPr>
        <w:pStyle w:val="aa"/>
        <w:numPr>
          <w:ilvl w:val="0"/>
          <w:numId w:val="17"/>
        </w:numPr>
        <w:spacing w:after="0"/>
        <w:ind w:left="0" w:firstLine="708"/>
        <w:jc w:val="both"/>
        <w:rPr>
          <w:sz w:val="28"/>
          <w:szCs w:val="28"/>
          <w:lang w:val="kk-KZ"/>
        </w:rPr>
      </w:pPr>
      <w:r w:rsidRPr="00BC6F57">
        <w:rPr>
          <w:sz w:val="28"/>
          <w:szCs w:val="28"/>
          <w:lang w:val="kk-KZ"/>
        </w:rPr>
        <w:t>қол аспаптарының, бұйымдар</w:t>
      </w:r>
      <w:r w:rsidR="00294DF5">
        <w:rPr>
          <w:sz w:val="28"/>
          <w:szCs w:val="28"/>
          <w:lang w:val="kk-KZ"/>
        </w:rPr>
        <w:t>д</w:t>
      </w:r>
      <w:r w:rsidRPr="00BC6F57">
        <w:rPr>
          <w:sz w:val="28"/>
          <w:szCs w:val="28"/>
          <w:lang w:val="kk-KZ"/>
        </w:rPr>
        <w:t>ың атауы</w:t>
      </w:r>
      <w:r w:rsidR="00294DF5">
        <w:rPr>
          <w:sz w:val="28"/>
          <w:szCs w:val="28"/>
          <w:lang w:val="kk-KZ"/>
        </w:rPr>
        <w:t>н</w:t>
      </w:r>
      <w:r w:rsidRPr="00BC6F57">
        <w:rPr>
          <w:sz w:val="28"/>
          <w:szCs w:val="28"/>
          <w:lang w:val="kk-KZ"/>
        </w:rPr>
        <w:t>, мақсаты және қолдану ережесі</w:t>
      </w:r>
      <w:r w:rsidR="00294DF5">
        <w:rPr>
          <w:sz w:val="28"/>
          <w:szCs w:val="28"/>
          <w:lang w:val="kk-KZ"/>
        </w:rPr>
        <w:t>н</w:t>
      </w:r>
      <w:r w:rsidRPr="00BC6F57">
        <w:rPr>
          <w:sz w:val="28"/>
          <w:szCs w:val="28"/>
          <w:lang w:val="kk-KZ"/>
        </w:rPr>
        <w:t xml:space="preserve">; </w:t>
      </w:r>
    </w:p>
    <w:p w14:paraId="2BE9FE01" w14:textId="77777777" w:rsidR="00294DF5" w:rsidRDefault="00BC6F57" w:rsidP="005647B9">
      <w:pPr>
        <w:pStyle w:val="aa"/>
        <w:numPr>
          <w:ilvl w:val="0"/>
          <w:numId w:val="17"/>
        </w:numPr>
        <w:spacing w:after="0"/>
        <w:ind w:left="0" w:firstLine="708"/>
        <w:jc w:val="both"/>
        <w:rPr>
          <w:sz w:val="28"/>
          <w:szCs w:val="28"/>
          <w:lang w:val="kk-KZ"/>
        </w:rPr>
      </w:pPr>
      <w:r w:rsidRPr="00BC6F57">
        <w:rPr>
          <w:sz w:val="28"/>
          <w:szCs w:val="28"/>
          <w:lang w:val="kk-KZ"/>
        </w:rPr>
        <w:t>сылақ, сырлау және тұсқағаз жұмыстарын жүргізу кезінде қолданылатын материалдардың, құрамдардың және дайын ерітінділердің қасиеттері</w:t>
      </w:r>
      <w:r w:rsidR="00294DF5">
        <w:rPr>
          <w:sz w:val="28"/>
          <w:szCs w:val="28"/>
          <w:lang w:val="kk-KZ"/>
        </w:rPr>
        <w:t>н</w:t>
      </w:r>
      <w:r w:rsidRPr="00BC6F57">
        <w:rPr>
          <w:sz w:val="28"/>
          <w:szCs w:val="28"/>
          <w:lang w:val="kk-KZ"/>
        </w:rPr>
        <w:t xml:space="preserve">; </w:t>
      </w:r>
    </w:p>
    <w:p w14:paraId="0642D349" w14:textId="27313662" w:rsidR="00BC6F57" w:rsidRPr="00294DF5" w:rsidRDefault="00294DF5" w:rsidP="005647B9">
      <w:pPr>
        <w:pStyle w:val="aa"/>
        <w:numPr>
          <w:ilvl w:val="0"/>
          <w:numId w:val="17"/>
        </w:numPr>
        <w:spacing w:after="0"/>
        <w:ind w:left="0" w:firstLine="708"/>
        <w:jc w:val="both"/>
        <w:rPr>
          <w:sz w:val="28"/>
          <w:szCs w:val="28"/>
          <w:lang w:val="kk-KZ"/>
        </w:rPr>
      </w:pPr>
      <w:r w:rsidRPr="00294DF5">
        <w:rPr>
          <w:sz w:val="28"/>
          <w:szCs w:val="28"/>
          <w:lang w:val="kk-KZ"/>
        </w:rPr>
        <w:t>ж</w:t>
      </w:r>
      <w:r w:rsidR="00BC6F57" w:rsidRPr="00294DF5">
        <w:rPr>
          <w:sz w:val="28"/>
          <w:szCs w:val="28"/>
          <w:lang w:val="kk-KZ"/>
        </w:rPr>
        <w:t>елдеткіш қораптарды орнату тәсілдері</w:t>
      </w:r>
      <w:r w:rsidRPr="00294DF5">
        <w:rPr>
          <w:sz w:val="28"/>
          <w:szCs w:val="28"/>
          <w:lang w:val="kk-KZ"/>
        </w:rPr>
        <w:t>н,</w:t>
      </w:r>
      <w:r w:rsidR="00BC6F57" w:rsidRPr="00294DF5">
        <w:rPr>
          <w:sz w:val="28"/>
          <w:szCs w:val="28"/>
          <w:lang w:val="kk-KZ"/>
        </w:rPr>
        <w:t xml:space="preserve"> химиялық қоспалары бар ерітінділердің қасиеттері</w:t>
      </w:r>
      <w:r w:rsidRPr="00294DF5">
        <w:rPr>
          <w:sz w:val="28"/>
          <w:szCs w:val="28"/>
          <w:lang w:val="kk-KZ"/>
        </w:rPr>
        <w:t>н;</w:t>
      </w:r>
      <w:r w:rsidR="00BC6F57" w:rsidRPr="00294DF5">
        <w:rPr>
          <w:sz w:val="28"/>
          <w:szCs w:val="28"/>
          <w:lang w:val="kk-KZ"/>
        </w:rPr>
        <w:t xml:space="preserve"> </w:t>
      </w:r>
    </w:p>
    <w:p w14:paraId="6A810D08" w14:textId="040E7976" w:rsidR="005479E6" w:rsidRPr="00294DF5" w:rsidRDefault="005479E6" w:rsidP="005647B9">
      <w:pPr>
        <w:pStyle w:val="ac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color w:val="333333"/>
          <w:sz w:val="28"/>
          <w:szCs w:val="28"/>
          <w:lang w:val="kk-KZ"/>
        </w:rPr>
      </w:pPr>
      <w:r w:rsidRPr="00294DF5">
        <w:rPr>
          <w:color w:val="333333"/>
          <w:sz w:val="28"/>
          <w:szCs w:val="28"/>
          <w:lang w:val="kk-KZ"/>
        </w:rPr>
        <w:t>еңбекті қорғау, қауіпсіздік техникасы, өндірістік санитария және өртке қарсы қорғау ережелері мен нормалары</w:t>
      </w:r>
      <w:r w:rsidR="00EA255F" w:rsidRPr="00294DF5">
        <w:rPr>
          <w:color w:val="333333"/>
          <w:sz w:val="28"/>
          <w:szCs w:val="28"/>
          <w:lang w:val="kk-KZ"/>
        </w:rPr>
        <w:t>н білуі тиіс</w:t>
      </w:r>
      <w:r w:rsidRPr="00294DF5">
        <w:rPr>
          <w:color w:val="333333"/>
          <w:sz w:val="28"/>
          <w:szCs w:val="28"/>
          <w:lang w:val="kk-KZ"/>
        </w:rPr>
        <w:t>.</w:t>
      </w:r>
    </w:p>
    <w:p w14:paraId="27BF87B5" w14:textId="77777777" w:rsidR="00DA6FAD" w:rsidRPr="005479E6" w:rsidRDefault="00DA6FAD" w:rsidP="005647B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14:paraId="5B01D6A1" w14:textId="53C089C5" w:rsidR="0015681C" w:rsidRPr="005647B9" w:rsidRDefault="005647B9" w:rsidP="005647B9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5647B9">
        <w:rPr>
          <w:b/>
          <w:bCs/>
          <w:sz w:val="28"/>
          <w:lang w:val="kk-KZ"/>
        </w:rPr>
        <w:t>3.</w:t>
      </w:r>
      <w:r w:rsidR="00DA6FAD" w:rsidRPr="005647B9">
        <w:rPr>
          <w:b/>
          <w:bCs/>
          <w:sz w:val="28"/>
          <w:lang w:val="kk-KZ"/>
        </w:rPr>
        <w:t>Құқықтары:</w:t>
      </w:r>
    </w:p>
    <w:p w14:paraId="77A77A88" w14:textId="601466FE" w:rsidR="00E06BFE" w:rsidRPr="005479E6" w:rsidRDefault="00C5404B" w:rsidP="005647B9">
      <w:pPr>
        <w:pStyle w:val="ab"/>
        <w:tabs>
          <w:tab w:val="left" w:pos="993"/>
        </w:tabs>
        <w:spacing w:after="0"/>
        <w:ind w:left="0" w:firstLine="708"/>
        <w:jc w:val="both"/>
        <w:rPr>
          <w:b/>
          <w:bCs/>
          <w:lang w:val="kk-KZ"/>
        </w:rPr>
      </w:pPr>
      <w:r>
        <w:rPr>
          <w:b/>
          <w:bCs/>
          <w:lang w:val="kk-KZ"/>
        </w:rPr>
        <w:t>Сылақшы-сырлаушы</w:t>
      </w:r>
      <w:r w:rsidR="00E06BFE" w:rsidRPr="005479E6">
        <w:rPr>
          <w:b/>
          <w:bCs/>
          <w:lang w:val="kk-KZ"/>
        </w:rPr>
        <w:t>:</w:t>
      </w:r>
    </w:p>
    <w:p w14:paraId="765633D4" w14:textId="2B401104" w:rsidR="00E06BFE" w:rsidRPr="005479E6" w:rsidRDefault="00E06BFE" w:rsidP="005647B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5479E6">
        <w:rPr>
          <w:lang w:val="kk-KZ"/>
        </w:rPr>
        <w:t>ҚР азаматтарына Конституциямен және ҚР заңдарымен кепілдік беретін құқықтар мен бостандықтарды пайдалануға;</w:t>
      </w:r>
    </w:p>
    <w:p w14:paraId="53D99D98" w14:textId="288170E7" w:rsidR="00E06BFE" w:rsidRPr="005479E6" w:rsidRDefault="00BD6CBF" w:rsidP="005647B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5479E6">
        <w:rPr>
          <w:lang w:val="kk-KZ"/>
        </w:rPr>
        <w:t xml:space="preserve">Директордың </w:t>
      </w:r>
      <w:r w:rsidR="00CD635A" w:rsidRPr="005479E6">
        <w:rPr>
          <w:lang w:val="kk-KZ"/>
        </w:rPr>
        <w:t>өз</w:t>
      </w:r>
      <w:r w:rsidRPr="005479E6">
        <w:rPr>
          <w:lang w:val="kk-KZ"/>
        </w:rPr>
        <w:t xml:space="preserve"> қызметіне қатысты шешімдерінің жобаларымен танысуға;</w:t>
      </w:r>
    </w:p>
    <w:p w14:paraId="15DC4EAE" w14:textId="60C3668E" w:rsidR="00BD6CBF" w:rsidRPr="005479E6" w:rsidRDefault="00420584" w:rsidP="005647B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5479E6">
        <w:rPr>
          <w:lang w:val="kk-KZ"/>
        </w:rPr>
        <w:t>Б</w:t>
      </w:r>
      <w:r w:rsidR="00B40050" w:rsidRPr="005479E6">
        <w:rPr>
          <w:lang w:val="kk-KZ"/>
        </w:rPr>
        <w:t>асшылыққа жұмыс жағдайын жақсарту барысында өз құзырындағы мәселелер бойынша ұсыныс енгізуге;</w:t>
      </w:r>
    </w:p>
    <w:p w14:paraId="5D40AD7B" w14:textId="40B656A0" w:rsidR="00B40050" w:rsidRDefault="00B40050" w:rsidP="005647B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5479E6">
        <w:rPr>
          <w:lang w:val="kk-KZ"/>
        </w:rPr>
        <w:t>Өзінің лауазымдық міндеттерін орындау барысында анықталған кемшіліктерді тікеле</w:t>
      </w:r>
      <w:r>
        <w:rPr>
          <w:lang w:val="kk-KZ"/>
        </w:rPr>
        <w:t xml:space="preserve">й басшысына хабарлауға және оны жою </w:t>
      </w:r>
      <w:r w:rsidR="00D47B22">
        <w:rPr>
          <w:lang w:val="kk-KZ"/>
        </w:rPr>
        <w:t>б</w:t>
      </w:r>
      <w:r>
        <w:rPr>
          <w:lang w:val="kk-KZ"/>
        </w:rPr>
        <w:t>ойынша ұсыныстар енгізуге;</w:t>
      </w:r>
    </w:p>
    <w:p w14:paraId="2D9489E7" w14:textId="1DBC0CAD" w:rsidR="00B40050" w:rsidRDefault="00B40050" w:rsidP="005647B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 </w:t>
      </w:r>
      <w:r w:rsidR="00D47B22">
        <w:rPr>
          <w:lang w:val="kk-KZ"/>
        </w:rPr>
        <w:t>Лауазымдық міндеттерін орындауға қажетті ақпараттар мен материалдарды белгіленген тәртіппен алуға;</w:t>
      </w:r>
    </w:p>
    <w:p w14:paraId="523F1918" w14:textId="48E2DBA7" w:rsidR="00D47B22" w:rsidRDefault="00D47B22" w:rsidP="005647B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Өзіні</w:t>
      </w:r>
      <w:r w:rsidR="00995827">
        <w:rPr>
          <w:lang w:val="kk-KZ"/>
        </w:rPr>
        <w:t>ң</w:t>
      </w:r>
      <w:r>
        <w:rPr>
          <w:lang w:val="kk-KZ"/>
        </w:rPr>
        <w:t xml:space="preserve"> лауазымдық нұсқаулығын орындау шеңберінде </w:t>
      </w:r>
      <w:r w:rsidR="008078FD">
        <w:rPr>
          <w:lang w:val="kk-KZ"/>
        </w:rPr>
        <w:t>О</w:t>
      </w:r>
      <w:r>
        <w:rPr>
          <w:lang w:val="kk-KZ"/>
        </w:rPr>
        <w:t>рталықтың құрылымдық бөлімшелерімен өзара іс-қимыл жасасуға;</w:t>
      </w:r>
    </w:p>
    <w:p w14:paraId="3E3A62DC" w14:textId="65B03476" w:rsidR="00D47B22" w:rsidRPr="00F601D4" w:rsidRDefault="00D47B22" w:rsidP="005647B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 шеңберінде шешім қабылдауға;</w:t>
      </w:r>
    </w:p>
    <w:p w14:paraId="33D98369" w14:textId="43424CCC" w:rsidR="00D47B22" w:rsidRPr="00F601D4" w:rsidRDefault="00D47B22" w:rsidP="005647B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Өзіні</w:t>
      </w:r>
      <w:r w:rsidR="00B35A0D" w:rsidRPr="00F601D4">
        <w:rPr>
          <w:lang w:val="kk-KZ"/>
        </w:rPr>
        <w:t>ң</w:t>
      </w:r>
      <w:r w:rsidRPr="00F601D4">
        <w:rPr>
          <w:lang w:val="kk-KZ"/>
        </w:rPr>
        <w:t xml:space="preserve"> кәсіби біліктілігін арттыруға;</w:t>
      </w:r>
    </w:p>
    <w:p w14:paraId="2C191991" w14:textId="64108FE3" w:rsidR="00D47B22" w:rsidRPr="00F601D4" w:rsidRDefault="00D47B22" w:rsidP="005647B9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Өз құзырына жататын мәселелер қарастырылатын жиналыстардың жұмыстарына қатысуға құқылы. </w:t>
      </w:r>
    </w:p>
    <w:p w14:paraId="6A6CF6C4" w14:textId="77777777" w:rsidR="003A2B1F" w:rsidRDefault="003A2B1F" w:rsidP="005647B9">
      <w:pPr>
        <w:pStyle w:val="ab"/>
        <w:tabs>
          <w:tab w:val="left" w:pos="993"/>
        </w:tabs>
        <w:spacing w:after="0"/>
        <w:ind w:left="708"/>
        <w:jc w:val="both"/>
        <w:rPr>
          <w:lang w:val="kk-KZ"/>
        </w:rPr>
      </w:pPr>
    </w:p>
    <w:p w14:paraId="7DCA3813" w14:textId="3AD9E084" w:rsidR="00D47B22" w:rsidRPr="005647B9" w:rsidRDefault="005647B9" w:rsidP="005647B9">
      <w:pPr>
        <w:tabs>
          <w:tab w:val="left" w:pos="993"/>
        </w:tabs>
        <w:rPr>
          <w:b/>
          <w:bCs/>
          <w:sz w:val="28"/>
          <w:lang w:val="kk-KZ"/>
        </w:rPr>
      </w:pPr>
      <w:r w:rsidRPr="005647B9">
        <w:rPr>
          <w:b/>
          <w:bCs/>
          <w:sz w:val="28"/>
          <w:lang w:val="kk-KZ"/>
        </w:rPr>
        <w:t>4.</w:t>
      </w:r>
      <w:r w:rsidR="00D47B22" w:rsidRPr="005647B9">
        <w:rPr>
          <w:b/>
          <w:bCs/>
          <w:sz w:val="28"/>
          <w:lang w:val="kk-KZ"/>
        </w:rPr>
        <w:t>Жауапкершілігі</w:t>
      </w:r>
    </w:p>
    <w:p w14:paraId="464B4F50" w14:textId="40329A0F" w:rsidR="00D47B22" w:rsidRPr="00F601D4" w:rsidRDefault="00C5404B" w:rsidP="005647B9">
      <w:pPr>
        <w:pStyle w:val="ab"/>
        <w:tabs>
          <w:tab w:val="left" w:pos="993"/>
        </w:tabs>
        <w:spacing w:after="0"/>
        <w:ind w:left="0" w:firstLine="708"/>
        <w:jc w:val="both"/>
        <w:rPr>
          <w:b/>
          <w:bCs/>
          <w:lang w:val="kk-KZ"/>
        </w:rPr>
      </w:pPr>
      <w:r>
        <w:rPr>
          <w:b/>
          <w:bCs/>
          <w:lang w:val="kk-KZ"/>
        </w:rPr>
        <w:t xml:space="preserve">Сылақшы-сырлаушы </w:t>
      </w:r>
      <w:r w:rsidR="00017AC0" w:rsidRPr="00F601D4">
        <w:rPr>
          <w:b/>
          <w:bCs/>
          <w:lang w:val="kk-KZ"/>
        </w:rPr>
        <w:t>ҚР заңнамаларында қарастырылған тәртіппен:</w:t>
      </w:r>
    </w:p>
    <w:p w14:paraId="57AF7CE7" w14:textId="4BBD9A72" w:rsidR="00017AC0" w:rsidRPr="00F601D4" w:rsidRDefault="00017AC0" w:rsidP="005647B9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Осы лауазымдық нұсқаулықта қарастырылған міндеттерді орындамағаны (тиісті деңгейде орындамағаны) үшін;</w:t>
      </w:r>
    </w:p>
    <w:p w14:paraId="43DADC4F" w14:textId="19CAA070" w:rsidR="00017AC0" w:rsidRDefault="00017AC0" w:rsidP="005647B9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құзырының</w:t>
      </w:r>
      <w:r>
        <w:rPr>
          <w:lang w:val="kk-KZ"/>
        </w:rPr>
        <w:t xml:space="preserve"> шеңберінен тыс қабылданған шешімдерді</w:t>
      </w:r>
      <w:r w:rsidR="00B35A0D">
        <w:rPr>
          <w:lang w:val="kk-KZ"/>
        </w:rPr>
        <w:t>ң</w:t>
      </w:r>
      <w:r>
        <w:rPr>
          <w:lang w:val="kk-KZ"/>
        </w:rPr>
        <w:t xml:space="preserve"> салдары </w:t>
      </w:r>
      <w:r>
        <w:rPr>
          <w:lang w:val="kk-KZ"/>
        </w:rPr>
        <w:lastRenderedPageBreak/>
        <w:t>үшін;</w:t>
      </w:r>
    </w:p>
    <w:p w14:paraId="5B99FDFD" w14:textId="54B4AAFA" w:rsidR="00017AC0" w:rsidRDefault="00017AC0" w:rsidP="005647B9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Орталықтың еңбек тәртібін, қызметтік, коммерциялық құпияларын сақтамағаны, үшінші тұлғаға Орталықтың қызметі туралы құпия ақпараттар мен құжаттамалар бергені үшін;</w:t>
      </w:r>
    </w:p>
    <w:p w14:paraId="3210149C" w14:textId="54FFD481" w:rsidR="00017AC0" w:rsidRPr="00F601D4" w:rsidRDefault="001C24EB" w:rsidP="005647B9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қызметін жүзеге асыру барысында ҚР қолданыстағы </w:t>
      </w:r>
      <w:r w:rsidRPr="00F601D4">
        <w:rPr>
          <w:lang w:val="kk-KZ"/>
        </w:rPr>
        <w:t>заңнамаларында анықталған шеңберде құқықбұзушылық жасағаны үшін;</w:t>
      </w:r>
    </w:p>
    <w:p w14:paraId="4F60F0B9" w14:textId="002A48A8" w:rsidR="001C24EB" w:rsidRPr="00F601D4" w:rsidRDefault="001C24EB" w:rsidP="005647B9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ҚР қолданыстағы еңбек, қылмыстық және азаматттық заңнамаларында  анықталған шеңберде адам денсаулығына зиян  және материалдық шығын келтіргені үшін; </w:t>
      </w:r>
    </w:p>
    <w:p w14:paraId="71321864" w14:textId="429F6FFA" w:rsidR="001C24EB" w:rsidRPr="00F601D4" w:rsidRDefault="001C24EB" w:rsidP="005647B9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Еңбек қорғау, қауіпсіздік техникасы, өрт </w:t>
      </w:r>
      <w:r w:rsidR="009F18A6" w:rsidRPr="00F601D4">
        <w:rPr>
          <w:lang w:val="kk-KZ"/>
        </w:rPr>
        <w:t>қ</w:t>
      </w:r>
      <w:r w:rsidRPr="00F601D4">
        <w:rPr>
          <w:lang w:val="kk-KZ"/>
        </w:rPr>
        <w:t>ауіпсіздігі талаптарын орындамағаны үшін;</w:t>
      </w:r>
    </w:p>
    <w:p w14:paraId="0AE8A583" w14:textId="77777777" w:rsidR="00284164" w:rsidRDefault="00AA3CEA" w:rsidP="005647B9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Орталықтың ішкі құжаттарының талаптарын орындамағаны үшін</w:t>
      </w:r>
      <w:r w:rsidR="00284164">
        <w:rPr>
          <w:lang w:val="kk-KZ"/>
        </w:rPr>
        <w:t>;</w:t>
      </w:r>
    </w:p>
    <w:p w14:paraId="412267DA" w14:textId="77777777" w:rsidR="00284164" w:rsidRDefault="00284164" w:rsidP="005647B9">
      <w:pPr>
        <w:pStyle w:val="ab"/>
        <w:numPr>
          <w:ilvl w:val="0"/>
          <w:numId w:val="7"/>
        </w:numPr>
        <w:spacing w:after="0"/>
        <w:ind w:left="0" w:firstLine="720"/>
        <w:jc w:val="both"/>
        <w:rPr>
          <w:lang w:val="kk-KZ"/>
        </w:rPr>
      </w:pPr>
      <w:r>
        <w:rPr>
          <w:lang w:val="kk-KZ"/>
        </w:rPr>
        <w:t xml:space="preserve">Қолданыстағы сыбайлас жемқорлыққа қарсы заңнаманы, сыбайлас жемқорлыққа қарсы іс-қимыл жөніндегі бекітілген құжаттамаларды сақтамағаны үшін </w:t>
      </w:r>
      <w:r>
        <w:rPr>
          <w:bCs/>
          <w:iCs/>
          <w:lang w:val="kk-KZ"/>
        </w:rPr>
        <w:t>жауапкершілікке тартылады.</w:t>
      </w:r>
      <w:r>
        <w:rPr>
          <w:lang w:val="kk-KZ"/>
        </w:rPr>
        <w:t xml:space="preserve"> </w:t>
      </w:r>
    </w:p>
    <w:p w14:paraId="08EBE5CC" w14:textId="1C4F6284" w:rsidR="001C24EB" w:rsidRPr="00F601D4" w:rsidRDefault="001C24EB" w:rsidP="005647B9">
      <w:pPr>
        <w:pStyle w:val="ab"/>
        <w:spacing w:after="0"/>
        <w:ind w:left="0" w:firstLine="720"/>
        <w:jc w:val="both"/>
        <w:rPr>
          <w:lang w:val="kk-KZ"/>
        </w:rPr>
      </w:pPr>
    </w:p>
    <w:p w14:paraId="73D1A49D" w14:textId="54D9AA3A" w:rsidR="00AA3CEA" w:rsidRDefault="00AA3CEA" w:rsidP="002B3953">
      <w:pPr>
        <w:tabs>
          <w:tab w:val="left" w:pos="993"/>
        </w:tabs>
        <w:jc w:val="both"/>
        <w:rPr>
          <w:lang w:val="kk-KZ"/>
        </w:rPr>
      </w:pPr>
      <w:bookmarkStart w:id="0" w:name="_GoBack"/>
      <w:bookmarkEnd w:id="0"/>
    </w:p>
    <w:p w14:paraId="74C3B8E2" w14:textId="77777777" w:rsidR="00000EDB" w:rsidRDefault="00000EDB" w:rsidP="005647B9">
      <w:pPr>
        <w:tabs>
          <w:tab w:val="left" w:pos="993"/>
        </w:tabs>
        <w:ind w:firstLine="708"/>
        <w:jc w:val="both"/>
        <w:rPr>
          <w:lang w:val="kk-KZ"/>
        </w:rPr>
      </w:pPr>
    </w:p>
    <w:p w14:paraId="1C1AFFA5" w14:textId="77777777" w:rsidR="005647B9" w:rsidRDefault="005647B9" w:rsidP="005647B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Дайындаған: </w:t>
      </w:r>
    </w:p>
    <w:p w14:paraId="52CE0C12" w14:textId="77777777" w:rsidR="005647B9" w:rsidRPr="00AA3CEA" w:rsidRDefault="005647B9" w:rsidP="005647B9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45B1F20B" w14:textId="77777777" w:rsidR="005647B9" w:rsidRPr="00AA3CEA" w:rsidRDefault="005647B9" w:rsidP="005647B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ӘШҚ басшысы</w:t>
      </w:r>
      <w:r w:rsidRPr="00AA3CEA">
        <w:rPr>
          <w:b/>
          <w:bCs/>
          <w:sz w:val="28"/>
          <w:szCs w:val="28"/>
          <w:lang w:val="kk-KZ"/>
        </w:rPr>
        <w:t xml:space="preserve">    ___________________________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А. Кульжанов</w:t>
      </w:r>
    </w:p>
    <w:p w14:paraId="569F723A" w14:textId="77777777" w:rsidR="005647B9" w:rsidRPr="00AA3CEA" w:rsidRDefault="005647B9" w:rsidP="005647B9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3DEDF9EE" w14:textId="77777777" w:rsidR="005647B9" w:rsidRPr="00AA3CEA" w:rsidRDefault="005647B9" w:rsidP="005647B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Келісілді:     </w:t>
      </w:r>
    </w:p>
    <w:p w14:paraId="6D99F7A6" w14:textId="77777777" w:rsidR="005647B9" w:rsidRPr="00AA3CEA" w:rsidRDefault="005647B9" w:rsidP="005647B9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46BE937D" w14:textId="77777777" w:rsidR="005647B9" w:rsidRPr="00AA3CEA" w:rsidRDefault="005647B9" w:rsidP="005647B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Заң кеңесшісі   ______________________________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Г. Исахова</w:t>
      </w:r>
    </w:p>
    <w:p w14:paraId="182D09BD" w14:textId="77777777" w:rsidR="005647B9" w:rsidRPr="00AA3CEA" w:rsidRDefault="005647B9" w:rsidP="005647B9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12DB5DA5" w14:textId="77777777" w:rsidR="005647B9" w:rsidRDefault="005647B9" w:rsidP="005647B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Адами ресурстарды басқару</w:t>
      </w:r>
    </w:p>
    <w:p w14:paraId="04A44F72" w14:textId="77777777" w:rsidR="005647B9" w:rsidRPr="003A2B1F" w:rsidRDefault="005647B9" w:rsidP="005647B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бөлімінің басшысы</w:t>
      </w:r>
      <w:r w:rsidRPr="00AA3CEA">
        <w:rPr>
          <w:b/>
          <w:bCs/>
          <w:sz w:val="28"/>
          <w:szCs w:val="28"/>
          <w:lang w:val="kk-KZ"/>
        </w:rPr>
        <w:t xml:space="preserve">  </w:t>
      </w:r>
      <w:r w:rsidRPr="003A2B1F">
        <w:rPr>
          <w:b/>
          <w:bCs/>
          <w:sz w:val="28"/>
          <w:szCs w:val="28"/>
          <w:lang w:val="kk-KZ"/>
        </w:rPr>
        <w:t>__________</w:t>
      </w:r>
      <w:r w:rsidRPr="00D91613">
        <w:rPr>
          <w:b/>
          <w:bCs/>
          <w:sz w:val="28"/>
          <w:szCs w:val="28"/>
          <w:lang w:val="kk-KZ"/>
        </w:rPr>
        <w:t>_</w:t>
      </w:r>
      <w:r w:rsidRPr="00D648BE">
        <w:rPr>
          <w:b/>
          <w:bCs/>
          <w:sz w:val="28"/>
          <w:szCs w:val="28"/>
          <w:lang w:val="kk-KZ"/>
        </w:rPr>
        <w:t>____</w:t>
      </w:r>
      <w:r w:rsidRPr="003A2B1F">
        <w:rPr>
          <w:b/>
          <w:bCs/>
          <w:sz w:val="28"/>
          <w:szCs w:val="28"/>
          <w:lang w:val="kk-KZ"/>
        </w:rPr>
        <w:t>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А. Макибаева</w:t>
      </w:r>
    </w:p>
    <w:p w14:paraId="2E888D59" w14:textId="77777777" w:rsidR="005647B9" w:rsidRPr="00AA3CEA" w:rsidRDefault="005647B9" w:rsidP="005647B9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47A36D5E" w14:textId="77777777" w:rsidR="005647B9" w:rsidRDefault="005647B9" w:rsidP="005647B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14:paraId="63A7876A" w14:textId="77777777" w:rsidR="005647B9" w:rsidRPr="00496214" w:rsidRDefault="005647B9" w:rsidP="005647B9">
      <w:pPr>
        <w:pBdr>
          <w:bottom w:val="single" w:sz="12" w:space="1" w:color="auto"/>
        </w:pBdr>
        <w:ind w:right="43"/>
        <w:jc w:val="both"/>
        <w:rPr>
          <w:b/>
          <w:sz w:val="28"/>
          <w:lang w:val="kk-KZ"/>
        </w:rPr>
      </w:pPr>
      <w:r w:rsidRPr="00496214">
        <w:rPr>
          <w:b/>
          <w:sz w:val="28"/>
          <w:lang w:val="kk-KZ"/>
        </w:rPr>
        <w:t>Таныстым:</w:t>
      </w:r>
    </w:p>
    <w:p w14:paraId="2D02C64D" w14:textId="77777777" w:rsidR="005647B9" w:rsidRPr="00496214" w:rsidRDefault="005647B9" w:rsidP="005647B9">
      <w:pPr>
        <w:jc w:val="center"/>
        <w:rPr>
          <w:lang w:val="kk-KZ"/>
        </w:rPr>
      </w:pPr>
      <w:r>
        <w:rPr>
          <w:lang w:val="kk-KZ"/>
        </w:rPr>
        <w:t>(Тегі, аты, әкесінің аты)</w:t>
      </w:r>
    </w:p>
    <w:p w14:paraId="5E7E34D0" w14:textId="77777777" w:rsidR="005647B9" w:rsidRPr="009B6CB1" w:rsidRDefault="005647B9" w:rsidP="005647B9">
      <w:pPr>
        <w:rPr>
          <w:lang w:val="kk-KZ"/>
        </w:rPr>
      </w:pPr>
    </w:p>
    <w:p w14:paraId="2ABCFC49" w14:textId="77777777" w:rsidR="005647B9" w:rsidRPr="00AA3CEA" w:rsidRDefault="005647B9" w:rsidP="005647B9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</w:p>
    <w:p w14:paraId="2F274580" w14:textId="77777777" w:rsidR="005647B9" w:rsidRPr="00AA3CEA" w:rsidRDefault="005647B9" w:rsidP="005647B9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</w:p>
    <w:p w14:paraId="72A92B1B" w14:textId="6AB425CC" w:rsidR="00DA6FAD" w:rsidRPr="00AA3CEA" w:rsidRDefault="00DA6FAD" w:rsidP="005647B9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</w:p>
    <w:sectPr w:rsidR="00DA6FAD" w:rsidRPr="00AA3CEA" w:rsidSect="005647B9">
      <w:pgSz w:w="11906" w:h="16838"/>
      <w:pgMar w:top="1418" w:right="851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2D57"/>
    <w:multiLevelType w:val="hybridMultilevel"/>
    <w:tmpl w:val="8AF0BB22"/>
    <w:lvl w:ilvl="0" w:tplc="0B504F82">
      <w:start w:val="1"/>
      <w:numFmt w:val="decimal"/>
      <w:lvlText w:val="%1)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 w15:restartNumberingAfterBreak="0">
    <w:nsid w:val="1D6C6977"/>
    <w:multiLevelType w:val="hybridMultilevel"/>
    <w:tmpl w:val="ED1E4A80"/>
    <w:lvl w:ilvl="0" w:tplc="C9F8BD40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281FF1"/>
    <w:multiLevelType w:val="hybridMultilevel"/>
    <w:tmpl w:val="23FE3A5C"/>
    <w:lvl w:ilvl="0" w:tplc="816EDB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1C19FA"/>
    <w:multiLevelType w:val="hybridMultilevel"/>
    <w:tmpl w:val="ABECEB38"/>
    <w:lvl w:ilvl="0" w:tplc="EAA08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215FAB"/>
    <w:multiLevelType w:val="hybridMultilevel"/>
    <w:tmpl w:val="EA0AF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44917"/>
    <w:multiLevelType w:val="hybridMultilevel"/>
    <w:tmpl w:val="AA1C626A"/>
    <w:lvl w:ilvl="0" w:tplc="D64E14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6262EF"/>
    <w:multiLevelType w:val="singleLevel"/>
    <w:tmpl w:val="6DDC24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1E35E4E"/>
    <w:multiLevelType w:val="multilevel"/>
    <w:tmpl w:val="56243206"/>
    <w:lvl w:ilvl="0">
      <w:start w:val="3"/>
      <w:numFmt w:val="decimal"/>
      <w:lvlText w:val="%1."/>
      <w:lvlJc w:val="left"/>
      <w:pPr>
        <w:ind w:left="1080" w:hanging="360"/>
      </w:pPr>
      <w:rPr>
        <w:sz w:val="28"/>
        <w:szCs w:val="28"/>
        <w:lang w:val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721B2F"/>
    <w:multiLevelType w:val="multilevel"/>
    <w:tmpl w:val="FE6AF3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4CA51B06"/>
    <w:multiLevelType w:val="hybridMultilevel"/>
    <w:tmpl w:val="5024E954"/>
    <w:lvl w:ilvl="0" w:tplc="C844582E">
      <w:start w:val="1"/>
      <w:numFmt w:val="decimal"/>
      <w:lvlText w:val="%1)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0" w15:restartNumberingAfterBreak="0">
    <w:nsid w:val="53DB4E01"/>
    <w:multiLevelType w:val="hybridMultilevel"/>
    <w:tmpl w:val="8EF4920A"/>
    <w:lvl w:ilvl="0" w:tplc="DF846B3E">
      <w:start w:val="1"/>
      <w:numFmt w:val="decimal"/>
      <w:lvlText w:val="%1)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1" w15:restartNumberingAfterBreak="0">
    <w:nsid w:val="5AC74E02"/>
    <w:multiLevelType w:val="hybridMultilevel"/>
    <w:tmpl w:val="220CA0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36F81"/>
    <w:multiLevelType w:val="hybridMultilevel"/>
    <w:tmpl w:val="B8949318"/>
    <w:lvl w:ilvl="0" w:tplc="B2A4B830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83B3D8B"/>
    <w:multiLevelType w:val="hybridMultilevel"/>
    <w:tmpl w:val="476A44C4"/>
    <w:lvl w:ilvl="0" w:tplc="995E4B82">
      <w:start w:val="1"/>
      <w:numFmt w:val="decimal"/>
      <w:lvlText w:val="%1)"/>
      <w:lvlJc w:val="left"/>
      <w:pPr>
        <w:ind w:left="142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4" w15:restartNumberingAfterBreak="0">
    <w:nsid w:val="7C977CB7"/>
    <w:multiLevelType w:val="multilevel"/>
    <w:tmpl w:val="9D82F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CE5446"/>
    <w:multiLevelType w:val="hybridMultilevel"/>
    <w:tmpl w:val="C70004CA"/>
    <w:lvl w:ilvl="0" w:tplc="9330088A">
      <w:start w:val="9"/>
      <w:numFmt w:val="decimal"/>
      <w:lvlText w:val="%1)"/>
      <w:lvlJc w:val="left"/>
      <w:pPr>
        <w:ind w:left="13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num w:numId="1">
    <w:abstractNumId w:val="8"/>
  </w:num>
  <w:num w:numId="2">
    <w:abstractNumId w:val="14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11"/>
  </w:num>
  <w:num w:numId="10">
    <w:abstractNumId w:val="9"/>
  </w:num>
  <w:num w:numId="11">
    <w:abstractNumId w:val="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5"/>
  </w:num>
  <w:num w:numId="15">
    <w:abstractNumId w:val="1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A3"/>
    <w:rsid w:val="00000EDB"/>
    <w:rsid w:val="00017AC0"/>
    <w:rsid w:val="000323E0"/>
    <w:rsid w:val="000823A3"/>
    <w:rsid w:val="000B7494"/>
    <w:rsid w:val="000D5C2F"/>
    <w:rsid w:val="00150738"/>
    <w:rsid w:val="0015681C"/>
    <w:rsid w:val="001777F8"/>
    <w:rsid w:val="001858A5"/>
    <w:rsid w:val="001C24EB"/>
    <w:rsid w:val="001F7A99"/>
    <w:rsid w:val="00207A46"/>
    <w:rsid w:val="002351BE"/>
    <w:rsid w:val="00284164"/>
    <w:rsid w:val="00285E48"/>
    <w:rsid w:val="00294DF5"/>
    <w:rsid w:val="002B3953"/>
    <w:rsid w:val="002D5EAC"/>
    <w:rsid w:val="002E5C2A"/>
    <w:rsid w:val="00310144"/>
    <w:rsid w:val="00367FF4"/>
    <w:rsid w:val="003A2B1F"/>
    <w:rsid w:val="003B4CC9"/>
    <w:rsid w:val="004071E5"/>
    <w:rsid w:val="00420584"/>
    <w:rsid w:val="0043331B"/>
    <w:rsid w:val="00445357"/>
    <w:rsid w:val="00465587"/>
    <w:rsid w:val="004707FA"/>
    <w:rsid w:val="00486DDD"/>
    <w:rsid w:val="004975DD"/>
    <w:rsid w:val="004B03CD"/>
    <w:rsid w:val="004B54FE"/>
    <w:rsid w:val="004F28BC"/>
    <w:rsid w:val="005479E6"/>
    <w:rsid w:val="00552BE3"/>
    <w:rsid w:val="005647B9"/>
    <w:rsid w:val="00600119"/>
    <w:rsid w:val="00635D27"/>
    <w:rsid w:val="006500B9"/>
    <w:rsid w:val="00661E57"/>
    <w:rsid w:val="006B1294"/>
    <w:rsid w:val="007F52DA"/>
    <w:rsid w:val="00804C17"/>
    <w:rsid w:val="008078FD"/>
    <w:rsid w:val="00874663"/>
    <w:rsid w:val="008D0DE7"/>
    <w:rsid w:val="008D5496"/>
    <w:rsid w:val="00914B34"/>
    <w:rsid w:val="00932707"/>
    <w:rsid w:val="00995827"/>
    <w:rsid w:val="009A6E33"/>
    <w:rsid w:val="009D7F5C"/>
    <w:rsid w:val="009F18A6"/>
    <w:rsid w:val="00A12A19"/>
    <w:rsid w:val="00A61159"/>
    <w:rsid w:val="00AA3CEA"/>
    <w:rsid w:val="00AB4F18"/>
    <w:rsid w:val="00B21656"/>
    <w:rsid w:val="00B35A0D"/>
    <w:rsid w:val="00B40050"/>
    <w:rsid w:val="00BA0836"/>
    <w:rsid w:val="00BB5CD9"/>
    <w:rsid w:val="00BC6F57"/>
    <w:rsid w:val="00BD6CBF"/>
    <w:rsid w:val="00BE7F06"/>
    <w:rsid w:val="00C5404B"/>
    <w:rsid w:val="00C7279E"/>
    <w:rsid w:val="00CD3975"/>
    <w:rsid w:val="00CD635A"/>
    <w:rsid w:val="00D47B22"/>
    <w:rsid w:val="00D7053E"/>
    <w:rsid w:val="00DA6FAD"/>
    <w:rsid w:val="00E06BFE"/>
    <w:rsid w:val="00E42A7D"/>
    <w:rsid w:val="00E73292"/>
    <w:rsid w:val="00E9301B"/>
    <w:rsid w:val="00EA255F"/>
    <w:rsid w:val="00EF7E76"/>
    <w:rsid w:val="00F601D4"/>
    <w:rsid w:val="00FA2131"/>
    <w:rsid w:val="00FA527B"/>
    <w:rsid w:val="00FE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DCB6"/>
  <w15:docId w15:val="{892F6431-1E9A-40A9-ABF5-81670C87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/>
      <w:numPr>
        <w:ilvl w:val="1"/>
        <w:numId w:val="1"/>
      </w:numPr>
      <w:autoSpaceDE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sz w:val="28"/>
      <w:szCs w:val="28"/>
      <w:lang w:val="kk-KZ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20">
    <w:name w:val="Заголовок 2 Знак"/>
    <w:qFormat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3">
    <w:name w:val="Текст выноски Знак"/>
    <w:qFormat/>
    <w:rPr>
      <w:rFonts w:cs="Times New Roman"/>
      <w:sz w:val="2"/>
    </w:rPr>
  </w:style>
  <w:style w:type="character" w:customStyle="1" w:styleId="21">
    <w:name w:val="Основной текст 2 Знак"/>
    <w:qFormat/>
    <w:rPr>
      <w:rFonts w:cs="Times New Roman"/>
    </w:rPr>
  </w:style>
  <w:style w:type="character" w:customStyle="1" w:styleId="a4">
    <w:name w:val="Основной текст Знак"/>
    <w:qFormat/>
    <w:rPr>
      <w:rFonts w:cs="Times New Roman"/>
    </w:rPr>
  </w:style>
  <w:style w:type="character" w:customStyle="1" w:styleId="a5">
    <w:name w:val="Основной текст с отступом Знак"/>
    <w:qFormat/>
    <w:rPr>
      <w:rFonts w:cs="Times New Roman"/>
    </w:rPr>
  </w:style>
  <w:style w:type="character" w:customStyle="1" w:styleId="HTML">
    <w:name w:val="Стандартный HTML Знак"/>
    <w:qFormat/>
    <w:rPr>
      <w:rFonts w:ascii="Courier New" w:hAnsi="Courier New" w:cs="Courier New"/>
      <w:lang w:val="ru-RU"/>
    </w:rPr>
  </w:style>
  <w:style w:type="character" w:customStyle="1" w:styleId="HTMLPreformattedChar1">
    <w:name w:val="HTML Preformatted Char1"/>
    <w:qFormat/>
    <w:rPr>
      <w:rFonts w:ascii="Courier New" w:hAnsi="Courier New" w:cs="Courier New"/>
    </w:rPr>
  </w:style>
  <w:style w:type="character" w:customStyle="1" w:styleId="Heading2Char">
    <w:name w:val="Heading 2 Char"/>
    <w:qFormat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6">
    <w:name w:val="Body Text"/>
    <w:basedOn w:val="a"/>
    <w:pPr>
      <w:widowControl/>
      <w:autoSpaceDE/>
      <w:jc w:val="both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9">
    <w:name w:val="Balloon Text"/>
    <w:basedOn w:val="a"/>
    <w:qFormat/>
    <w:rPr>
      <w:sz w:val="2"/>
    </w:rPr>
  </w:style>
  <w:style w:type="paragraph" w:styleId="22">
    <w:name w:val="Body Text 2"/>
    <w:basedOn w:val="a"/>
    <w:qFormat/>
    <w:pPr>
      <w:widowControl/>
      <w:autoSpaceDE/>
      <w:jc w:val="both"/>
    </w:pPr>
  </w:style>
  <w:style w:type="paragraph" w:styleId="aa">
    <w:name w:val="Body Text Indent"/>
    <w:basedOn w:val="a"/>
    <w:pPr>
      <w:spacing w:after="120"/>
      <w:ind w:left="283"/>
    </w:pPr>
  </w:style>
  <w:style w:type="paragraph" w:styleId="HTML0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</w:rPr>
  </w:style>
  <w:style w:type="paragraph" w:customStyle="1" w:styleId="23">
    <w:name w:val="Знак Знак2"/>
    <w:basedOn w:val="a"/>
    <w:next w:val="2"/>
    <w:qFormat/>
    <w:pPr>
      <w:widowControl/>
      <w:autoSpaceDE/>
      <w:spacing w:after="160" w:line="240" w:lineRule="exact"/>
    </w:pPr>
    <w:rPr>
      <w:rFonts w:ascii="Arial" w:hAnsi="Arial" w:cs="Arial"/>
      <w:sz w:val="24"/>
      <w:szCs w:val="24"/>
      <w:lang w:val="en-US"/>
    </w:rPr>
  </w:style>
  <w:style w:type="paragraph" w:styleId="ab">
    <w:name w:val="List Paragraph"/>
    <w:basedOn w:val="a"/>
    <w:uiPriority w:val="34"/>
    <w:qFormat/>
    <w:pPr>
      <w:spacing w:after="200"/>
      <w:ind w:left="720"/>
      <w:contextualSpacing/>
    </w:pPr>
    <w:rPr>
      <w:rFonts w:eastAsia="Calibri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ac">
    <w:name w:val="Normal (Web)"/>
    <w:basedOn w:val="a"/>
    <w:uiPriority w:val="99"/>
    <w:semiHidden/>
    <w:unhideWhenUsed/>
    <w:rsid w:val="005479E6"/>
    <w:pPr>
      <w:widowControl/>
      <w:autoSpaceDE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4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4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65</cp:revision>
  <dcterms:created xsi:type="dcterms:W3CDTF">2023-06-08T04:50:00Z</dcterms:created>
  <dcterms:modified xsi:type="dcterms:W3CDTF">2023-12-07T05:36:00Z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2023-05-29T10:19:00Z</dcterms:created>
  <dc:creator>Yandex.Translate</dc:creator>
  <dc:description>Translated with Yandex.Translate</dc:description>
  <dc:language>en-US</dc:language>
  <cp:lastModifiedBy>Пиксел</cp:lastModifiedBy>
  <cp:lastPrinted>2023-05-15T11:37:00Z</cp:lastPrinted>
  <dcterms:modified xsi:type="dcterms:W3CDTF">2023-05-29T10:19:00Z</dcterms:modified>
  <cp:revision>2</cp:revision>
  <dc:subject/>
  <dc:title>Республиканское                                                        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A69526DBBF20457DAAECACF9B3299360</vt:lpwstr>
  </property>
  <property fmtid="{D5CDD505-2E9C-101B-9397-08002B2CF9AE}" pid="3" name="KSOProductBuildVer">
    <vt:lpwstr>1049-11.2.0.11306</vt:lpwstr>
  </property>
</Properties>
</file>