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9B4" w:rsidRPr="00A97269" w:rsidRDefault="007319B4" w:rsidP="00A97269">
      <w:pPr>
        <w:shd w:val="clear" w:color="auto" w:fill="FFFFFF"/>
        <w:spacing w:after="0" w:line="240" w:lineRule="auto"/>
        <w:ind w:left="4956" w:right="-55" w:firstLine="708"/>
        <w:rPr>
          <w:rFonts w:ascii="Times New Roman" w:eastAsia="Calibri" w:hAnsi="Times New Roman" w:cs="Times New Roman"/>
          <w:b/>
          <w:iCs/>
          <w:color w:val="353535"/>
          <w:spacing w:val="-4"/>
          <w:sz w:val="28"/>
          <w:szCs w:val="28"/>
        </w:rPr>
      </w:pPr>
      <w:r w:rsidRPr="00A97269">
        <w:rPr>
          <w:rFonts w:ascii="Times New Roman" w:eastAsia="Calibri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97269" w:rsidRPr="00A97269" w:rsidRDefault="00596BC9" w:rsidP="00A97269">
      <w:pPr>
        <w:shd w:val="clear" w:color="auto" w:fill="FFFFFF"/>
        <w:spacing w:after="0" w:line="240" w:lineRule="auto"/>
        <w:ind w:left="4248" w:right="-55"/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приказом</w:t>
      </w: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="007319B4"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ГКП на ПХВ</w:t>
      </w:r>
    </w:p>
    <w:p w:rsidR="007319B4" w:rsidRPr="00A97269" w:rsidRDefault="007319B4" w:rsidP="00A97269">
      <w:pPr>
        <w:shd w:val="clear" w:color="auto" w:fill="FFFFFF"/>
        <w:spacing w:after="0" w:line="240" w:lineRule="auto"/>
        <w:ind w:left="4248" w:right="-55"/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7319B4" w:rsidRPr="00A97269" w:rsidRDefault="00596BC9" w:rsidP="00A97269">
      <w:pPr>
        <w:shd w:val="clear" w:color="auto" w:fill="FFFFFF"/>
        <w:spacing w:after="0" w:line="240" w:lineRule="auto"/>
        <w:ind w:left="4248" w:right="-55"/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7319B4" w:rsidRPr="00A97269" w:rsidRDefault="007319B4" w:rsidP="00A97269">
      <w:pPr>
        <w:shd w:val="clear" w:color="auto" w:fill="FFFFFF"/>
        <w:spacing w:after="0" w:line="240" w:lineRule="auto"/>
        <w:ind w:left="4248" w:right="-55"/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596BC9"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«____» _</w:t>
      </w:r>
      <w:r w:rsidRPr="00A97269">
        <w:rPr>
          <w:rFonts w:ascii="Times New Roman" w:eastAsia="Calibri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 20___ года №______</w:t>
      </w:r>
    </w:p>
    <w:p w:rsidR="007319B4" w:rsidRPr="00A97269" w:rsidRDefault="007319B4" w:rsidP="00A9726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40DA" w:rsidRPr="00A97269" w:rsidRDefault="007319B4" w:rsidP="00A97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69">
        <w:rPr>
          <w:rFonts w:ascii="Times New Roman" w:hAnsi="Times New Roman" w:cs="Times New Roman"/>
          <w:b/>
          <w:sz w:val="28"/>
          <w:szCs w:val="28"/>
        </w:rPr>
        <w:t>Д</w:t>
      </w:r>
      <w:r w:rsidR="001140DA" w:rsidRPr="00A97269">
        <w:rPr>
          <w:rFonts w:ascii="Times New Roman" w:hAnsi="Times New Roman" w:cs="Times New Roman"/>
          <w:b/>
          <w:sz w:val="28"/>
          <w:szCs w:val="28"/>
        </w:rPr>
        <w:t>олжностная инструкция</w:t>
      </w:r>
    </w:p>
    <w:p w:rsidR="001140DA" w:rsidRPr="00A97269" w:rsidRDefault="00596BC9" w:rsidP="00A97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269">
        <w:rPr>
          <w:rFonts w:ascii="Times New Roman" w:hAnsi="Times New Roman" w:cs="Times New Roman"/>
          <w:b/>
          <w:sz w:val="28"/>
          <w:szCs w:val="28"/>
        </w:rPr>
        <w:t>санитарки патологоанатомического отделения</w:t>
      </w:r>
    </w:p>
    <w:p w:rsidR="00596BC9" w:rsidRPr="00A97269" w:rsidRDefault="00596BC9" w:rsidP="00A97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BC9" w:rsidRDefault="00A97269" w:rsidP="00A9726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A97269">
        <w:rPr>
          <w:rFonts w:ascii="Times New Roman" w:hAnsi="Times New Roman" w:cs="Times New Roman"/>
          <w:b/>
          <w:sz w:val="28"/>
          <w:lang w:val="kk-KZ"/>
        </w:rPr>
        <w:t>1.</w:t>
      </w:r>
      <w:r w:rsidR="00596BC9" w:rsidRPr="00A97269">
        <w:rPr>
          <w:rFonts w:ascii="Times New Roman" w:hAnsi="Times New Roman" w:cs="Times New Roman"/>
          <w:b/>
          <w:sz w:val="28"/>
        </w:rPr>
        <w:t>Общие положения</w:t>
      </w:r>
    </w:p>
    <w:p w:rsidR="00A97269" w:rsidRPr="00A97269" w:rsidRDefault="00A97269" w:rsidP="00A9726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96BC9" w:rsidRPr="00A97269" w:rsidRDefault="00596BC9" w:rsidP="00A97269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Санитарка относится к младшему</w:t>
      </w:r>
      <w:r w:rsidR="00A9726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медицинскому персоналу.</w:t>
      </w:r>
    </w:p>
    <w:p w:rsidR="00596BC9" w:rsidRPr="00A97269" w:rsidRDefault="00596BC9" w:rsidP="00A97269">
      <w:pPr>
        <w:widowControl w:val="0"/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На должность санитарки назначается лицо, имею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щее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3. Настоящая должностная инструкция определяет функциональные обязанности, права и ответственность санитарки патологоанатомического отделения (далее- ПАО).</w:t>
      </w:r>
    </w:p>
    <w:p w:rsidR="00596BC9" w:rsidRPr="00A97269" w:rsidRDefault="00596BC9" w:rsidP="00A9726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Санитарка</w:t>
      </w:r>
      <w:r w:rsidRPr="00A9726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A972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директором ГКП на ПХВ «Многопрофильный медицинский центр» (далее - центр).</w:t>
      </w:r>
    </w:p>
    <w:p w:rsidR="00596BC9" w:rsidRPr="00A97269" w:rsidRDefault="00596BC9" w:rsidP="00A9726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 xml:space="preserve">Санитарка </w:t>
      </w:r>
      <w:r w:rsidRPr="00A972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подчиняется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непосредственно заведующему ПАО, старшему лаборанту ПАО, выполняет поручения вышестоящих должностных лиц.</w:t>
      </w:r>
    </w:p>
    <w:p w:rsidR="00596BC9" w:rsidRPr="00A97269" w:rsidRDefault="00596BC9" w:rsidP="00A97269">
      <w:pPr>
        <w:widowControl w:val="0"/>
        <w:tabs>
          <w:tab w:val="left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6.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Санитарка</w:t>
      </w:r>
      <w:r w:rsidRPr="00A97269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осуществляет свою деятельность в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соответствии с:</w:t>
      </w:r>
    </w:p>
    <w:p w:rsidR="00596BC9" w:rsidRPr="00A97269" w:rsidRDefault="00596BC9" w:rsidP="00A97269">
      <w:pPr>
        <w:widowControl w:val="0"/>
        <w:numPr>
          <w:ilvl w:val="0"/>
          <w:numId w:val="9"/>
        </w:numPr>
        <w:tabs>
          <w:tab w:val="left" w:pos="0"/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нормативными правовыми актами, регулирующими отношения в области здравоохранения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, действующего законодательства Республики Казахстан;</w:t>
      </w:r>
    </w:p>
    <w:p w:rsidR="00596BC9" w:rsidRPr="00A97269" w:rsidRDefault="00596BC9" w:rsidP="00A97269">
      <w:pPr>
        <w:widowControl w:val="0"/>
        <w:numPr>
          <w:ilvl w:val="0"/>
          <w:numId w:val="9"/>
        </w:numPr>
        <w:tabs>
          <w:tab w:val="left" w:pos="0"/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приказами Министерство здравоохранения, Управления здравоохранения г. </w:t>
      </w:r>
      <w:r w:rsidRPr="00A97269">
        <w:rPr>
          <w:rFonts w:ascii="Times New Roman" w:eastAsia="Times New Roman" w:hAnsi="Times New Roman" w:cs="Times New Roman"/>
          <w:sz w:val="28"/>
          <w:szCs w:val="28"/>
          <w:lang w:eastAsia="x-none"/>
        </w:rPr>
        <w:t>Астаны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указаниями директора центра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;</w:t>
      </w:r>
    </w:p>
    <w:p w:rsidR="00596BC9" w:rsidRPr="00A97269" w:rsidRDefault="00596BC9" w:rsidP="00A97269">
      <w:pPr>
        <w:widowControl w:val="0"/>
        <w:numPr>
          <w:ilvl w:val="0"/>
          <w:numId w:val="9"/>
        </w:numPr>
        <w:tabs>
          <w:tab w:val="left" w:pos="0"/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правилами внутреннего трудового распорядка, внутренним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и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документ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ами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центра и настоящей должностной инструкци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ей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596BC9" w:rsidRPr="00A97269" w:rsidRDefault="00596BC9" w:rsidP="00A9726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7. Должна знать:</w:t>
      </w:r>
    </w:p>
    <w:p w:rsidR="00596BC9" w:rsidRPr="00A97269" w:rsidRDefault="00596BC9" w:rsidP="00A97269">
      <w:pPr>
        <w:widowControl w:val="0"/>
        <w:numPr>
          <w:ilvl w:val="0"/>
          <w:numId w:val="10"/>
        </w:numPr>
        <w:tabs>
          <w:tab w:val="left" w:pos="0"/>
          <w:tab w:val="left" w:pos="142"/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правила санитарии и гигиены труда;</w:t>
      </w:r>
    </w:p>
    <w:p w:rsidR="00596BC9" w:rsidRPr="00A97269" w:rsidRDefault="00596BC9" w:rsidP="00A97269">
      <w:pPr>
        <w:widowControl w:val="0"/>
        <w:numPr>
          <w:ilvl w:val="0"/>
          <w:numId w:val="10"/>
        </w:numPr>
        <w:tabs>
          <w:tab w:val="left" w:pos="0"/>
          <w:tab w:val="left" w:pos="142"/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назн</w:t>
      </w:r>
      <w:r w:rsid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ачение моющих, дезинфицирующих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средств и правила обращения с ними.</w:t>
      </w:r>
    </w:p>
    <w:p w:rsidR="00596BC9" w:rsidRPr="00A97269" w:rsidRDefault="00596BC9" w:rsidP="00A97269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>8.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 w:rsid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ченное в установленном порядке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596BC9" w:rsidRPr="00A97269" w:rsidRDefault="00596BC9" w:rsidP="00A972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97269" w:rsidRDefault="00A97269" w:rsidP="00A97269">
      <w:pPr>
        <w:pStyle w:val="a4"/>
        <w:spacing w:after="0"/>
        <w:ind w:left="0"/>
        <w:rPr>
          <w:b/>
          <w:sz w:val="28"/>
          <w:szCs w:val="28"/>
          <w:lang w:val="kk-KZ"/>
        </w:rPr>
      </w:pPr>
    </w:p>
    <w:p w:rsidR="00A97269" w:rsidRDefault="00A97269" w:rsidP="00A97269">
      <w:pPr>
        <w:pStyle w:val="a4"/>
        <w:spacing w:after="0"/>
        <w:ind w:left="0"/>
        <w:rPr>
          <w:b/>
          <w:sz w:val="28"/>
          <w:szCs w:val="28"/>
          <w:lang w:val="kk-KZ"/>
        </w:rPr>
      </w:pPr>
    </w:p>
    <w:p w:rsidR="00596BC9" w:rsidRPr="00A97269" w:rsidRDefault="00596BC9" w:rsidP="00A97269">
      <w:pPr>
        <w:pStyle w:val="a4"/>
        <w:spacing w:after="0"/>
        <w:ind w:left="0"/>
        <w:rPr>
          <w:b/>
          <w:sz w:val="28"/>
          <w:szCs w:val="28"/>
        </w:rPr>
      </w:pPr>
      <w:r w:rsidRPr="00A97269">
        <w:rPr>
          <w:b/>
          <w:sz w:val="28"/>
          <w:szCs w:val="28"/>
          <w:lang w:val="kk-KZ"/>
        </w:rPr>
        <w:lastRenderedPageBreak/>
        <w:t>2.</w:t>
      </w:r>
      <w:r w:rsidRPr="00A97269">
        <w:rPr>
          <w:b/>
          <w:sz w:val="28"/>
          <w:szCs w:val="28"/>
          <w:lang w:val="kk-KZ"/>
        </w:rPr>
        <w:tab/>
      </w:r>
      <w:r w:rsidRPr="00A97269">
        <w:rPr>
          <w:b/>
          <w:sz w:val="28"/>
          <w:szCs w:val="28"/>
        </w:rPr>
        <w:t xml:space="preserve">Обязанности 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val="kk-KZ" w:eastAsia="x-none"/>
        </w:rPr>
      </w:pP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9. Санитарка ПАО обязана: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2) работать в команде для реализации миссии центра;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3)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соблюдать правила медицинской этики и деонтологии</w:t>
      </w:r>
      <w:r w:rsidRPr="00A97269">
        <w:rPr>
          <w:rFonts w:ascii="Times New Roman" w:eastAsia="Times New Roman" w:hAnsi="Times New Roman" w:cs="Times New Roman"/>
          <w:color w:val="222222"/>
          <w:sz w:val="28"/>
          <w:szCs w:val="28"/>
        </w:rPr>
        <w:t>;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A97269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A97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726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 xml:space="preserve">ести </w:t>
      </w:r>
      <w:r w:rsidRPr="00A9726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медицинскую документацию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в соответствии с утвержденными требованиями;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5) о</w:t>
      </w: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беспечивать конфиденциальность служебной информации;</w:t>
      </w:r>
    </w:p>
    <w:p w:rsidR="00596BC9" w:rsidRPr="00A97269" w:rsidRDefault="00596BC9" w:rsidP="00A9726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6) подготавливать моющие и дезинфицирующие средства согласно установленным санитарно-эпидемиологическим правилам и нормам;</w:t>
      </w:r>
    </w:p>
    <w:p w:rsidR="00596BC9" w:rsidRPr="00A97269" w:rsidRDefault="00596BC9" w:rsidP="00A9726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7) проводить под руководством сестры-хозяйки все виды уборок (текущий, генеральный, заключительный), проветривание и </w:t>
      </w:r>
      <w:proofErr w:type="spellStart"/>
      <w:r w:rsidRPr="00A9726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кварцевание</w:t>
      </w:r>
      <w:proofErr w:type="spellEnd"/>
      <w:r w:rsidRPr="00A9726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закрепленных помещений, согласно графику или по эпидтребованию в соответствии с требованиями санитарно-эпидемического режима;</w:t>
      </w:r>
    </w:p>
    <w:p w:rsidR="00596BC9" w:rsidRPr="00A97269" w:rsidRDefault="00596BC9" w:rsidP="00A972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8) получать у сестры хозяйки и обеспечивать правильное хранение и использование хозяйственного инвентаря и моющих средств;</w:t>
      </w:r>
    </w:p>
    <w:p w:rsidR="00596BC9" w:rsidRPr="00A97269" w:rsidRDefault="00596BC9" w:rsidP="00A972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9) содержать вверенный мягкий и твердый инвентарь в чистоте и порядке;</w:t>
      </w:r>
    </w:p>
    <w:p w:rsidR="00596BC9" w:rsidRPr="00A97269" w:rsidRDefault="00596BC9" w:rsidP="00A972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10) соблюдать требования, предъявляемые к маркировке, обработке и дезинфекции уборочного инвентаря и использовать его по назначению;</w:t>
      </w:r>
    </w:p>
    <w:p w:rsidR="00596BC9" w:rsidRPr="00A97269" w:rsidRDefault="00596BC9" w:rsidP="00A9726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7269">
        <w:rPr>
          <w:rFonts w:ascii="Times New Roman" w:eastAsia="Calibri" w:hAnsi="Times New Roman" w:cs="Times New Roman"/>
          <w:sz w:val="28"/>
          <w:szCs w:val="28"/>
          <w:lang w:eastAsia="en-US"/>
        </w:rPr>
        <w:t>11) строго соблюдать правила личной гигиены, формы одежды и мер предосторожности при работе с биологическими жидкостями и дезинфицирующими средствами;</w:t>
      </w:r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помогать старшему лаборанту при получении реагентов, дезинфицирующих средств, оборудования и доставке их в ПАО;</w:t>
      </w:r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транспортировать мусор из помещений в установленное место в соответствии с группами;</w:t>
      </w:r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выполнять курьерскую работу;</w:t>
      </w:r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OLE_LINK13"/>
      <w:bookmarkStart w:id="1" w:name="OLE_LINK12"/>
      <w:r w:rsidRPr="00A97269">
        <w:rPr>
          <w:rFonts w:ascii="Times New Roman" w:eastAsia="Times New Roman" w:hAnsi="Times New Roman"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работников;</w:t>
      </w:r>
    </w:p>
    <w:p w:rsidR="00596BC9" w:rsidRPr="00A97269" w:rsidRDefault="00596BC9" w:rsidP="00A97269">
      <w:pPr>
        <w:widowControl w:val="0"/>
        <w:numPr>
          <w:ilvl w:val="0"/>
          <w:numId w:val="13"/>
        </w:numPr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t>участвовать в занятиях по сантехминимуму и повышению квалификации, проводимых в отделении для младшего медицинского персонала;</w:t>
      </w:r>
    </w:p>
    <w:p w:rsidR="00596BC9" w:rsidRPr="00A97269" w:rsidRDefault="00596BC9" w:rsidP="00A97269">
      <w:pPr>
        <w:pStyle w:val="a3"/>
        <w:numPr>
          <w:ilvl w:val="0"/>
          <w:numId w:val="13"/>
        </w:numPr>
        <w:spacing w:after="0" w:line="240" w:lineRule="auto"/>
        <w:ind w:left="0" w:firstLine="709"/>
        <w:rPr>
          <w:rFonts w:eastAsia="Times New Roman"/>
          <w:lang w:eastAsia="ru-RU"/>
        </w:rPr>
      </w:pPr>
      <w:r w:rsidRPr="00A97269">
        <w:rPr>
          <w:rFonts w:eastAsia="Times New Roman"/>
          <w:lang w:eastAsia="ru-RU"/>
        </w:rPr>
        <w:t>регулярно и своевременно проходить медицинские осмотры.</w:t>
      </w:r>
    </w:p>
    <w:p w:rsidR="00596BC9" w:rsidRPr="00A97269" w:rsidRDefault="00596BC9" w:rsidP="00A97269">
      <w:pPr>
        <w:widowControl w:val="0"/>
        <w:tabs>
          <w:tab w:val="left" w:pos="42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6BC9" w:rsidRPr="00A97269" w:rsidRDefault="00A97269" w:rsidP="00A97269">
      <w:pPr>
        <w:pStyle w:val="a4"/>
        <w:tabs>
          <w:tab w:val="left" w:pos="720"/>
          <w:tab w:val="left" w:pos="900"/>
          <w:tab w:val="center" w:pos="5037"/>
        </w:tabs>
        <w:spacing w:after="0"/>
        <w:ind w:lef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3.</w:t>
      </w:r>
      <w:r w:rsidR="00596BC9" w:rsidRPr="00A97269">
        <w:rPr>
          <w:b/>
          <w:sz w:val="28"/>
          <w:szCs w:val="28"/>
          <w:lang w:val="ru-RU"/>
        </w:rPr>
        <w:t>Права</w:t>
      </w:r>
    </w:p>
    <w:p w:rsidR="00596BC9" w:rsidRPr="00A97269" w:rsidRDefault="00596BC9" w:rsidP="00A97269">
      <w:pPr>
        <w:pStyle w:val="a4"/>
        <w:tabs>
          <w:tab w:val="left" w:pos="720"/>
          <w:tab w:val="left" w:pos="900"/>
          <w:tab w:val="center" w:pos="5037"/>
        </w:tabs>
        <w:spacing w:after="0"/>
        <w:ind w:left="927"/>
        <w:rPr>
          <w:b/>
          <w:sz w:val="28"/>
          <w:lang w:val="ru-RU"/>
        </w:rPr>
      </w:pPr>
    </w:p>
    <w:p w:rsidR="00596BC9" w:rsidRPr="00A97269" w:rsidRDefault="00596BC9" w:rsidP="00A972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10.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Санитарка ПАО имеет право:</w:t>
      </w:r>
    </w:p>
    <w:p w:rsidR="00596BC9" w:rsidRPr="00A97269" w:rsidRDefault="00596BC9" w:rsidP="00A97269">
      <w:pPr>
        <w:widowControl w:val="0"/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8"/>
        </w:rPr>
        <w:lastRenderedPageBreak/>
        <w:t>1)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Казахстан,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596BC9" w:rsidRPr="00A97269" w:rsidRDefault="00596BC9" w:rsidP="00A9726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2) знакомиться с проектами решений </w:t>
      </w:r>
      <w:r w:rsidRPr="00A97269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3) по вопросам, находящимся в его компетенции, вносить на рассмотрение руководства предложения по 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улучшению работы подразделения и по улучшения условий своего труда;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>4) сообщать непосредственному руководителю обо всех выявленных в процессе исполнения своих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должностных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обязанностей недостатках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в производственной деятельности центра и вносить предложения по их устранению;</w:t>
      </w:r>
    </w:p>
    <w:p w:rsidR="00596BC9" w:rsidRPr="00A97269" w:rsidRDefault="00596BC9" w:rsidP="00A97269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5)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6) осуществлять взаимодействие со структурными подразделениями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центра в пределах выполнения своих должностных обязанностей;</w:t>
      </w:r>
    </w:p>
    <w:p w:rsidR="00596BC9" w:rsidRPr="00A97269" w:rsidRDefault="00596BC9" w:rsidP="00A97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7) </w:t>
      </w:r>
      <w:r w:rsid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принимать решения в пределах своей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компетенции;</w:t>
      </w:r>
    </w:p>
    <w:p w:rsidR="00596BC9" w:rsidRPr="00A97269" w:rsidRDefault="00596BC9" w:rsidP="00A97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8) </w:t>
      </w:r>
      <w:r w:rsid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принимать участие в работе совещаний, на которых рассматриваются вопросы, относящиеся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</w:t>
      </w:r>
      <w:r w:rsid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его 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компетенции.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BC9" w:rsidRPr="00A97269" w:rsidRDefault="00A97269" w:rsidP="00A972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A97269">
        <w:rPr>
          <w:rFonts w:ascii="Times New Roman" w:eastAsia="Times New Roman" w:hAnsi="Times New Roman" w:cs="Times New Roman"/>
          <w:b/>
          <w:sz w:val="28"/>
          <w:lang w:val="kk-KZ"/>
        </w:rPr>
        <w:t>4.</w:t>
      </w:r>
      <w:r w:rsidR="00596BC9" w:rsidRPr="00A97269">
        <w:rPr>
          <w:rFonts w:ascii="Times New Roman" w:eastAsia="Times New Roman" w:hAnsi="Times New Roman" w:cs="Times New Roman"/>
          <w:b/>
          <w:sz w:val="28"/>
        </w:rPr>
        <w:t>Ответственность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>11.</w:t>
      </w:r>
      <w:r w:rsidRPr="00A9726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 xml:space="preserve">Санитарка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несет ответственность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,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 предусмотренную действующим законодательством Республики Казахстан </w:t>
      </w:r>
      <w:r w:rsidRPr="00A97269">
        <w:rPr>
          <w:rFonts w:ascii="Times New Roman" w:eastAsia="Times New Roman" w:hAnsi="Times New Roman" w:cs="Times New Roman"/>
          <w:b/>
          <w:sz w:val="28"/>
          <w:szCs w:val="20"/>
          <w:u w:val="single"/>
        </w:rPr>
        <w:t>за: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2)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последствия принятых им решений, выходящих за пределы его полномочий;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3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>4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>)</w:t>
      </w:r>
      <w:r w:rsidRPr="00A97269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</w:t>
      </w:r>
      <w:r w:rsidRPr="00A97269">
        <w:rPr>
          <w:rFonts w:ascii="Times New Roman" w:eastAsia="Times New Roman" w:hAnsi="Times New Roman" w:cs="Times New Roman"/>
          <w:sz w:val="28"/>
          <w:szCs w:val="20"/>
        </w:rPr>
        <w:t xml:space="preserve">за совершенные в процессе осуществления своей деятельности правонарушения в пределах, определенных действующим законодательством </w:t>
      </w:r>
      <w:r w:rsidRPr="00A97269">
        <w:rPr>
          <w:rFonts w:ascii="Times New Roman" w:eastAsia="Times New Roman" w:hAnsi="Times New Roman" w:cs="Times New Roman"/>
          <w:sz w:val="28"/>
          <w:szCs w:val="28"/>
        </w:rPr>
        <w:t>Республики Казахстан;</w:t>
      </w:r>
    </w:p>
    <w:p w:rsidR="00596BC9" w:rsidRPr="00A97269" w:rsidRDefault="00596BC9" w:rsidP="00A97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5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;</w:t>
      </w:r>
    </w:p>
    <w:p w:rsidR="00596BC9" w:rsidRPr="00A97269" w:rsidRDefault="00596BC9" w:rsidP="00A972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6) несоблюдение норм охраны труда, техники безопасности, пожарной безопасности;</w:t>
      </w:r>
    </w:p>
    <w:p w:rsidR="00596BC9" w:rsidRPr="00A97269" w:rsidRDefault="00596BC9" w:rsidP="00A972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97269">
        <w:rPr>
          <w:rFonts w:ascii="Times New Roman" w:eastAsia="Times New Roman" w:hAnsi="Times New Roman" w:cs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A97269" w:rsidRPr="00A97269" w:rsidRDefault="00A97269" w:rsidP="00A97269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Старший лаборант ______________________ Қолдасбек Н.Н.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Заведующий отделением</w:t>
      </w:r>
      <w:r w:rsidRPr="001A5B69">
        <w:rPr>
          <w:rFonts w:ascii="Times New Roman" w:hAnsi="Times New Roman" w:cs="Times New Roman"/>
          <w:b/>
          <w:sz w:val="28"/>
          <w:szCs w:val="28"/>
        </w:rPr>
        <w:tab/>
      </w:r>
      <w:r w:rsidRPr="001A5B69">
        <w:rPr>
          <w:rFonts w:ascii="Times New Roman" w:hAnsi="Times New Roman" w:cs="Times New Roman"/>
          <w:b/>
          <w:sz w:val="28"/>
          <w:szCs w:val="28"/>
        </w:rPr>
        <w:tab/>
      </w:r>
      <w:r w:rsidRPr="001A5B69">
        <w:rPr>
          <w:rFonts w:ascii="Times New Roman" w:hAnsi="Times New Roman" w:cs="Times New Roman"/>
          <w:b/>
          <w:sz w:val="28"/>
          <w:szCs w:val="28"/>
        </w:rPr>
        <w:tab/>
      </w:r>
      <w:r w:rsidRPr="001A5B69">
        <w:rPr>
          <w:rFonts w:ascii="Times New Roman" w:hAnsi="Times New Roman" w:cs="Times New Roman"/>
          <w:b/>
          <w:sz w:val="28"/>
          <w:szCs w:val="28"/>
        </w:rPr>
        <w:tab/>
      </w: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Пироженко О.Л.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69" w:rsidRPr="001A5B69" w:rsidRDefault="001A5B69" w:rsidP="001A5B69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                       ________________ Исахова Г.Ш.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5B69" w:rsidRPr="001A5B69" w:rsidRDefault="001A5B69" w:rsidP="001A5B69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1A5B69" w:rsidRPr="001A5B69" w:rsidRDefault="001A5B69" w:rsidP="001A5B69">
      <w:pPr>
        <w:spacing w:after="0" w:line="240" w:lineRule="auto"/>
        <w:ind w:right="43"/>
        <w:rPr>
          <w:rFonts w:ascii="Times New Roman" w:hAnsi="Times New Roman" w:cs="Times New Roman"/>
          <w:szCs w:val="24"/>
          <w:lang w:val="kk-KZ"/>
        </w:rPr>
      </w:pP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</w:t>
      </w:r>
      <w:r w:rsidRPr="001A5B69">
        <w:rPr>
          <w:rFonts w:ascii="Times New Roman" w:hAnsi="Times New Roman" w:cs="Times New Roman"/>
          <w:b/>
          <w:sz w:val="28"/>
          <w:szCs w:val="28"/>
        </w:rPr>
        <w:t>е</w:t>
      </w:r>
      <w:r w:rsidRPr="001A5B69">
        <w:rPr>
          <w:rFonts w:ascii="Times New Roman" w:hAnsi="Times New Roman" w:cs="Times New Roman"/>
          <w:b/>
          <w:sz w:val="28"/>
          <w:szCs w:val="28"/>
          <w:lang w:val="kk-KZ"/>
        </w:rPr>
        <w:t>скими ресурсами ______ Макибаева А.С.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1A5B69" w:rsidRPr="001A5B69" w:rsidRDefault="001A5B69" w:rsidP="001A5B69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1A5B69">
        <w:rPr>
          <w:rFonts w:ascii="Times New Roman" w:hAnsi="Times New Roman" w:cs="Times New Roman"/>
          <w:sz w:val="28"/>
        </w:rPr>
        <w:t>Ознакомлен (а):</w:t>
      </w:r>
    </w:p>
    <w:p w:rsidR="001A5B69" w:rsidRPr="001A5B69" w:rsidRDefault="001A5B69" w:rsidP="001A5B69">
      <w:pPr>
        <w:spacing w:after="0" w:line="240" w:lineRule="auto"/>
        <w:ind w:right="43"/>
        <w:jc w:val="center"/>
        <w:rPr>
          <w:rFonts w:ascii="Times New Roman" w:hAnsi="Times New Roman" w:cs="Times New Roman"/>
          <w:szCs w:val="24"/>
        </w:rPr>
      </w:pPr>
      <w:r w:rsidRPr="001A5B69">
        <w:rPr>
          <w:rFonts w:ascii="Times New Roman" w:hAnsi="Times New Roman" w:cs="Times New Roman"/>
          <w:szCs w:val="24"/>
        </w:rPr>
        <w:t>(Ф.И.О., подпись, дата)</w:t>
      </w:r>
    </w:p>
    <w:p w:rsidR="001A5B69" w:rsidRPr="001A5B69" w:rsidRDefault="001A5B69" w:rsidP="001A5B69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</w:rPr>
      </w:pPr>
    </w:p>
    <w:p w:rsidR="0093022A" w:rsidRPr="001A5B69" w:rsidRDefault="0093022A" w:rsidP="001A5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A" w:rsidRPr="001A5B69" w:rsidSect="00A9726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0068B"/>
    <w:multiLevelType w:val="hybridMultilevel"/>
    <w:tmpl w:val="E9AE4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8F1F2A"/>
    <w:multiLevelType w:val="hybridMultilevel"/>
    <w:tmpl w:val="9514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5813C2"/>
    <w:multiLevelType w:val="multilevel"/>
    <w:tmpl w:val="48581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306A7D"/>
    <w:multiLevelType w:val="hybridMultilevel"/>
    <w:tmpl w:val="DB1A2414"/>
    <w:lvl w:ilvl="0" w:tplc="E60265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240677"/>
    <w:multiLevelType w:val="hybridMultilevel"/>
    <w:tmpl w:val="41A0E928"/>
    <w:lvl w:ilvl="0" w:tplc="3A0437DC">
      <w:start w:val="12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40DA"/>
    <w:rsid w:val="001140DA"/>
    <w:rsid w:val="0011757A"/>
    <w:rsid w:val="001A5B69"/>
    <w:rsid w:val="002479E3"/>
    <w:rsid w:val="00364E5C"/>
    <w:rsid w:val="00596BC9"/>
    <w:rsid w:val="007319B4"/>
    <w:rsid w:val="007B7F2F"/>
    <w:rsid w:val="008E5EDC"/>
    <w:rsid w:val="0093022A"/>
    <w:rsid w:val="00A42326"/>
    <w:rsid w:val="00A57E7A"/>
    <w:rsid w:val="00A97269"/>
    <w:rsid w:val="00B02309"/>
    <w:rsid w:val="00BA16FE"/>
    <w:rsid w:val="00BE295E"/>
    <w:rsid w:val="00C0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B9FD6"/>
  <w15:docId w15:val="{8AF49BCD-F61C-4F64-8EA8-ABDDC30F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0DA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3">
    <w:name w:val="Style3"/>
    <w:basedOn w:val="a"/>
    <w:uiPriority w:val="99"/>
    <w:rsid w:val="001140DA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1140DA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364E5C"/>
    <w:rPr>
      <w:rFonts w:ascii="Times New Roman" w:hAnsi="Times New Roman" w:cs="Times New Roman"/>
      <w:spacing w:val="10"/>
      <w:sz w:val="20"/>
      <w:szCs w:val="20"/>
    </w:rPr>
  </w:style>
  <w:style w:type="paragraph" w:styleId="a4">
    <w:name w:val="Body Text Indent"/>
    <w:basedOn w:val="a"/>
    <w:link w:val="a5"/>
    <w:uiPriority w:val="99"/>
    <w:rsid w:val="00596BC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6BC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ody Text"/>
    <w:basedOn w:val="a"/>
    <w:link w:val="a7"/>
    <w:uiPriority w:val="99"/>
    <w:semiHidden/>
    <w:unhideWhenUsed/>
    <w:rsid w:val="00596BC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9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AA751-A5AE-4B18-8F24-5849598E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Akmaral Sabitovna</cp:lastModifiedBy>
  <cp:revision>10</cp:revision>
  <dcterms:created xsi:type="dcterms:W3CDTF">2015-02-24T04:49:00Z</dcterms:created>
  <dcterms:modified xsi:type="dcterms:W3CDTF">2023-09-15T08:18:00Z</dcterms:modified>
</cp:coreProperties>
</file>