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836" w:rsidRPr="00403FBA" w:rsidRDefault="00305836" w:rsidP="00403FBA">
      <w:pPr>
        <w:shd w:val="clear" w:color="auto" w:fill="FFFFFF"/>
        <w:spacing w:after="0" w:line="240" w:lineRule="auto"/>
        <w:ind w:left="4956" w:right="-55" w:firstLine="708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proofErr w:type="spellStart"/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Бекіт</w:t>
      </w:r>
      <w:proofErr w:type="spellEnd"/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ілген</w:t>
      </w:r>
    </w:p>
    <w:p w:rsidR="00305836" w:rsidRPr="00403FBA" w:rsidRDefault="00305836" w:rsidP="00403FBA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Астана қаласы әкімдігінің «Көпсалалы медицина орталығы» ШЖҚ МКК директорының бұйрығымен</w:t>
      </w:r>
    </w:p>
    <w:p w:rsidR="00305836" w:rsidRPr="00403FBA" w:rsidRDefault="00305836" w:rsidP="00403FBA">
      <w:pPr>
        <w:shd w:val="clear" w:color="auto" w:fill="FFFFFF"/>
        <w:spacing w:after="0" w:line="240" w:lineRule="auto"/>
        <w:ind w:left="4248" w:right="-55"/>
        <w:jc w:val="both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  <w:lang w:val="kk-KZ"/>
        </w:rPr>
        <w:t>2022 жылғы «__»___________ №______</w:t>
      </w:r>
    </w:p>
    <w:p w:rsidR="00305836" w:rsidRPr="00403FBA" w:rsidRDefault="00305836" w:rsidP="00403FBA">
      <w:pPr>
        <w:shd w:val="clear" w:color="auto" w:fill="FFFFFF"/>
        <w:spacing w:after="0" w:line="240" w:lineRule="auto"/>
        <w:ind w:right="-55"/>
        <w:jc w:val="both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305836" w:rsidRPr="00403FBA" w:rsidRDefault="00305836" w:rsidP="00403FBA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4A7023" w:rsidRPr="00403FBA" w:rsidRDefault="00305836" w:rsidP="00403F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№1 ХИРУРГИЯ БӨЛІМШЕСІНІҢ </w:t>
      </w:r>
      <w:r w:rsidR="004A7023" w:rsidRPr="00403FBA">
        <w:rPr>
          <w:rFonts w:ascii="Times New Roman" w:hAnsi="Times New Roman" w:cs="Times New Roman"/>
          <w:b/>
          <w:sz w:val="28"/>
          <w:szCs w:val="28"/>
          <w:lang w:val="kk-KZ"/>
        </w:rPr>
        <w:t>ОНКОЛОГ-ХИРУРГ</w:t>
      </w: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>ДӘРІГЕР</w:t>
      </w: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>ДІҢ</w:t>
      </w:r>
    </w:p>
    <w:p w:rsidR="004A7023" w:rsidRPr="00403FBA" w:rsidRDefault="004A7023" w:rsidP="00403F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НҰСҚАУЛЫҒЫ</w:t>
      </w:r>
    </w:p>
    <w:p w:rsidR="004A7023" w:rsidRPr="00403FBA" w:rsidRDefault="004A7023" w:rsidP="00403FB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Default="00305836" w:rsidP="00403FB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403FBA" w:rsidRPr="00403FBA" w:rsidRDefault="00403FBA" w:rsidP="00403FB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1. Осы лауазымдық нұсқаулық Қазақстан Республикасындағы еңбек қарым-қатынастарын реттейтін еңбек шарты мен Қазақстан Республикасының Еңбек кодексінің ережесіне және өзге де нормативтік актілеріне сәйкес жасалынып, Астана қаласы әкімдігінің «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Көпсалалы медицина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орталығы» ШЖҚ МКК (бұдан әрі - 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О) №l хирургия бөлімшесіндегі онколог-хирург </w:t>
      </w:r>
      <w:r w:rsidR="00403FBA" w:rsidRPr="00403FBA">
        <w:rPr>
          <w:rFonts w:ascii="Times New Roman" w:hAnsi="Times New Roman" w:cs="Times New Roman"/>
          <w:sz w:val="28"/>
          <w:szCs w:val="28"/>
          <w:lang w:val="kk-KZ"/>
        </w:rPr>
        <w:t>дәрігер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дің</w:t>
      </w:r>
      <w:r w:rsidR="00403FB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(бұдан әрі - дәрігер ординаторы) біліктілік талаптарын, негізгі құқықтарын, міндеттерін және жауапкершілігін анықтайды.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2. Дәрігер ординаторы қызметкер санатына жатып,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қолданыстағы еңбек заңнамасы мен 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>КМО директорының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бұйрығына сәйкес лауазым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та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айындал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п, босатылады.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ординаторыны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негізгі міндеті к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үндізгі стацио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нар б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лімшесіндегі зерттеулерді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ер кезінде, сапалы орындау болып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табылады.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рігер ординаторы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өзінің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лауазым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дық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міндетерін орындау кезінде к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ндізгі стациоанар б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лімшесіні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 ба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ынады.</w:t>
      </w:r>
    </w:p>
    <w:p w:rsidR="009F6201" w:rsidRPr="00403FBA" w:rsidRDefault="009F6201" w:rsidP="00403FB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Default="00403FBA" w:rsidP="00403FB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БІЛІКТІЛІК ТАЛАПТАРЫ</w:t>
      </w:r>
    </w:p>
    <w:p w:rsidR="00403FBA" w:rsidRPr="00403FBA" w:rsidRDefault="00403FBA" w:rsidP="00403FBA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 лауазымына жо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медициналы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білімі мен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«Онколог-хирург» маманды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бой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нша маман сертификаты бар,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тіліміне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талаптар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ойылмайтын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ұлғ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та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ндалады.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2. Лауазымды орындау кезінде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ойылатын жеке талаптар: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жо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к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сібилік;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аналитикалы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ұрғ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ыдан ойлау алу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абілеті;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әдепті мінез-құлық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пен шырайлы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арым-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атынас;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санатын жо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арлату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деген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құштарлық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ріптесін ты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 білу мен тіл тап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ышты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A5361" w:rsidRPr="00403FBA" w:rsidRDefault="00BA5361" w:rsidP="00403F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3. Д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 мына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мендегі за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ңдар мен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идаларды біліп,</w:t>
      </w:r>
      <w:r w:rsid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басшылы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алу керек:</w:t>
      </w:r>
    </w:p>
    <w:p w:rsidR="00D671FB" w:rsidRPr="005D5C0D" w:rsidRDefault="00D671FB" w:rsidP="00D671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1) Қазақстан Республикасының 1995 жылғы 30 тамыздағы Конституциясын (08.06.2022 ж. жағдай бойынша өзгертулер мен толықтырулармен);</w:t>
      </w:r>
    </w:p>
    <w:p w:rsidR="00D671FB" w:rsidRPr="005D5C0D" w:rsidRDefault="00D671FB" w:rsidP="00D671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lastRenderedPageBreak/>
        <w:t>2) Қазақстан Республикасының 2015 жылғы 23 қарашадағы Еңбек кодексін (04.07.2022 ж. жағдай бойынша өзгерістермен және толықтырулармен);</w:t>
      </w:r>
    </w:p>
    <w:p w:rsidR="00D671FB" w:rsidRPr="005D5C0D" w:rsidRDefault="00D671FB" w:rsidP="00D671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3) «Халық денсаулығы және денсаулық сақтау жүйесі туралы» 2020 жылғы 7 шілдедегі Қазақстан Республикасының Кодексін (04.09.2022 ж. жағдай бойынша өзгерістер мен толықтырулармен);</w:t>
      </w:r>
    </w:p>
    <w:p w:rsidR="00D671FB" w:rsidRPr="005D5C0D" w:rsidRDefault="00D671FB" w:rsidP="00D671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4) «Сыбайлас жемқорлыққа қарсы іс-қимыл туралы» 2015 жылғы 18 қарашадағы Қазақстан Республикасының Заңын (29.12.2021 ж. жағдай бойынша өзгерістер мен толықтырулармен);</w:t>
      </w:r>
    </w:p>
    <w:p w:rsidR="00D671FB" w:rsidRPr="005D5C0D" w:rsidRDefault="00D671FB" w:rsidP="00D671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>5) «Қазақстан Республикасындағы тіл туралы» 1997 жылғы 11 шілдедегі Қазақстан Республикасының Заңын (14.07.2022 ж. жағдай бойынша өзгертулер мен толықтырулармен)</w:t>
      </w:r>
    </w:p>
    <w:p w:rsidR="00D671FB" w:rsidRPr="005D5C0D" w:rsidRDefault="00D671FB" w:rsidP="00D671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5C0D">
        <w:rPr>
          <w:rFonts w:ascii="Times New Roman" w:hAnsi="Times New Roman" w:cs="Times New Roman"/>
          <w:sz w:val="28"/>
          <w:szCs w:val="28"/>
          <w:lang w:val="kk-KZ"/>
        </w:rPr>
        <w:t xml:space="preserve">6) «Әрбір азамат үшін сапалы және қолжетімді денсаулық сақтау «салауатты ұлт» ұлттық жобасын бекіту туралы Қазақстан Республикасы Үкіметінің 2021 жылғы 12 қазандағы № 725 қаулысын білуі тиіс. </w:t>
      </w:r>
    </w:p>
    <w:p w:rsidR="00BA5361" w:rsidRPr="00D671FB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671FB">
        <w:rPr>
          <w:rFonts w:ascii="Times New Roman" w:hAnsi="Times New Roman" w:cs="Times New Roman"/>
          <w:sz w:val="28"/>
          <w:szCs w:val="28"/>
          <w:lang w:val="kk-KZ"/>
        </w:rPr>
        <w:t>• «Онколог-хирург»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маманды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бойынша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бекітілген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D671FB">
        <w:rPr>
          <w:rFonts w:ascii="Times New Roman" w:hAnsi="Times New Roman" w:cs="Times New Roman"/>
          <w:sz w:val="28"/>
          <w:szCs w:val="28"/>
          <w:lang w:val="kk-KZ"/>
        </w:rPr>
        <w:t>стандарт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9F6201" w:rsidRPr="00D671FB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671FB">
        <w:rPr>
          <w:rFonts w:ascii="Times New Roman" w:hAnsi="Times New Roman" w:cs="Times New Roman"/>
          <w:sz w:val="28"/>
          <w:szCs w:val="28"/>
          <w:lang w:val="kk-KZ"/>
        </w:rPr>
        <w:t>шараларды;</w:t>
      </w:r>
    </w:p>
    <w:p w:rsidR="00BA5361" w:rsidRPr="00B27849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• Ішкі </w:t>
      </w:r>
      <w:r w:rsidR="009F6201" w:rsidRPr="00B27849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ртібіні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 қ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идасы мен </w:t>
      </w:r>
      <w:r w:rsidR="00B27849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жымды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F6201" w:rsidRPr="00B27849">
        <w:rPr>
          <w:rFonts w:ascii="Times New Roman" w:hAnsi="Times New Roman" w:cs="Times New Roman"/>
          <w:sz w:val="28"/>
          <w:szCs w:val="28"/>
          <w:lang w:val="kk-KZ"/>
        </w:rPr>
        <w:t xml:space="preserve"> шар</w:t>
      </w:r>
      <w:r w:rsidRPr="00B27849">
        <w:rPr>
          <w:rFonts w:ascii="Times New Roman" w:hAnsi="Times New Roman" w:cs="Times New Roman"/>
          <w:sz w:val="28"/>
          <w:szCs w:val="28"/>
          <w:lang w:val="kk-KZ"/>
        </w:rPr>
        <w:t>тын;</w:t>
      </w:r>
    </w:p>
    <w:p w:rsidR="00BA5361" w:rsidRPr="00403FBA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FB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Іс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қағ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аздарын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ж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ргізу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н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</w:rPr>
        <w:t>с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F6201" w:rsidRPr="00403FBA">
        <w:rPr>
          <w:rFonts w:ascii="Times New Roman" w:hAnsi="Times New Roman" w:cs="Times New Roman"/>
          <w:sz w:val="28"/>
          <w:szCs w:val="28"/>
        </w:rPr>
        <w:t>аул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Pr="00403FBA">
        <w:rPr>
          <w:rFonts w:ascii="Times New Roman" w:hAnsi="Times New Roman" w:cs="Times New Roman"/>
          <w:sz w:val="28"/>
          <w:szCs w:val="28"/>
        </w:rPr>
        <w:t>ты;</w:t>
      </w:r>
    </w:p>
    <w:p w:rsidR="00BA5361" w:rsidRPr="00403FBA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="009F6201" w:rsidRPr="00403FBA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="009F6201"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ауіпсіздігіні</w:t>
      </w:r>
      <w:proofErr w:type="spellEnd"/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</w:rPr>
        <w:t xml:space="preserve">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ауіпсіздік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техникасыны</w:t>
      </w:r>
      <w:proofErr w:type="spellEnd"/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</w:rPr>
        <w:t xml:space="preserve">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ндірістік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санитария мен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рт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ауіпсіздігіні</w:t>
      </w:r>
      <w:proofErr w:type="spellEnd"/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9F6201"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6201" w:rsidRPr="00403FBA">
        <w:rPr>
          <w:rFonts w:ascii="Times New Roman" w:hAnsi="Times New Roman" w:cs="Times New Roman"/>
          <w:sz w:val="28"/>
          <w:szCs w:val="28"/>
        </w:rPr>
        <w:t>ережелері</w:t>
      </w:r>
      <w:proofErr w:type="spellEnd"/>
      <w:r w:rsidR="009F6201" w:rsidRPr="00403FBA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="009F6201" w:rsidRPr="00403FBA">
        <w:rPr>
          <w:rFonts w:ascii="Times New Roman" w:hAnsi="Times New Roman" w:cs="Times New Roman"/>
          <w:sz w:val="28"/>
          <w:szCs w:val="28"/>
        </w:rPr>
        <w:t>нормаларын</w:t>
      </w:r>
      <w:proofErr w:type="spellEnd"/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A5361" w:rsidRPr="00403FBA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B27849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 жар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ысын;</w:t>
      </w:r>
    </w:p>
    <w:p w:rsidR="00126FAE" w:rsidRPr="00403FBA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жымды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этика кодексінін;</w:t>
      </w:r>
    </w:p>
    <w:p w:rsidR="00BA5361" w:rsidRPr="00403FBA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•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l хирургия б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 бойынша ережені;</w:t>
      </w:r>
    </w:p>
    <w:p w:rsidR="00BA5361" w:rsidRPr="00403FBA" w:rsidRDefault="00BA5361" w:rsidP="00B27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• Осы лауазымды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 нұ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аулы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ты.</w:t>
      </w:r>
    </w:p>
    <w:p w:rsidR="00B15BF0" w:rsidRPr="00403FBA" w:rsidRDefault="00B15BF0" w:rsidP="00403FB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Default="00B27849" w:rsidP="00B2784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МІНДЕТТЕРІ</w:t>
      </w:r>
    </w:p>
    <w:p w:rsidR="00B27849" w:rsidRPr="00403FBA" w:rsidRDefault="00B27849" w:rsidP="00B27849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ординатор: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ртібін,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 ішкі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ртіп ережесін са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медициналы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мекемедегі емдеу-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ртібін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стану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 міндетін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шін топта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 істеу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FBA">
        <w:rPr>
          <w:rFonts w:ascii="Times New Roman" w:hAnsi="Times New Roman" w:cs="Times New Roman"/>
          <w:sz w:val="28"/>
          <w:szCs w:val="28"/>
        </w:rPr>
        <w:t>3. Медицина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Pr="00403FBA">
        <w:rPr>
          <w:rFonts w:ascii="Times New Roman" w:hAnsi="Times New Roman" w:cs="Times New Roman"/>
          <w:sz w:val="28"/>
          <w:szCs w:val="28"/>
        </w:rPr>
        <w:t>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 xml:space="preserve"> этика мен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деонтологияны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>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идасын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>тау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FB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</w:rPr>
        <w:t>а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йкес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медициналы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</w:rPr>
        <w:t>құжат</w:t>
      </w:r>
      <w:r w:rsidRPr="00403FBA">
        <w:rPr>
          <w:rFonts w:ascii="Times New Roman" w:hAnsi="Times New Roman" w:cs="Times New Roman"/>
          <w:sz w:val="28"/>
          <w:szCs w:val="28"/>
        </w:rPr>
        <w:t xml:space="preserve">тарды </w:t>
      </w:r>
      <w:r w:rsidR="00B15BF0" w:rsidRPr="00403FBA">
        <w:rPr>
          <w:rFonts w:ascii="Times New Roman" w:hAnsi="Times New Roman" w:cs="Times New Roman"/>
          <w:sz w:val="28"/>
          <w:szCs w:val="28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</w:rPr>
        <w:t>ге;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FB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B15BF0" w:rsidRPr="00403FBA">
        <w:rPr>
          <w:rFonts w:ascii="Times New Roman" w:hAnsi="Times New Roman" w:cs="Times New Roman"/>
          <w:sz w:val="28"/>
          <w:szCs w:val="28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</w:rPr>
        <w:t>тік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параттарды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пиялы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Pr="00403FBA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Pr="00403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BF0" w:rsidRPr="00403FBA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6. Емделуш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інің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ал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аш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не одан кейінгі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арауларын сапалы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рде, дер кезінде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ргізіп, тексеріс 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тижелерін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картада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құжат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7. Сыр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атты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халы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квалификациясына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йкес, диагноз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жырымдау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8.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бекітілген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хаттамалар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йкес,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емделушілерді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диагностикалауды жоспаралап,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9.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ін ішкі б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тар мен бекітілген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стандартты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оталы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процедуралар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зеге асыру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lastRenderedPageBreak/>
        <w:t>10. Емделушіге маманны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жеке пара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ында р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сат етілген тараулар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лемінен аспайтын диагностикалы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емдік манипуляцияларды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11. Бекітілген кестеге 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йкес кезекшілікті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12. Емделушіні емхана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идасымен, алданы зерттеулер мен емдеуд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ің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ерекшелігімен дер кезінде,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сінікті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 таныстыру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13. Бекітілген уа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тта, емделушіні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андарымен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гімелесу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ткізуге;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14. Жоспарлан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процедура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емделушіден жазбаша 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 ма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лдау (а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паратты келісім) алу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15. Мейір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герге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емдеу мен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туді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жоспары туралы 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паратты дер кезінде беріп,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 бар емдеулер мен зерттеулерді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ерекшеліктері туралы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нұсқаулық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беруге;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16.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 басшылы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ететін емделушілерді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нделікті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арап, на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араспен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рсетілген зерт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еулер 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тижесі бойынша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згерістер туралы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нделік жазбасына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арасын жазу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17.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басшыл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апта сайын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ерте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гілік лездемелеріне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атысып,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здері басшылы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ететін емделушілер туралы баяндамалар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18.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үндізгі стацио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нар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өлім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шесі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 жоспарлы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шу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ыл араласу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шін дайындал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емделушілер туралы 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толы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лемде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әне ота ал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дында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эпикризді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19.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ргізетін тексерістерге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, ауыр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алдегі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астарды т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т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рде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қарауғ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20. 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ұғыл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емге дайындалап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рген емделушілерге анестезиолог д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есін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йымдастырып,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дайда ота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дай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алдында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процедураларды орындау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21.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 басшылы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ететін емделуші жан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лімшесінде жат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анда,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нделікті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l хирургия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герушісімен бірге емделушіні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арап, ж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ргізілетін емдеуді д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реаниматологпен келісуге;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22. Бекітілген процедуралар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йкес, емделуш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ні жан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лімшесіне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тапсыруғ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а/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абылдау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23.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дайда бейінді мамандарды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естерін 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дап,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орындалуын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ада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24. Емделушілерді зерттеу мен емдеу бой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нша ке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есшілерді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сыныстарын на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жене негіздеп орындау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25. Емделушіні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дайы нашарла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туралы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дереу баяндау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26. Кезекші д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ылау журн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алына талаптарына динамикасындағ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ететін емделушілерді енгізіп, тапсыру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27. Ауыр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алдегі нау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астар, диагнозы аны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емес нау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 бол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жа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дайда консилиумдар мен клиникалы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талдаулар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ткізуді басшылы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алу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28. Консилиум мен клиникалы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талдау м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шелеріне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ткізілген зерттеулерді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деректерін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 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 емделуші туралы 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паратты баяндау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lastRenderedPageBreak/>
        <w:t>29. Консилиумны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, клиникалы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талдауларды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орытындылары мен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сыныстарын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ұжат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тап,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атысушыларды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визаларын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алу ар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ылы,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айындамаларды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орындалу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амтамасыз етуге;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30. Емделушіні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мекемеден шы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а, 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к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ні б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 стационардан шы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емделуш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ні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медицинал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картасын дайындап 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8F6B05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31.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мекемеден ш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ыққ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аннан кейін,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рі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арай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ту бой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ынш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на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сыныстар беріп, шы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у эпикризінде жазу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32.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кімі бойынша ауыстыру эпикризін толтыры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, емделушіні бас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лімшеге ауыстыру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33. Ш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мекке 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таж емделушіні бай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тте, дереу ш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мекті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рсетуге;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34.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 жа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 бол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анда, оны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ішінде жан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лімшесінде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, жетекшілік ететін емделушіге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айты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бол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аннан кейінгі эпикризді толтырып,</w:t>
      </w:r>
    </w:p>
    <w:p w:rsidR="00BA5361" w:rsidRPr="00403FBA" w:rsidRDefault="00BA5361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дайындау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35.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пациенттеріне патологоанатомиялы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зерттеулер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кезінде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36. Клиникалы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-паталогоанатомиялы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конференцияларда жетекшілік ететін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сыр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 тарихнамасын баяндау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3D749D" w:rsidRDefault="00BA5361" w:rsidP="003D74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37. Диагностика мен емдеуді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азіргі заман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 хаттамалары бойынша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клиникалы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 xml:space="preserve"> талдаулар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а, семинарлар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 xml:space="preserve">а, тренингтерге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3D749D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38. Кіші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не орта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керлерді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біліктілігін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теру бойынша саба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 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туіне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39. Жоспар бойынша ем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х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аналы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лімшедегі конференцияларда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баянаттар о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а: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40. С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йкессіздіктер аны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уа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ытт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зету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мыстарын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жүргізу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41.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ауіпсіздігі техникасы мен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ті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ау,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ауіпсіздігі</w:t>
      </w:r>
    </w:p>
    <w:p w:rsidR="00BA5361" w:rsidRPr="00403FBA" w:rsidRDefault="00BA5361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идаларды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42. Штаттан тыс жа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дайлар туралы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герушісіне, ол болм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ағ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анда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кезекші-д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рігерге хабарлау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43.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рылымды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егі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сапа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менед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жменті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стандарттарыны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орындалуын талап етуге;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44. Б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лімшедегі санитарлы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-індет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ртібін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сақтау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бойынша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аурухана ішілік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палы ауруларды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алдын-алу бой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ынша шаралар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45.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 беруші мен жумы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шыны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мірі мен денсаул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ығ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ына, м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лкіні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талуына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ауіп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өндіретін барлық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тенше жа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дайлар туралы хабарлау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міндетті.</w:t>
      </w:r>
    </w:p>
    <w:p w:rsidR="003D749D" w:rsidRDefault="003D749D" w:rsidP="003D749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Default="003D749D" w:rsidP="003D749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D749D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F6767A" w:rsidRPr="003D749D">
        <w:rPr>
          <w:rFonts w:ascii="Times New Roman" w:hAnsi="Times New Roman" w:cs="Times New Roman"/>
          <w:b/>
          <w:sz w:val="28"/>
          <w:szCs w:val="28"/>
          <w:lang w:val="kk-KZ"/>
        </w:rPr>
        <w:t>ҚҰҚЫҒЫ</w:t>
      </w:r>
    </w:p>
    <w:p w:rsidR="003D749D" w:rsidRPr="003D749D" w:rsidRDefault="003D749D" w:rsidP="003D749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5361" w:rsidRPr="00403FBA" w:rsidRDefault="00BA5361" w:rsidP="003D749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ординаторы: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1. Ж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мыс берушіден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кодексі мен жеке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шартында к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рсетілген талаптарды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са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талуын талап етуге;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2.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ң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лауазымды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орындау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ажетті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ақпараттық 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материалдарды,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нормативтік-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тық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құжат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тарды сұ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рату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а,</w:t>
      </w:r>
      <w:r w:rsidR="00F6767A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пайдалану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3. Осы лауазымды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н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ұскаулық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арастыры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лғ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ан міндеттерге байланысты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мысты жа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сарту бойынша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сыныстарды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 ме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герушісіні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сыну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4.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лімшені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мысына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атысты 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тар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арастырылатын жиналыстар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атысу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5. Нау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асты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дайына байланысты емдік-диагностикалы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іс-шараларды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айындау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то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тату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міндетін орындау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атысты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медициналық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құжат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рыштама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ою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(сыр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ат тарихнамасында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жазулар,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ке жарамсызды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 п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тары, аны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тамалар, жолдамалар, рецептер);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кодексінде к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рсетілген ретте к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әсіби дайындық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тан,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айта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даярлаудан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тіп,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біліктілігін к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теруге;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8.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мыста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жетістіктері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шін моральды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материалды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тема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ылар</w:t>
      </w:r>
      <w:r w:rsidR="00146D4B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алу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9. Бекітілген т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ртіп бой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нша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КМО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кімшілігіні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йры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тары,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кімдері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бас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да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йымдастырушылы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қ-ә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кімдік актілері бой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нша ша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ымдану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а;</w:t>
      </w:r>
    </w:p>
    <w:p w:rsidR="00BA5361" w:rsidRPr="00403FBA" w:rsidRDefault="00BA5361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10.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нама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а 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йкес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зге де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тар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құқ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ылы.</w:t>
      </w:r>
    </w:p>
    <w:p w:rsidR="00A05E83" w:rsidRPr="00403FBA" w:rsidRDefault="00A05E83" w:rsidP="003D74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Pr="00403FBA" w:rsidRDefault="003D749D" w:rsidP="003D749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5.</w:t>
      </w:r>
      <w:r w:rsidR="00A05E83" w:rsidRPr="00403FBA">
        <w:rPr>
          <w:rFonts w:ascii="Times New Roman" w:hAnsi="Times New Roman" w:cs="Times New Roman"/>
          <w:b/>
          <w:sz w:val="28"/>
          <w:szCs w:val="28"/>
          <w:lang w:val="kk-KZ"/>
        </w:rPr>
        <w:t>ЖАУАПКЕРШІЛІ</w:t>
      </w:r>
      <w:r w:rsidR="00BA5361" w:rsidRPr="00403FBA">
        <w:rPr>
          <w:rFonts w:ascii="Times New Roman" w:hAnsi="Times New Roman" w:cs="Times New Roman"/>
          <w:b/>
          <w:sz w:val="28"/>
          <w:szCs w:val="28"/>
          <w:lang w:val="kk-KZ"/>
        </w:rPr>
        <w:t>ГІ</w:t>
      </w:r>
    </w:p>
    <w:p w:rsidR="003D749D" w:rsidRDefault="003D749D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A5361" w:rsidRPr="00403FBA" w:rsidRDefault="00BA5361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рігер ординаторы: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намасында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осы</w:t>
      </w:r>
    </w:p>
    <w:p w:rsidR="00BA5361" w:rsidRPr="00403FBA" w:rsidRDefault="00BA5361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лауазымды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нұсқаулық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ше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берінде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міндеттерін орындамаса немес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тиісті т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рде орындамаса;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лмысты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</w:t>
      </w:r>
    </w:p>
    <w:p w:rsidR="00BA5361" w:rsidRPr="00403FBA" w:rsidRDefault="00BA5361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азаматты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намасы аясында - материалды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шы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ын келтірсе;</w:t>
      </w:r>
    </w:p>
    <w:p w:rsidR="00BA5361" w:rsidRPr="00403FBA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тік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пия 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паратты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коммерциялы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пияны жарияласа;</w:t>
      </w:r>
    </w:p>
    <w:p w:rsidR="00BA5361" w:rsidRDefault="00BA5361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03FBA">
        <w:rPr>
          <w:rFonts w:ascii="Times New Roman" w:hAnsi="Times New Roman" w:cs="Times New Roman"/>
          <w:sz w:val="28"/>
          <w:szCs w:val="28"/>
          <w:lang w:val="kk-KZ"/>
        </w:rPr>
        <w:t>4. Ішкі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актілермен жене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Республикас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 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олданыста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ылмысты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ә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не азама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заң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намасы аясында, 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зіні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5BF0" w:rsidRPr="00403FBA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ін ж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ү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зеге асыру кезінде </w:t>
      </w:r>
      <w:r w:rsidR="009F6201" w:rsidRPr="00403FBA">
        <w:rPr>
          <w:rFonts w:ascii="Times New Roman" w:hAnsi="Times New Roman" w:cs="Times New Roman"/>
          <w:sz w:val="28"/>
          <w:szCs w:val="28"/>
          <w:lang w:val="kk-KZ"/>
        </w:rPr>
        <w:t>құқық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зушылы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ққа жол берсе </w:t>
      </w:r>
      <w:r w:rsidRPr="00403FBA">
        <w:rPr>
          <w:rFonts w:ascii="Times New Roman" w:hAnsi="Times New Roman" w:cs="Times New Roman"/>
          <w:sz w:val="28"/>
          <w:szCs w:val="28"/>
          <w:lang w:val="kk-KZ"/>
        </w:rPr>
        <w:t>жауапкершілікке</w:t>
      </w:r>
      <w:r w:rsidR="00A05E83" w:rsidRPr="00403F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749D">
        <w:rPr>
          <w:rFonts w:ascii="Times New Roman" w:hAnsi="Times New Roman" w:cs="Times New Roman"/>
          <w:sz w:val="28"/>
          <w:szCs w:val="28"/>
          <w:lang w:val="kk-KZ"/>
        </w:rPr>
        <w:t>тартылады;</w:t>
      </w:r>
    </w:p>
    <w:p w:rsidR="000F358D" w:rsidRPr="000F358D" w:rsidRDefault="003D749D" w:rsidP="000F3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0F358D">
        <w:rPr>
          <w:rFonts w:ascii="Times New Roman" w:hAnsi="Times New Roman" w:cs="Times New Roman"/>
          <w:sz w:val="28"/>
          <w:lang w:val="kk-KZ"/>
        </w:rPr>
        <w:t>Қ</w:t>
      </w:r>
      <w:r w:rsidR="000F358D" w:rsidRPr="000F358D">
        <w:rPr>
          <w:rFonts w:ascii="Times New Roman" w:hAnsi="Times New Roman" w:cs="Times New Roman"/>
          <w:sz w:val="28"/>
          <w:lang w:val="kk-KZ"/>
        </w:rPr>
        <w:t>олданыстағы сыбайлас жемқорлыққа қарсы заңнаманы, сыбайлас жемқорлыққа қарсы іс-қимыл бойынша бекітілген құжаттамаларды сақтамау.</w:t>
      </w:r>
    </w:p>
    <w:p w:rsidR="003D749D" w:rsidRDefault="003D749D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F5778" w:rsidRPr="00403FBA" w:rsidRDefault="008F5778" w:rsidP="00403FB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Дайындаған: </w:t>
      </w: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Бөлімше меңгерушісі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Ю.Жуков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F5778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Келісілді:</w:t>
      </w:r>
    </w:p>
    <w:p w:rsidR="008F5778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Директордың ЕІ жөніндегі орынбасары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__________Б.Оразбеков</w:t>
      </w:r>
      <w:bookmarkStart w:id="0" w:name="_GoBack"/>
      <w:bookmarkEnd w:id="0"/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Заң-кеңесшісі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_____________________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Г. Исахова </w:t>
      </w:r>
    </w:p>
    <w:p w:rsidR="008F5778" w:rsidRPr="00C66C0F" w:rsidRDefault="008F5778" w:rsidP="008F5778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5778" w:rsidRPr="00C66C0F" w:rsidRDefault="008F5778" w:rsidP="008F5778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Адами ресурстарды басқару </w:t>
      </w:r>
    </w:p>
    <w:p w:rsidR="008F5778" w:rsidRPr="00C66C0F" w:rsidRDefault="008F5778" w:rsidP="008F5778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басшысы</w:t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66C0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____________________А.Макибаева </w:t>
      </w: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8F5778" w:rsidRPr="00C66C0F" w:rsidRDefault="008F5778" w:rsidP="008F5778">
      <w:pPr>
        <w:spacing w:after="0" w:line="240" w:lineRule="auto"/>
        <w:ind w:right="43"/>
        <w:jc w:val="both"/>
        <w:rPr>
          <w:rFonts w:ascii="Times New Roman" w:hAnsi="Times New Roman" w:cs="Times New Roman"/>
          <w:lang w:val="kk-KZ"/>
        </w:rPr>
      </w:pPr>
    </w:p>
    <w:p w:rsidR="008F5778" w:rsidRPr="00C66C0F" w:rsidRDefault="008F5778" w:rsidP="008F5778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lang w:val="kk-KZ"/>
        </w:rPr>
      </w:pPr>
    </w:p>
    <w:p w:rsidR="008F5778" w:rsidRPr="00C66C0F" w:rsidRDefault="008F5778" w:rsidP="008F5778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C66C0F">
        <w:rPr>
          <w:rFonts w:ascii="Times New Roman" w:hAnsi="Times New Roman" w:cs="Times New Roman"/>
          <w:b/>
          <w:sz w:val="28"/>
          <w:lang w:val="kk-KZ"/>
        </w:rPr>
        <w:t>Таныстым:</w:t>
      </w:r>
    </w:p>
    <w:p w:rsidR="008F5778" w:rsidRPr="00C66C0F" w:rsidRDefault="008F5778" w:rsidP="008F5778">
      <w:pPr>
        <w:jc w:val="center"/>
        <w:rPr>
          <w:rFonts w:ascii="Times New Roman" w:hAnsi="Times New Roman" w:cs="Times New Roman"/>
          <w:lang w:val="kk-KZ"/>
        </w:rPr>
      </w:pPr>
      <w:r w:rsidRPr="00C66C0F">
        <w:rPr>
          <w:rFonts w:ascii="Times New Roman" w:hAnsi="Times New Roman" w:cs="Times New Roman"/>
          <w:lang w:val="kk-KZ"/>
        </w:rPr>
        <w:t>(Тегі, аты, әкесінің аты)</w:t>
      </w:r>
    </w:p>
    <w:p w:rsidR="008F5778" w:rsidRPr="008A3B49" w:rsidRDefault="008F5778" w:rsidP="008F5778">
      <w:pPr>
        <w:shd w:val="clear" w:color="auto" w:fill="FFFFFF"/>
        <w:ind w:right="-55"/>
        <w:jc w:val="both"/>
        <w:rPr>
          <w:iCs/>
          <w:color w:val="353535"/>
          <w:spacing w:val="-4"/>
          <w:sz w:val="28"/>
          <w:szCs w:val="28"/>
          <w:lang w:val="kk-KZ"/>
        </w:rPr>
      </w:pPr>
    </w:p>
    <w:p w:rsidR="00A05E83" w:rsidRPr="00403FBA" w:rsidRDefault="00A05E83" w:rsidP="00403FB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5E83" w:rsidRPr="00403FBA" w:rsidRDefault="00A05E83" w:rsidP="00403FB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05E83" w:rsidRPr="00403FBA" w:rsidSect="00403FB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B7734"/>
    <w:multiLevelType w:val="hybridMultilevel"/>
    <w:tmpl w:val="E7F8C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5361"/>
    <w:rsid w:val="00061047"/>
    <w:rsid w:val="000F358D"/>
    <w:rsid w:val="00126FAE"/>
    <w:rsid w:val="001456A5"/>
    <w:rsid w:val="0014688D"/>
    <w:rsid w:val="00146D4B"/>
    <w:rsid w:val="00305836"/>
    <w:rsid w:val="003D749D"/>
    <w:rsid w:val="00403FBA"/>
    <w:rsid w:val="004A7023"/>
    <w:rsid w:val="00801BF7"/>
    <w:rsid w:val="00854E30"/>
    <w:rsid w:val="008F5778"/>
    <w:rsid w:val="008F6B05"/>
    <w:rsid w:val="009A5A58"/>
    <w:rsid w:val="009F6201"/>
    <w:rsid w:val="00A05E83"/>
    <w:rsid w:val="00A50CFC"/>
    <w:rsid w:val="00B15BF0"/>
    <w:rsid w:val="00B27849"/>
    <w:rsid w:val="00BA5361"/>
    <w:rsid w:val="00D671FB"/>
    <w:rsid w:val="00E40BB9"/>
    <w:rsid w:val="00F6767A"/>
    <w:rsid w:val="00FD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A41F9"/>
  <w15:docId w15:val="{2A42C53A-B9B3-48C5-999F-B793D98F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5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Akmaral Sabitovna</cp:lastModifiedBy>
  <cp:revision>15</cp:revision>
  <dcterms:created xsi:type="dcterms:W3CDTF">2023-09-11T07:16:00Z</dcterms:created>
  <dcterms:modified xsi:type="dcterms:W3CDTF">2023-09-21T05:08:00Z</dcterms:modified>
</cp:coreProperties>
</file>