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16"/>
        <w:gridCol w:w="5205"/>
      </w:tblGrid>
      <w:tr w:rsidR="001D264E" w:rsidRPr="004C79F8" w:rsidTr="001A13C5">
        <w:tc>
          <w:tcPr>
            <w:tcW w:w="4786" w:type="dxa"/>
          </w:tcPr>
          <w:p w:rsidR="001D264E" w:rsidRPr="00FB6578" w:rsidRDefault="001D264E" w:rsidP="002864BF">
            <w:pPr>
              <w:pStyle w:val="ab"/>
              <w:rPr>
                <w:sz w:val="28"/>
                <w:szCs w:val="28"/>
              </w:rPr>
            </w:pPr>
          </w:p>
        </w:tc>
        <w:tc>
          <w:tcPr>
            <w:tcW w:w="5245" w:type="dxa"/>
          </w:tcPr>
          <w:p w:rsidR="002C5567" w:rsidRPr="00FB6578" w:rsidRDefault="00A36710" w:rsidP="008231A1">
            <w:pPr>
              <w:pStyle w:val="ab"/>
              <w:rPr>
                <w:sz w:val="28"/>
                <w:szCs w:val="28"/>
              </w:rPr>
            </w:pPr>
            <w:r w:rsidRPr="00FB6578">
              <w:rPr>
                <w:sz w:val="28"/>
                <w:szCs w:val="28"/>
              </w:rPr>
              <w:t>Утверждена приказом</w:t>
            </w:r>
            <w:r w:rsidR="00B916C5" w:rsidRPr="00FB6578">
              <w:rPr>
                <w:sz w:val="28"/>
                <w:szCs w:val="28"/>
              </w:rPr>
              <w:t xml:space="preserve"> </w:t>
            </w:r>
            <w:r w:rsidR="002C5567" w:rsidRPr="00FB6578">
              <w:rPr>
                <w:sz w:val="28"/>
                <w:szCs w:val="28"/>
              </w:rPr>
              <w:t>Директора</w:t>
            </w:r>
          </w:p>
          <w:p w:rsidR="00000B0A" w:rsidRPr="00FB6578" w:rsidRDefault="008231A1" w:rsidP="008231A1">
            <w:pPr>
              <w:pStyle w:val="ab"/>
              <w:rPr>
                <w:sz w:val="28"/>
                <w:szCs w:val="28"/>
              </w:rPr>
            </w:pPr>
            <w:r w:rsidRPr="00FB6578">
              <w:rPr>
                <w:sz w:val="28"/>
                <w:szCs w:val="28"/>
              </w:rPr>
              <w:t xml:space="preserve"> Г</w:t>
            </w:r>
            <w:r w:rsidR="00E4313A" w:rsidRPr="00FB6578">
              <w:rPr>
                <w:sz w:val="28"/>
                <w:szCs w:val="28"/>
              </w:rPr>
              <w:t>КП</w:t>
            </w:r>
            <w:r w:rsidR="00B916C5" w:rsidRPr="00FB6578">
              <w:rPr>
                <w:sz w:val="28"/>
                <w:szCs w:val="28"/>
              </w:rPr>
              <w:t xml:space="preserve"> </w:t>
            </w:r>
            <w:r w:rsidR="00E4313A" w:rsidRPr="00FB6578">
              <w:rPr>
                <w:sz w:val="28"/>
                <w:szCs w:val="28"/>
              </w:rPr>
              <w:t xml:space="preserve">на ПХВ </w:t>
            </w:r>
            <w:r w:rsidRPr="00FB6578">
              <w:rPr>
                <w:sz w:val="28"/>
                <w:szCs w:val="28"/>
              </w:rPr>
              <w:t>«</w:t>
            </w:r>
            <w:r w:rsidR="002C5567" w:rsidRPr="00FB6578">
              <w:rPr>
                <w:sz w:val="28"/>
                <w:szCs w:val="28"/>
              </w:rPr>
              <w:t>Многопрофильный медицинский центр</w:t>
            </w:r>
            <w:r w:rsidRPr="00FB6578">
              <w:rPr>
                <w:sz w:val="28"/>
                <w:szCs w:val="28"/>
              </w:rPr>
              <w:t xml:space="preserve">» </w:t>
            </w:r>
          </w:p>
          <w:p w:rsidR="00000B0A" w:rsidRPr="00FB6578" w:rsidRDefault="008231A1" w:rsidP="00000B0A">
            <w:pPr>
              <w:pStyle w:val="ab"/>
              <w:rPr>
                <w:sz w:val="28"/>
                <w:szCs w:val="28"/>
                <w:lang w:val="kk-KZ"/>
              </w:rPr>
            </w:pPr>
            <w:r w:rsidRPr="00FB6578">
              <w:rPr>
                <w:sz w:val="28"/>
                <w:szCs w:val="28"/>
              </w:rPr>
              <w:t xml:space="preserve">акимата </w:t>
            </w:r>
            <w:r w:rsidR="008271DD" w:rsidRPr="00FB6578">
              <w:rPr>
                <w:sz w:val="28"/>
                <w:szCs w:val="28"/>
              </w:rPr>
              <w:t>города Астана</w:t>
            </w:r>
          </w:p>
          <w:p w:rsidR="001D264E" w:rsidRPr="00FB6578" w:rsidRDefault="00501BD7" w:rsidP="0073775D">
            <w:pPr>
              <w:pStyle w:val="ab"/>
              <w:rPr>
                <w:sz w:val="28"/>
                <w:szCs w:val="28"/>
              </w:rPr>
            </w:pPr>
            <w:r w:rsidRPr="00FB6578">
              <w:rPr>
                <w:sz w:val="28"/>
                <w:szCs w:val="28"/>
              </w:rPr>
              <w:t xml:space="preserve">№ </w:t>
            </w:r>
            <w:r w:rsidR="00FB6578" w:rsidRPr="00FB6578">
              <w:rPr>
                <w:sz w:val="28"/>
                <w:szCs w:val="28"/>
                <w:lang w:val="kk-KZ"/>
              </w:rPr>
              <w:t>143</w:t>
            </w:r>
            <w:r w:rsidR="00D374EF" w:rsidRPr="00FB6578">
              <w:rPr>
                <w:sz w:val="28"/>
                <w:szCs w:val="28"/>
              </w:rPr>
              <w:t>-</w:t>
            </w:r>
            <w:r w:rsidR="00D374EF" w:rsidRPr="00FB6578">
              <w:rPr>
                <w:sz w:val="28"/>
                <w:szCs w:val="28"/>
                <w:lang w:val="kk-KZ"/>
              </w:rPr>
              <w:t>Ө</w:t>
            </w:r>
            <w:r w:rsidRPr="00FB6578">
              <w:rPr>
                <w:sz w:val="28"/>
                <w:szCs w:val="28"/>
              </w:rPr>
              <w:t xml:space="preserve"> от </w:t>
            </w:r>
            <w:r w:rsidR="00FB6578" w:rsidRPr="00FB6578">
              <w:rPr>
                <w:sz w:val="28"/>
                <w:szCs w:val="28"/>
                <w:lang w:val="kk-KZ"/>
              </w:rPr>
              <w:t>15</w:t>
            </w:r>
            <w:r w:rsidR="006C0641" w:rsidRPr="00FB6578">
              <w:rPr>
                <w:sz w:val="28"/>
                <w:szCs w:val="28"/>
              </w:rPr>
              <w:t>.</w:t>
            </w:r>
            <w:r w:rsidR="00873F97" w:rsidRPr="00FB6578">
              <w:rPr>
                <w:sz w:val="28"/>
                <w:szCs w:val="28"/>
              </w:rPr>
              <w:t>02</w:t>
            </w:r>
            <w:r w:rsidR="00ED1133" w:rsidRPr="00FB6578">
              <w:rPr>
                <w:sz w:val="28"/>
                <w:szCs w:val="28"/>
              </w:rPr>
              <w:t>.</w:t>
            </w:r>
            <w:r w:rsidRPr="00FB6578">
              <w:rPr>
                <w:sz w:val="28"/>
                <w:szCs w:val="28"/>
              </w:rPr>
              <w:t>20</w:t>
            </w:r>
            <w:r w:rsidR="003A7BB2" w:rsidRPr="00FB6578">
              <w:rPr>
                <w:sz w:val="28"/>
                <w:szCs w:val="28"/>
              </w:rPr>
              <w:t>2</w:t>
            </w:r>
            <w:r w:rsidR="003154E0" w:rsidRPr="00FB6578">
              <w:rPr>
                <w:sz w:val="28"/>
                <w:szCs w:val="28"/>
              </w:rPr>
              <w:t>4</w:t>
            </w:r>
            <w:r w:rsidRPr="00FB6578">
              <w:rPr>
                <w:sz w:val="28"/>
                <w:szCs w:val="28"/>
              </w:rPr>
              <w:t xml:space="preserve"> года</w:t>
            </w:r>
            <w:bookmarkStart w:id="0" w:name="_GoBack"/>
            <w:bookmarkEnd w:id="0"/>
          </w:p>
        </w:tc>
      </w:tr>
    </w:tbl>
    <w:p w:rsidR="005972BA" w:rsidRPr="004C79F8" w:rsidRDefault="005972BA" w:rsidP="005972BA">
      <w:pPr>
        <w:jc w:val="center"/>
        <w:rPr>
          <w:b/>
          <w:sz w:val="28"/>
          <w:szCs w:val="28"/>
        </w:rPr>
      </w:pPr>
    </w:p>
    <w:p w:rsidR="00392B3B" w:rsidRPr="004C79F8" w:rsidRDefault="006C0641" w:rsidP="006C0641">
      <w:pPr>
        <w:tabs>
          <w:tab w:val="left" w:pos="8728"/>
        </w:tabs>
        <w:rPr>
          <w:b/>
          <w:caps/>
          <w:sz w:val="28"/>
          <w:szCs w:val="28"/>
        </w:rPr>
      </w:pPr>
      <w:r w:rsidRPr="004C79F8">
        <w:rPr>
          <w:b/>
          <w:caps/>
          <w:sz w:val="28"/>
          <w:szCs w:val="28"/>
        </w:rPr>
        <w:tab/>
      </w:r>
    </w:p>
    <w:p w:rsidR="005972BA" w:rsidRPr="004C79F8" w:rsidRDefault="005972BA" w:rsidP="005972BA">
      <w:pPr>
        <w:jc w:val="center"/>
        <w:rPr>
          <w:b/>
          <w:caps/>
          <w:sz w:val="28"/>
          <w:szCs w:val="28"/>
        </w:rPr>
      </w:pPr>
      <w:r w:rsidRPr="004C79F8">
        <w:rPr>
          <w:b/>
          <w:caps/>
          <w:sz w:val="28"/>
          <w:szCs w:val="28"/>
        </w:rPr>
        <w:t>Тендерная документация</w:t>
      </w:r>
    </w:p>
    <w:p w:rsidR="00A83719" w:rsidRDefault="00A83719" w:rsidP="00CE1BAA">
      <w:pPr>
        <w:jc w:val="center"/>
        <w:rPr>
          <w:b/>
          <w:sz w:val="28"/>
          <w:szCs w:val="28"/>
        </w:rPr>
      </w:pPr>
      <w:r w:rsidRPr="00DF738B">
        <w:rPr>
          <w:b/>
          <w:sz w:val="28"/>
          <w:szCs w:val="28"/>
        </w:rPr>
        <w:t>по закуп</w:t>
      </w:r>
      <w:r w:rsidR="00C273E8" w:rsidRPr="00DF738B">
        <w:rPr>
          <w:b/>
          <w:sz w:val="28"/>
          <w:szCs w:val="28"/>
        </w:rPr>
        <w:t>у</w:t>
      </w:r>
      <w:r w:rsidR="00DC1F55">
        <w:rPr>
          <w:b/>
          <w:sz w:val="28"/>
          <w:szCs w:val="28"/>
        </w:rPr>
        <w:t xml:space="preserve"> </w:t>
      </w:r>
      <w:r w:rsidR="00F94148">
        <w:rPr>
          <w:b/>
          <w:sz w:val="28"/>
          <w:szCs w:val="28"/>
          <w:lang w:val="kk-KZ"/>
        </w:rPr>
        <w:t>лекарственных средств</w:t>
      </w:r>
      <w:r w:rsidR="00873F97">
        <w:rPr>
          <w:b/>
          <w:sz w:val="28"/>
          <w:szCs w:val="28"/>
          <w:lang w:val="kk-KZ"/>
        </w:rPr>
        <w:t xml:space="preserve"> и медицинских изделий</w:t>
      </w:r>
      <w:r w:rsidR="00DC1F55">
        <w:rPr>
          <w:b/>
          <w:sz w:val="28"/>
          <w:szCs w:val="28"/>
        </w:rPr>
        <w:t xml:space="preserve"> </w:t>
      </w:r>
      <w:r w:rsidR="001516A8" w:rsidRPr="00DF738B">
        <w:rPr>
          <w:b/>
          <w:sz w:val="28"/>
          <w:szCs w:val="28"/>
        </w:rPr>
        <w:t>на 20</w:t>
      </w:r>
      <w:r w:rsidR="003E720B" w:rsidRPr="00DF738B">
        <w:rPr>
          <w:b/>
          <w:sz w:val="28"/>
          <w:szCs w:val="28"/>
        </w:rPr>
        <w:t>2</w:t>
      </w:r>
      <w:r w:rsidR="003154E0">
        <w:rPr>
          <w:b/>
          <w:sz w:val="28"/>
          <w:szCs w:val="28"/>
        </w:rPr>
        <w:t>4</w:t>
      </w:r>
      <w:r w:rsidRPr="00DF738B">
        <w:rPr>
          <w:b/>
          <w:sz w:val="28"/>
          <w:szCs w:val="28"/>
        </w:rPr>
        <w:t xml:space="preserve"> год</w:t>
      </w:r>
    </w:p>
    <w:p w:rsidR="00F94A30" w:rsidRPr="00DF738B" w:rsidRDefault="00F94A30" w:rsidP="00CE1BAA">
      <w:pPr>
        <w:jc w:val="center"/>
        <w:rPr>
          <w:b/>
          <w:sz w:val="28"/>
          <w:szCs w:val="28"/>
        </w:rPr>
      </w:pPr>
    </w:p>
    <w:p w:rsidR="001516A8" w:rsidRPr="00AC1A6E" w:rsidRDefault="005972BA" w:rsidP="00AC1A6E">
      <w:pPr>
        <w:jc w:val="both"/>
        <w:rPr>
          <w:sz w:val="28"/>
          <w:szCs w:val="28"/>
        </w:rPr>
      </w:pPr>
      <w:r w:rsidRPr="00AC1A6E">
        <w:rPr>
          <w:b/>
          <w:bCs/>
          <w:sz w:val="28"/>
          <w:szCs w:val="28"/>
        </w:rPr>
        <w:t xml:space="preserve">Заказчик: </w:t>
      </w:r>
      <w:r w:rsidR="00A246E7" w:rsidRPr="00AC1A6E">
        <w:rPr>
          <w:color w:val="000000"/>
          <w:sz w:val="28"/>
          <w:szCs w:val="28"/>
        </w:rPr>
        <w:t xml:space="preserve">Государственное коммунальное предприятие </w:t>
      </w:r>
      <w:r w:rsidR="001516A8" w:rsidRPr="00AC1A6E">
        <w:rPr>
          <w:color w:val="000000"/>
          <w:sz w:val="28"/>
          <w:szCs w:val="28"/>
        </w:rPr>
        <w:t xml:space="preserve">на праве хозяйственного ведения </w:t>
      </w:r>
      <w:r w:rsidR="002C5567" w:rsidRPr="00AC1A6E">
        <w:rPr>
          <w:color w:val="000000"/>
          <w:sz w:val="28"/>
          <w:szCs w:val="28"/>
        </w:rPr>
        <w:t xml:space="preserve">«Многопрофильный медицинский центр» акимата </w:t>
      </w:r>
      <w:r w:rsidR="00F94148" w:rsidRPr="00AC1A6E">
        <w:rPr>
          <w:color w:val="000000"/>
          <w:sz w:val="28"/>
          <w:szCs w:val="28"/>
        </w:rPr>
        <w:t>города Астана</w:t>
      </w:r>
      <w:r w:rsidRPr="00AC1A6E">
        <w:rPr>
          <w:bCs/>
          <w:color w:val="000000"/>
          <w:sz w:val="28"/>
          <w:szCs w:val="28"/>
        </w:rPr>
        <w:t xml:space="preserve">, </w:t>
      </w:r>
      <w:r w:rsidR="001516A8" w:rsidRPr="00AC1A6E">
        <w:rPr>
          <w:bCs/>
          <w:color w:val="000000"/>
          <w:sz w:val="28"/>
          <w:szCs w:val="28"/>
        </w:rPr>
        <w:t xml:space="preserve">расположенное по адресу: </w:t>
      </w:r>
      <w:r w:rsidRPr="00AC1A6E">
        <w:rPr>
          <w:sz w:val="28"/>
          <w:szCs w:val="28"/>
        </w:rPr>
        <w:t xml:space="preserve">г. </w:t>
      </w:r>
      <w:r w:rsidR="00917D9E" w:rsidRPr="00AC1A6E">
        <w:rPr>
          <w:sz w:val="28"/>
          <w:szCs w:val="28"/>
        </w:rPr>
        <w:t>Астана</w:t>
      </w:r>
      <w:r w:rsidRPr="00AC1A6E">
        <w:rPr>
          <w:sz w:val="28"/>
          <w:szCs w:val="28"/>
        </w:rPr>
        <w:t xml:space="preserve">, </w:t>
      </w:r>
      <w:r w:rsidR="002C5567" w:rsidRPr="00AC1A6E">
        <w:rPr>
          <w:sz w:val="28"/>
          <w:szCs w:val="28"/>
        </w:rPr>
        <w:t>ул. Манаса, 17</w:t>
      </w:r>
      <w:r w:rsidRPr="00AC1A6E">
        <w:rPr>
          <w:sz w:val="28"/>
          <w:szCs w:val="28"/>
        </w:rPr>
        <w:t>.</w:t>
      </w:r>
    </w:p>
    <w:p w:rsidR="00AA16D8" w:rsidRPr="00AC1A6E" w:rsidRDefault="00EF502A" w:rsidP="00AC1A6E">
      <w:pPr>
        <w:jc w:val="both"/>
        <w:rPr>
          <w:sz w:val="28"/>
          <w:szCs w:val="28"/>
        </w:rPr>
      </w:pPr>
      <w:r w:rsidRPr="00AC1A6E">
        <w:rPr>
          <w:sz w:val="28"/>
          <w:szCs w:val="28"/>
        </w:rPr>
        <w:t xml:space="preserve">Банковские реквизиты: </w:t>
      </w:r>
      <w:r w:rsidR="00AA16D8" w:rsidRPr="00AC1A6E">
        <w:rPr>
          <w:sz w:val="28"/>
          <w:szCs w:val="28"/>
        </w:rPr>
        <w:t xml:space="preserve">БИН </w:t>
      </w:r>
      <w:r w:rsidR="002C5567" w:rsidRPr="00AC1A6E">
        <w:rPr>
          <w:sz w:val="28"/>
          <w:szCs w:val="28"/>
        </w:rPr>
        <w:t>010140002010</w:t>
      </w:r>
      <w:r w:rsidR="006264F0" w:rsidRPr="00AC1A6E">
        <w:rPr>
          <w:sz w:val="28"/>
          <w:szCs w:val="28"/>
        </w:rPr>
        <w:t>,</w:t>
      </w:r>
      <w:r w:rsidR="002C5567" w:rsidRPr="00AC1A6E">
        <w:rPr>
          <w:sz w:val="28"/>
          <w:szCs w:val="28"/>
        </w:rPr>
        <w:t xml:space="preserve"> </w:t>
      </w:r>
      <w:r w:rsidR="00AC1A6E" w:rsidRPr="00AC1A6E">
        <w:rPr>
          <w:sz w:val="28"/>
          <w:szCs w:val="28"/>
        </w:rPr>
        <w:t>ИИК KZ5394805KZT22033413</w:t>
      </w:r>
      <w:r w:rsidR="006264F0" w:rsidRPr="00AC1A6E">
        <w:rPr>
          <w:sz w:val="28"/>
          <w:szCs w:val="28"/>
        </w:rPr>
        <w:t>,</w:t>
      </w:r>
      <w:r w:rsidR="002C5567" w:rsidRPr="00AC1A6E">
        <w:rPr>
          <w:sz w:val="28"/>
          <w:szCs w:val="28"/>
        </w:rPr>
        <w:t xml:space="preserve"> </w:t>
      </w:r>
      <w:r w:rsidR="00AC1A6E" w:rsidRPr="00AC1A6E">
        <w:rPr>
          <w:sz w:val="28"/>
          <w:szCs w:val="28"/>
        </w:rPr>
        <w:t>АО "Евразийский Банк"</w:t>
      </w:r>
      <w:r w:rsidR="00917D9E" w:rsidRPr="00AC1A6E">
        <w:rPr>
          <w:sz w:val="28"/>
          <w:szCs w:val="28"/>
        </w:rPr>
        <w:t xml:space="preserve"> </w:t>
      </w:r>
      <w:r w:rsidR="00AA16D8" w:rsidRPr="00AC1A6E">
        <w:rPr>
          <w:sz w:val="28"/>
          <w:szCs w:val="28"/>
        </w:rPr>
        <w:t xml:space="preserve">г. </w:t>
      </w:r>
      <w:r w:rsidR="00917D9E" w:rsidRPr="00AC1A6E">
        <w:rPr>
          <w:sz w:val="28"/>
          <w:szCs w:val="28"/>
        </w:rPr>
        <w:t>Астана</w:t>
      </w:r>
      <w:r w:rsidR="006264F0" w:rsidRPr="00AC1A6E">
        <w:rPr>
          <w:sz w:val="28"/>
          <w:szCs w:val="28"/>
        </w:rPr>
        <w:t xml:space="preserve">, БИК </w:t>
      </w:r>
      <w:r w:rsidR="00AC1A6E" w:rsidRPr="00AC1A6E">
        <w:rPr>
          <w:sz w:val="28"/>
          <w:szCs w:val="28"/>
        </w:rPr>
        <w:t>EURIKZKA</w:t>
      </w:r>
      <w:r w:rsidR="001516A8" w:rsidRPr="00AC1A6E">
        <w:rPr>
          <w:sz w:val="28"/>
          <w:szCs w:val="28"/>
        </w:rPr>
        <w:t>.</w:t>
      </w:r>
    </w:p>
    <w:p w:rsidR="001516A8" w:rsidRPr="004C79F8" w:rsidRDefault="005972BA" w:rsidP="00C16EC4">
      <w:pPr>
        <w:jc w:val="both"/>
        <w:rPr>
          <w:color w:val="FF0000"/>
          <w:sz w:val="28"/>
          <w:szCs w:val="28"/>
        </w:rPr>
      </w:pPr>
      <w:r w:rsidRPr="004C79F8">
        <w:rPr>
          <w:b/>
          <w:bCs/>
          <w:sz w:val="28"/>
          <w:szCs w:val="28"/>
        </w:rPr>
        <w:t>Организатор закуп</w:t>
      </w:r>
      <w:r w:rsidR="001516A8" w:rsidRPr="004C79F8">
        <w:rPr>
          <w:b/>
          <w:bCs/>
          <w:sz w:val="28"/>
          <w:szCs w:val="28"/>
        </w:rPr>
        <w:t>ок</w:t>
      </w:r>
      <w:r w:rsidRPr="004C79F8">
        <w:rPr>
          <w:b/>
          <w:bCs/>
          <w:sz w:val="28"/>
          <w:szCs w:val="28"/>
        </w:rPr>
        <w:t>:</w:t>
      </w:r>
      <w:r w:rsidR="00552299">
        <w:rPr>
          <w:b/>
          <w:bCs/>
          <w:sz w:val="28"/>
          <w:szCs w:val="28"/>
        </w:rPr>
        <w:t xml:space="preserve"> </w:t>
      </w:r>
      <w:r w:rsidR="001516A8" w:rsidRPr="004C79F8">
        <w:rPr>
          <w:color w:val="000000"/>
          <w:sz w:val="28"/>
          <w:szCs w:val="28"/>
        </w:rPr>
        <w:t xml:space="preserve">Государственное коммунальное предприятие на праве хозяйственного ведения </w:t>
      </w:r>
      <w:r w:rsidR="002C5567" w:rsidRPr="004C79F8">
        <w:rPr>
          <w:color w:val="000000"/>
          <w:sz w:val="28"/>
          <w:szCs w:val="28"/>
        </w:rPr>
        <w:t>«</w:t>
      </w:r>
      <w:r w:rsidR="002C5567">
        <w:rPr>
          <w:color w:val="000000"/>
          <w:sz w:val="28"/>
          <w:szCs w:val="28"/>
        </w:rPr>
        <w:t>Многопрофильный медицинский центр</w:t>
      </w:r>
      <w:r w:rsidR="002C5567" w:rsidRPr="004C79F8">
        <w:rPr>
          <w:color w:val="000000"/>
          <w:sz w:val="28"/>
          <w:szCs w:val="28"/>
        </w:rPr>
        <w:t xml:space="preserve">» акимата </w:t>
      </w:r>
      <w:r w:rsidR="00642D48" w:rsidRPr="004C79F8">
        <w:rPr>
          <w:color w:val="000000"/>
          <w:sz w:val="28"/>
          <w:szCs w:val="28"/>
        </w:rPr>
        <w:t>города Астана</w:t>
      </w:r>
      <w:r w:rsidR="001516A8" w:rsidRPr="004C79F8">
        <w:rPr>
          <w:bCs/>
          <w:color w:val="000000"/>
          <w:sz w:val="28"/>
          <w:szCs w:val="28"/>
        </w:rPr>
        <w:t xml:space="preserve">, расположенное по адресу: </w:t>
      </w:r>
      <w:r w:rsidR="001516A8" w:rsidRPr="004C79F8">
        <w:rPr>
          <w:sz w:val="28"/>
          <w:szCs w:val="28"/>
        </w:rPr>
        <w:t xml:space="preserve">г. </w:t>
      </w:r>
      <w:r w:rsidR="00917D9E">
        <w:rPr>
          <w:sz w:val="28"/>
          <w:szCs w:val="28"/>
          <w:lang w:val="kk-KZ"/>
        </w:rPr>
        <w:t>Астана</w:t>
      </w:r>
      <w:r w:rsidR="001516A8" w:rsidRPr="004C79F8">
        <w:rPr>
          <w:sz w:val="28"/>
          <w:szCs w:val="28"/>
        </w:rPr>
        <w:t xml:space="preserve">, </w:t>
      </w:r>
      <w:r w:rsidR="002C5567">
        <w:rPr>
          <w:sz w:val="28"/>
          <w:szCs w:val="28"/>
        </w:rPr>
        <w:t>ул. Манаса, 17</w:t>
      </w:r>
      <w:r w:rsidR="001516A8" w:rsidRPr="004C79F8">
        <w:rPr>
          <w:sz w:val="28"/>
          <w:szCs w:val="28"/>
        </w:rPr>
        <w:t>.</w:t>
      </w:r>
    </w:p>
    <w:p w:rsidR="00C16EC4" w:rsidRDefault="002C5567" w:rsidP="00C16EC4">
      <w:pPr>
        <w:pStyle w:val="a4"/>
        <w:spacing w:before="0" w:beforeAutospacing="0" w:after="0" w:afterAutospacing="0"/>
        <w:jc w:val="both"/>
        <w:rPr>
          <w:b/>
          <w:bCs/>
          <w:sz w:val="28"/>
          <w:szCs w:val="28"/>
        </w:rPr>
      </w:pPr>
      <w:r w:rsidRPr="004C79F8">
        <w:rPr>
          <w:sz w:val="28"/>
          <w:szCs w:val="28"/>
        </w:rPr>
        <w:t xml:space="preserve">Банковские реквизиты: </w:t>
      </w:r>
      <w:r w:rsidR="00C16EC4" w:rsidRPr="004C79F8">
        <w:rPr>
          <w:sz w:val="28"/>
          <w:szCs w:val="28"/>
        </w:rPr>
        <w:t xml:space="preserve">БИН </w:t>
      </w:r>
      <w:r w:rsidR="00C16EC4">
        <w:rPr>
          <w:sz w:val="28"/>
          <w:szCs w:val="28"/>
        </w:rPr>
        <w:t>010140002010</w:t>
      </w:r>
      <w:r w:rsidR="00C16EC4" w:rsidRPr="00D55C51">
        <w:rPr>
          <w:color w:val="000000" w:themeColor="text1"/>
          <w:sz w:val="28"/>
          <w:szCs w:val="28"/>
        </w:rPr>
        <w:t xml:space="preserve">, </w:t>
      </w:r>
      <w:r w:rsidR="00642D48" w:rsidRPr="00D55C51">
        <w:rPr>
          <w:color w:val="000000" w:themeColor="text1"/>
          <w:sz w:val="28"/>
          <w:szCs w:val="28"/>
        </w:rPr>
        <w:t xml:space="preserve">ИИК </w:t>
      </w:r>
      <w:r w:rsidR="00642D48">
        <w:rPr>
          <w:color w:val="000000" w:themeColor="text1"/>
          <w:sz w:val="28"/>
          <w:szCs w:val="28"/>
          <w:shd w:val="clear" w:color="auto" w:fill="F9F9F9"/>
        </w:rPr>
        <w:t>KZ</w:t>
      </w:r>
      <w:r w:rsidR="00AC1A6E" w:rsidRPr="00AC1A6E">
        <w:rPr>
          <w:sz w:val="28"/>
          <w:szCs w:val="28"/>
        </w:rPr>
        <w:t>5394805KZT22033413</w:t>
      </w:r>
      <w:r w:rsidR="00C16EC4" w:rsidRPr="00D55C51">
        <w:rPr>
          <w:color w:val="000000" w:themeColor="text1"/>
          <w:sz w:val="28"/>
          <w:szCs w:val="28"/>
        </w:rPr>
        <w:t>,</w:t>
      </w:r>
      <w:r w:rsidR="00C16EC4" w:rsidRPr="00D55C51">
        <w:rPr>
          <w:color w:val="000000" w:themeColor="text1"/>
          <w:sz w:val="28"/>
          <w:szCs w:val="28"/>
          <w:shd w:val="clear" w:color="auto" w:fill="F9F9F9"/>
        </w:rPr>
        <w:t xml:space="preserve"> </w:t>
      </w:r>
      <w:r w:rsidR="00AC1A6E" w:rsidRPr="00AC1A6E">
        <w:rPr>
          <w:sz w:val="28"/>
          <w:szCs w:val="28"/>
        </w:rPr>
        <w:t xml:space="preserve">АО "Евразийский Банк" г. Астана, БИК EURIKZKA. </w:t>
      </w:r>
      <w:r w:rsidR="00E25A35" w:rsidRPr="004C79F8">
        <w:rPr>
          <w:sz w:val="28"/>
          <w:szCs w:val="28"/>
        </w:rPr>
        <w:t>Тендерная</w:t>
      </w:r>
      <w:r w:rsidR="00C16EC4">
        <w:rPr>
          <w:sz w:val="28"/>
          <w:szCs w:val="28"/>
        </w:rPr>
        <w:t xml:space="preserve"> документация </w:t>
      </w:r>
      <w:r w:rsidR="00447631" w:rsidRPr="004C79F8">
        <w:rPr>
          <w:sz w:val="28"/>
          <w:szCs w:val="28"/>
        </w:rPr>
        <w:t>предоставляется бесплатно.</w:t>
      </w:r>
      <w:r w:rsidR="00DF738B" w:rsidRPr="00DF738B">
        <w:rPr>
          <w:b/>
          <w:bCs/>
          <w:sz w:val="28"/>
          <w:szCs w:val="28"/>
        </w:rPr>
        <w:t xml:space="preserve"> </w:t>
      </w:r>
    </w:p>
    <w:p w:rsidR="00DF738B" w:rsidRPr="00C24997" w:rsidRDefault="00DF738B" w:rsidP="00DF738B">
      <w:pPr>
        <w:pStyle w:val="a4"/>
        <w:spacing w:before="0" w:beforeAutospacing="0" w:after="0" w:afterAutospacing="0"/>
        <w:jc w:val="center"/>
        <w:rPr>
          <w:sz w:val="28"/>
          <w:szCs w:val="28"/>
        </w:rPr>
      </w:pPr>
      <w:r w:rsidRPr="00C24997">
        <w:rPr>
          <w:b/>
          <w:bCs/>
          <w:sz w:val="28"/>
          <w:szCs w:val="28"/>
        </w:rPr>
        <w:t>1. Общие положения</w:t>
      </w:r>
    </w:p>
    <w:p w:rsidR="00DF738B" w:rsidRPr="00B35A89" w:rsidRDefault="00DF738B" w:rsidP="00DF738B">
      <w:pPr>
        <w:pStyle w:val="a4"/>
        <w:spacing w:before="0" w:beforeAutospacing="0" w:after="0" w:afterAutospacing="0"/>
        <w:ind w:firstLine="540"/>
        <w:jc w:val="both"/>
        <w:rPr>
          <w:b/>
          <w:sz w:val="28"/>
          <w:szCs w:val="28"/>
        </w:rPr>
      </w:pPr>
      <w:r w:rsidRPr="00B35A89">
        <w:rPr>
          <w:sz w:val="28"/>
          <w:szCs w:val="28"/>
        </w:rPr>
        <w:t>1. Тендер проводится с целью выбора поставщика(ов)по закупу</w:t>
      </w:r>
      <w:r w:rsidR="00144D44" w:rsidRPr="00B35A89">
        <w:rPr>
          <w:b/>
          <w:sz w:val="28"/>
          <w:szCs w:val="28"/>
        </w:rPr>
        <w:t xml:space="preserve"> </w:t>
      </w:r>
      <w:r w:rsidR="00F94148">
        <w:rPr>
          <w:b/>
          <w:sz w:val="28"/>
          <w:szCs w:val="28"/>
          <w:lang w:val="kk-KZ"/>
        </w:rPr>
        <w:t>лекарственных средств</w:t>
      </w:r>
      <w:r w:rsidR="001C1914">
        <w:rPr>
          <w:b/>
          <w:sz w:val="28"/>
          <w:szCs w:val="28"/>
          <w:lang w:val="kk-KZ"/>
        </w:rPr>
        <w:t xml:space="preserve"> и медицинских изделий</w:t>
      </w:r>
      <w:r w:rsidR="00DC1F55">
        <w:rPr>
          <w:b/>
          <w:sz w:val="28"/>
          <w:szCs w:val="28"/>
        </w:rPr>
        <w:t>.</w:t>
      </w:r>
    </w:p>
    <w:p w:rsidR="00DF738B" w:rsidRPr="000F3E89" w:rsidRDefault="00DF738B" w:rsidP="000F3E89">
      <w:pPr>
        <w:ind w:firstLine="540"/>
        <w:jc w:val="both"/>
        <w:rPr>
          <w:sz w:val="28"/>
          <w:szCs w:val="28"/>
        </w:rPr>
      </w:pPr>
      <w:r w:rsidRPr="000F3E89">
        <w:rPr>
          <w:sz w:val="28"/>
          <w:szCs w:val="28"/>
        </w:rPr>
        <w:t>2. Потенциальные поставщики, изъявившие желани</w:t>
      </w:r>
      <w:r w:rsidR="00AC1A6E" w:rsidRPr="000F3E89">
        <w:rPr>
          <w:sz w:val="28"/>
          <w:szCs w:val="28"/>
        </w:rPr>
        <w:t xml:space="preserve">е участвовать в тендере, должны </w:t>
      </w:r>
      <w:r w:rsidR="000F3E89" w:rsidRPr="000F3E89">
        <w:rPr>
          <w:sz w:val="28"/>
          <w:szCs w:val="28"/>
        </w:rPr>
        <w:t xml:space="preserve">соответствовать </w:t>
      </w:r>
      <w:r w:rsidRPr="000F3E89">
        <w:rPr>
          <w:sz w:val="28"/>
          <w:szCs w:val="28"/>
        </w:rPr>
        <w:t>требованиям, указанным в Правил</w:t>
      </w:r>
      <w:r w:rsidR="000F3E89" w:rsidRPr="000F3E89">
        <w:rPr>
          <w:sz w:val="28"/>
          <w:szCs w:val="28"/>
        </w:rPr>
        <w:t>ах</w:t>
      </w:r>
      <w:r w:rsidRPr="000F3E89">
        <w:rPr>
          <w:sz w:val="28"/>
          <w:szCs w:val="28"/>
        </w:rPr>
        <w:t xml:space="preserve"> организации и проведени</w:t>
      </w:r>
      <w:r w:rsidR="00472FE0" w:rsidRPr="000F3E89">
        <w:rPr>
          <w:sz w:val="28"/>
          <w:szCs w:val="28"/>
        </w:rPr>
        <w:t xml:space="preserve">я закупа лекарственных средств </w:t>
      </w:r>
      <w:r w:rsidRPr="000F3E89">
        <w:rPr>
          <w:sz w:val="28"/>
          <w:szCs w:val="28"/>
        </w:rPr>
        <w:t>в рамках гара</w:t>
      </w:r>
      <w:r w:rsidR="00B35A89" w:rsidRPr="000F3E89">
        <w:rPr>
          <w:sz w:val="28"/>
          <w:szCs w:val="28"/>
        </w:rPr>
        <w:t>нтированного объема бесплатной м</w:t>
      </w:r>
      <w:r w:rsidRPr="000F3E89">
        <w:rPr>
          <w:sz w:val="28"/>
          <w:szCs w:val="28"/>
        </w:rPr>
        <w:t xml:space="preserve">едицинской помощи и (или) в системе обязательного социального медицинского страхования, фармацевтических услуг утвержденные </w:t>
      </w:r>
      <w:r w:rsidR="000F3E89" w:rsidRPr="000F3E89">
        <w:rPr>
          <w:sz w:val="28"/>
          <w:szCs w:val="28"/>
        </w:rPr>
        <w:t>Приказ Министра здравоохранения Республики Казахстан от 7 июня 2023 года № 110</w:t>
      </w:r>
      <w:r w:rsidR="00B35A89" w:rsidRPr="000F3E89">
        <w:rPr>
          <w:sz w:val="28"/>
          <w:szCs w:val="28"/>
        </w:rPr>
        <w:t xml:space="preserve"> (далее – Правила)</w:t>
      </w:r>
      <w:r w:rsidRPr="000F3E89">
        <w:rPr>
          <w:sz w:val="28"/>
          <w:szCs w:val="28"/>
        </w:rPr>
        <w:t>.</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Потенциальный поставщик, участвующий в закупе, должен соответств</w:t>
      </w:r>
      <w:r w:rsidR="00472FE0">
        <w:rPr>
          <w:rStyle w:val="s0"/>
          <w:sz w:val="28"/>
          <w:szCs w:val="28"/>
        </w:rPr>
        <w:t>ов</w:t>
      </w:r>
      <w:r w:rsidRPr="00C24997">
        <w:rPr>
          <w:rStyle w:val="s0"/>
          <w:sz w:val="28"/>
          <w:szCs w:val="28"/>
        </w:rPr>
        <w:t>ать следующим квалификационным требованиям:</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1) правоспособность (для юридических лиц), гражданская дееспособность (для физических лиц, осуществляющих предпринимательскую деятельность);</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2) правоспособность на осуществление соответствующей фармацевтической деятельности;</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 xml:space="preserve">4) отсутствие задолженности в бюджет, задолженности по обязательным пенсионным взносам, обязательным профессиональным пенсионным взносам, </w:t>
      </w:r>
      <w:r w:rsidRPr="00C24997">
        <w:rPr>
          <w:rStyle w:val="s0"/>
          <w:sz w:val="28"/>
          <w:szCs w:val="28"/>
        </w:rPr>
        <w:lastRenderedPageBreak/>
        <w:t>социальным отчислениям и отчислениям и (или) взносам на обязательное социальное медицинское страхование;</w:t>
      </w:r>
    </w:p>
    <w:p w:rsidR="00DF738B" w:rsidRPr="00C24997" w:rsidRDefault="00DF738B" w:rsidP="00DF738B">
      <w:pPr>
        <w:pStyle w:val="a4"/>
        <w:spacing w:before="0" w:beforeAutospacing="0" w:after="0" w:afterAutospacing="0"/>
        <w:ind w:firstLine="540"/>
        <w:jc w:val="both"/>
        <w:rPr>
          <w:sz w:val="28"/>
          <w:szCs w:val="28"/>
        </w:rPr>
      </w:pPr>
      <w:r w:rsidRPr="00C24997">
        <w:rPr>
          <w:rStyle w:val="s0"/>
          <w:sz w:val="28"/>
          <w:szCs w:val="28"/>
        </w:rPr>
        <w:t>5) не подлежит процедуре банкротства либо ликвидации</w:t>
      </w:r>
      <w:r w:rsidRPr="00C24997">
        <w:rPr>
          <w:sz w:val="28"/>
          <w:szCs w:val="28"/>
        </w:rPr>
        <w:t>.</w:t>
      </w:r>
    </w:p>
    <w:p w:rsidR="00DF738B" w:rsidRPr="00C24997" w:rsidRDefault="00DF738B" w:rsidP="00DF738B">
      <w:pPr>
        <w:pStyle w:val="ab"/>
        <w:ind w:firstLine="540"/>
        <w:jc w:val="both"/>
        <w:rPr>
          <w:sz w:val="28"/>
          <w:szCs w:val="28"/>
        </w:rPr>
      </w:pPr>
      <w:r w:rsidRPr="00C24997">
        <w:rPr>
          <w:sz w:val="28"/>
          <w:szCs w:val="28"/>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DF738B" w:rsidRPr="00C24997" w:rsidRDefault="00DF738B" w:rsidP="00DF738B">
      <w:pPr>
        <w:pStyle w:val="ab"/>
        <w:ind w:firstLine="540"/>
        <w:jc w:val="both"/>
        <w:rPr>
          <w:sz w:val="28"/>
          <w:szCs w:val="28"/>
        </w:rPr>
      </w:pPr>
      <w:r w:rsidRPr="00C24997">
        <w:rPr>
          <w:sz w:val="28"/>
          <w:szCs w:val="28"/>
        </w:rPr>
        <w:t>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DF738B" w:rsidRPr="00C24997" w:rsidRDefault="00DF738B" w:rsidP="00DF738B">
      <w:pPr>
        <w:pStyle w:val="ab"/>
        <w:ind w:firstLine="540"/>
        <w:jc w:val="both"/>
        <w:rPr>
          <w:sz w:val="28"/>
          <w:szCs w:val="28"/>
        </w:rPr>
      </w:pPr>
      <w:r w:rsidRPr="00C24997">
        <w:rPr>
          <w:sz w:val="28"/>
          <w:szCs w:val="28"/>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DF738B" w:rsidRPr="00C24997" w:rsidRDefault="00DF738B" w:rsidP="00DF738B">
      <w:pPr>
        <w:pStyle w:val="ab"/>
        <w:ind w:firstLine="540"/>
        <w:jc w:val="both"/>
        <w:rPr>
          <w:sz w:val="28"/>
          <w:szCs w:val="28"/>
        </w:rPr>
      </w:pPr>
      <w:r w:rsidRPr="00C24997">
        <w:rPr>
          <w:sz w:val="28"/>
          <w:szCs w:val="28"/>
        </w:rPr>
        <w:t>2) соответствие характеристики или технической спецификации условиям объявления или приглашения на закуп.</w:t>
      </w:r>
    </w:p>
    <w:p w:rsidR="00DF738B" w:rsidRPr="00C24997" w:rsidRDefault="00DF738B" w:rsidP="00DF738B">
      <w:pPr>
        <w:pStyle w:val="ab"/>
        <w:ind w:firstLine="540"/>
        <w:jc w:val="both"/>
        <w:rPr>
          <w:sz w:val="28"/>
          <w:szCs w:val="28"/>
        </w:rPr>
      </w:pPr>
      <w:r w:rsidRPr="00C24997">
        <w:rPr>
          <w:sz w:val="28"/>
          <w:szCs w:val="28"/>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DF738B" w:rsidRPr="00C24997" w:rsidRDefault="00DF738B" w:rsidP="00DF738B">
      <w:pPr>
        <w:pStyle w:val="ab"/>
        <w:ind w:firstLine="540"/>
        <w:jc w:val="both"/>
        <w:rPr>
          <w:sz w:val="28"/>
          <w:szCs w:val="28"/>
        </w:rPr>
      </w:pPr>
      <w:r w:rsidRPr="00C24997">
        <w:rPr>
          <w:sz w:val="28"/>
          <w:szCs w:val="28"/>
        </w:rPr>
        <w:t>3) непревышение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DF738B" w:rsidRPr="00C24997" w:rsidRDefault="00DF738B" w:rsidP="00DF738B">
      <w:pPr>
        <w:pStyle w:val="ab"/>
        <w:ind w:firstLine="540"/>
        <w:jc w:val="both"/>
        <w:rPr>
          <w:sz w:val="28"/>
          <w:szCs w:val="28"/>
        </w:rPr>
      </w:pPr>
      <w:r w:rsidRPr="00C24997">
        <w:rPr>
          <w:sz w:val="28"/>
          <w:szCs w:val="28"/>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DF738B" w:rsidRPr="00C24997" w:rsidRDefault="00DF738B" w:rsidP="00DF738B">
      <w:pPr>
        <w:pStyle w:val="ab"/>
        <w:ind w:firstLine="540"/>
        <w:jc w:val="both"/>
        <w:rPr>
          <w:sz w:val="28"/>
          <w:szCs w:val="28"/>
        </w:rPr>
      </w:pPr>
      <w:r w:rsidRPr="00C24997">
        <w:rPr>
          <w:sz w:val="28"/>
          <w:szCs w:val="28"/>
        </w:rPr>
        <w:t xml:space="preserve">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w:t>
      </w:r>
      <w:r w:rsidRPr="00C24997">
        <w:rPr>
          <w:sz w:val="28"/>
          <w:szCs w:val="28"/>
        </w:rPr>
        <w:lastRenderedPageBreak/>
        <w:t>ввоза в Республику Казахстан незарегистрированных лекарственных средств и (или) медицинских изделий;</w:t>
      </w:r>
    </w:p>
    <w:p w:rsidR="00DF738B" w:rsidRPr="00C24997" w:rsidRDefault="00DF738B" w:rsidP="00DF738B">
      <w:pPr>
        <w:pStyle w:val="ab"/>
        <w:ind w:firstLine="540"/>
        <w:jc w:val="both"/>
        <w:rPr>
          <w:sz w:val="28"/>
          <w:szCs w:val="28"/>
        </w:rPr>
      </w:pPr>
      <w:r w:rsidRPr="00C24997">
        <w:rPr>
          <w:sz w:val="28"/>
          <w:szCs w:val="28"/>
        </w:rPr>
        <w:t>6) срок годности лекарственных средств и медицинских изделий на дату поставки поставщиком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пятидесяти процентов от указанного срока годности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двенадцати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7) срок годности лекарственных средств и медицинских изделий, закупаемых на дату поставки поставщиком единому дистрибьютору, составляет:</w:t>
      </w:r>
    </w:p>
    <w:p w:rsidR="00DF738B" w:rsidRPr="00C24997" w:rsidRDefault="00DF738B" w:rsidP="00DF738B">
      <w:pPr>
        <w:pStyle w:val="ab"/>
        <w:ind w:firstLine="540"/>
        <w:jc w:val="both"/>
        <w:rPr>
          <w:sz w:val="28"/>
          <w:szCs w:val="28"/>
        </w:rPr>
      </w:pPr>
      <w:r w:rsidRPr="00C24997">
        <w:rPr>
          <w:sz w:val="28"/>
          <w:szCs w:val="28"/>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DF738B" w:rsidRPr="00C24997" w:rsidRDefault="00DF738B" w:rsidP="00DF738B">
      <w:pPr>
        <w:pStyle w:val="ab"/>
        <w:ind w:firstLine="540"/>
        <w:jc w:val="both"/>
        <w:rPr>
          <w:sz w:val="28"/>
          <w:szCs w:val="28"/>
        </w:rPr>
      </w:pPr>
      <w:r w:rsidRPr="00C24997">
        <w:rPr>
          <w:sz w:val="28"/>
          <w:szCs w:val="28"/>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DF738B" w:rsidRPr="00C24997" w:rsidRDefault="00DF738B" w:rsidP="00DF738B">
      <w:pPr>
        <w:pStyle w:val="ab"/>
        <w:ind w:firstLine="540"/>
        <w:jc w:val="both"/>
        <w:rPr>
          <w:sz w:val="28"/>
          <w:szCs w:val="28"/>
        </w:rPr>
      </w:pPr>
      <w:r w:rsidRPr="00C24997">
        <w:rPr>
          <w:sz w:val="28"/>
          <w:szCs w:val="28"/>
        </w:rPr>
        <w:t>8) срок годности лекарственных средств и медицинских изделий, за исключением лекарственных средств и медицинских изделий, поставляемых в рамках мобилизационного резерва, а также указанных в подпункте 9) настоящего пункта, на дату поставки единым дистрибьютором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тридцати процентов от срока годности, указанного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восьми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9) срок годности вакцин на дату поставки единым дистрибьютором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сорока процентов от указанного срока годности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десяти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DF738B" w:rsidRPr="00C24997" w:rsidRDefault="00DF738B" w:rsidP="00DF738B">
      <w:pPr>
        <w:pStyle w:val="ab"/>
        <w:ind w:firstLine="540"/>
        <w:jc w:val="both"/>
        <w:rPr>
          <w:sz w:val="28"/>
          <w:szCs w:val="28"/>
        </w:rPr>
      </w:pPr>
      <w:r w:rsidRPr="00C24997">
        <w:rPr>
          <w:sz w:val="28"/>
          <w:szCs w:val="28"/>
        </w:rPr>
        <w:t>11) новизна медицинской техники, ее неиспользованность и производство в период двадцати четырех месяцев, предшествующих моменту поставки;</w:t>
      </w:r>
    </w:p>
    <w:p w:rsidR="00DF738B" w:rsidRPr="00C24997" w:rsidRDefault="00DF738B" w:rsidP="00DF738B">
      <w:pPr>
        <w:pStyle w:val="ab"/>
        <w:ind w:firstLine="540"/>
        <w:jc w:val="both"/>
        <w:rPr>
          <w:sz w:val="28"/>
          <w:szCs w:val="28"/>
        </w:rPr>
      </w:pPr>
      <w:r w:rsidRPr="00C24997">
        <w:rPr>
          <w:sz w:val="28"/>
          <w:szCs w:val="28"/>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DF738B" w:rsidRPr="00C24997" w:rsidRDefault="00DF738B" w:rsidP="00DF738B">
      <w:pPr>
        <w:pStyle w:val="ab"/>
        <w:ind w:firstLine="540"/>
        <w:jc w:val="both"/>
        <w:rPr>
          <w:sz w:val="28"/>
          <w:szCs w:val="28"/>
        </w:rPr>
      </w:pPr>
      <w:r w:rsidRPr="00C24997">
        <w:rPr>
          <w:sz w:val="28"/>
          <w:szCs w:val="28"/>
        </w:rPr>
        <w:t xml:space="preserve">Отсутствие необходимости внесения медицинской техники в реестр государственной системы единства измерений Республики Казахстан </w:t>
      </w:r>
      <w:r w:rsidRPr="00C24997">
        <w:rPr>
          <w:sz w:val="28"/>
          <w:szCs w:val="28"/>
        </w:rPr>
        <w:lastRenderedPageBreak/>
        <w:t>подтверждается в соответствии с законодательством Республики Казахстан об обеспечении единства измерений;</w:t>
      </w:r>
    </w:p>
    <w:p w:rsidR="00DF738B" w:rsidRPr="00C24997" w:rsidRDefault="00DF738B" w:rsidP="00DF738B">
      <w:pPr>
        <w:pStyle w:val="ab"/>
        <w:ind w:firstLine="540"/>
        <w:jc w:val="both"/>
        <w:rPr>
          <w:sz w:val="28"/>
          <w:szCs w:val="28"/>
        </w:rPr>
      </w:pPr>
      <w:r w:rsidRPr="00C24997">
        <w:rPr>
          <w:sz w:val="28"/>
          <w:szCs w:val="28"/>
        </w:rPr>
        <w:t>13) соблюдение количества, качества и сроков поставки или оказания фармацевтической услуги условиям договора.</w:t>
      </w:r>
      <w:r w:rsidRPr="00C24997">
        <w:rPr>
          <w:color w:val="000000"/>
          <w:sz w:val="28"/>
          <w:szCs w:val="28"/>
        </w:rPr>
        <w:t>     </w:t>
      </w:r>
    </w:p>
    <w:p w:rsidR="00DF738B" w:rsidRPr="000F3E89" w:rsidRDefault="00DF738B" w:rsidP="00DF738B">
      <w:pPr>
        <w:pStyle w:val="ab"/>
        <w:ind w:firstLine="540"/>
        <w:jc w:val="both"/>
        <w:rPr>
          <w:rStyle w:val="s0"/>
          <w:b/>
          <w:color w:val="auto"/>
          <w:sz w:val="28"/>
          <w:szCs w:val="28"/>
        </w:rPr>
      </w:pPr>
      <w:r w:rsidRPr="00C24997">
        <w:rPr>
          <w:rStyle w:val="s0"/>
          <w:sz w:val="28"/>
          <w:szCs w:val="28"/>
        </w:rPr>
        <w:t xml:space="preserve">3. Описание закупаемых </w:t>
      </w:r>
      <w:r w:rsidR="00873F97">
        <w:rPr>
          <w:rStyle w:val="s0"/>
          <w:sz w:val="28"/>
          <w:szCs w:val="28"/>
          <w:lang w:val="kk-KZ"/>
        </w:rPr>
        <w:t xml:space="preserve">лекарственных средств и </w:t>
      </w:r>
      <w:r w:rsidR="00175A65">
        <w:rPr>
          <w:rStyle w:val="s1"/>
          <w:b w:val="0"/>
          <w:sz w:val="28"/>
          <w:szCs w:val="28"/>
        </w:rPr>
        <w:t xml:space="preserve">медицинских изделий и </w:t>
      </w:r>
      <w:r w:rsidRPr="00C24997">
        <w:rPr>
          <w:rStyle w:val="s0"/>
          <w:sz w:val="28"/>
          <w:szCs w:val="28"/>
        </w:rPr>
        <w:t xml:space="preserve">их необходимые технические и качественные характеристики, включая технические спецификации, указаны в </w:t>
      </w:r>
      <w:r w:rsidRPr="00C24997">
        <w:rPr>
          <w:rStyle w:val="s0"/>
          <w:b/>
          <w:sz w:val="28"/>
          <w:szCs w:val="28"/>
        </w:rPr>
        <w:t>приложении№1</w:t>
      </w:r>
      <w:r w:rsidR="000F3E89">
        <w:rPr>
          <w:rStyle w:val="s0"/>
          <w:b/>
          <w:sz w:val="28"/>
          <w:szCs w:val="28"/>
        </w:rPr>
        <w:t>.</w:t>
      </w:r>
    </w:p>
    <w:p w:rsidR="00DF738B" w:rsidRPr="00C24997" w:rsidRDefault="00DF738B" w:rsidP="00DF738B">
      <w:pPr>
        <w:pStyle w:val="ab"/>
        <w:ind w:firstLine="540"/>
        <w:jc w:val="both"/>
        <w:rPr>
          <w:rStyle w:val="s0"/>
          <w:color w:val="auto"/>
          <w:sz w:val="28"/>
          <w:szCs w:val="28"/>
        </w:rPr>
      </w:pPr>
      <w:r w:rsidRPr="00C24997">
        <w:rPr>
          <w:rStyle w:val="s0"/>
          <w:sz w:val="28"/>
          <w:szCs w:val="28"/>
        </w:rPr>
        <w:t>4. Количество (объем) закупаемых</w:t>
      </w:r>
      <w:r>
        <w:rPr>
          <w:rStyle w:val="s0"/>
          <w:sz w:val="28"/>
          <w:szCs w:val="28"/>
        </w:rPr>
        <w:t xml:space="preserve"> </w:t>
      </w:r>
      <w:r w:rsidR="00873F97">
        <w:rPr>
          <w:rStyle w:val="s0"/>
          <w:sz w:val="28"/>
          <w:szCs w:val="28"/>
          <w:lang w:val="kk-KZ"/>
        </w:rPr>
        <w:t xml:space="preserve">лекарственных средств и </w:t>
      </w:r>
      <w:r w:rsidR="00175A65">
        <w:rPr>
          <w:rStyle w:val="s1"/>
          <w:b w:val="0"/>
          <w:sz w:val="28"/>
          <w:szCs w:val="28"/>
        </w:rPr>
        <w:t>медицинских изделий</w:t>
      </w:r>
      <w:r w:rsidRPr="00C24997">
        <w:rPr>
          <w:rStyle w:val="s1"/>
          <w:b w:val="0"/>
          <w:sz w:val="28"/>
          <w:szCs w:val="28"/>
        </w:rPr>
        <w:t>,</w:t>
      </w:r>
      <w:r>
        <w:rPr>
          <w:rStyle w:val="s1"/>
          <w:b w:val="0"/>
          <w:sz w:val="28"/>
          <w:szCs w:val="28"/>
        </w:rPr>
        <w:t xml:space="preserve"> </w:t>
      </w:r>
      <w:r w:rsidRPr="00C24997">
        <w:rPr>
          <w:rStyle w:val="s0"/>
          <w:sz w:val="28"/>
          <w:szCs w:val="28"/>
        </w:rPr>
        <w:t xml:space="preserve">суммы, выделенные для закупа по каждому лоту, сроки поставки указаны в </w:t>
      </w:r>
      <w:r w:rsidRPr="00C24997">
        <w:rPr>
          <w:rStyle w:val="s0"/>
          <w:b/>
          <w:sz w:val="28"/>
          <w:szCs w:val="28"/>
        </w:rPr>
        <w:t>приложении</w:t>
      </w:r>
      <w:r w:rsidR="00C81388">
        <w:rPr>
          <w:rStyle w:val="s0"/>
          <w:b/>
          <w:sz w:val="28"/>
          <w:szCs w:val="28"/>
          <w:lang w:val="kk-KZ"/>
        </w:rPr>
        <w:t xml:space="preserve"> </w:t>
      </w:r>
      <w:r w:rsidRPr="00C24997">
        <w:rPr>
          <w:rStyle w:val="s0"/>
          <w:b/>
          <w:sz w:val="28"/>
          <w:szCs w:val="28"/>
        </w:rPr>
        <w:t>№1</w:t>
      </w:r>
      <w:r w:rsidR="00175A65" w:rsidRPr="00175A65">
        <w:rPr>
          <w:rStyle w:val="s0"/>
          <w:b/>
          <w:sz w:val="28"/>
          <w:szCs w:val="28"/>
        </w:rPr>
        <w:t>.</w:t>
      </w:r>
    </w:p>
    <w:p w:rsidR="00DF738B" w:rsidRPr="00C24997" w:rsidRDefault="00DF738B" w:rsidP="00DF738B">
      <w:pPr>
        <w:pStyle w:val="ab"/>
        <w:ind w:firstLine="540"/>
        <w:jc w:val="both"/>
        <w:rPr>
          <w:rStyle w:val="s0"/>
          <w:color w:val="auto"/>
          <w:sz w:val="28"/>
          <w:szCs w:val="28"/>
        </w:rPr>
      </w:pPr>
      <w:r w:rsidRPr="00C24997">
        <w:rPr>
          <w:sz w:val="28"/>
          <w:szCs w:val="28"/>
        </w:rPr>
        <w:t xml:space="preserve">5. Место, требуемые условия поставки: Республика Казахстан, </w:t>
      </w:r>
      <w:r w:rsidRPr="00C24997">
        <w:rPr>
          <w:bCs/>
          <w:sz w:val="28"/>
          <w:szCs w:val="28"/>
          <w:shd w:val="clear" w:color="auto" w:fill="FFFFFF"/>
        </w:rPr>
        <w:t>ГКП на ПХВ "</w:t>
      </w:r>
      <w:r>
        <w:rPr>
          <w:bCs/>
          <w:sz w:val="28"/>
          <w:szCs w:val="28"/>
          <w:shd w:val="clear" w:color="auto" w:fill="FFFFFF"/>
        </w:rPr>
        <w:t>Многопрофильный медицинский центр</w:t>
      </w:r>
      <w:r w:rsidRPr="00C24997">
        <w:rPr>
          <w:bCs/>
          <w:sz w:val="28"/>
          <w:szCs w:val="28"/>
          <w:shd w:val="clear" w:color="auto" w:fill="FFFFFF"/>
        </w:rPr>
        <w:t xml:space="preserve">" акимата города </w:t>
      </w:r>
      <w:r w:rsidR="00917D9E">
        <w:rPr>
          <w:bCs/>
          <w:sz w:val="28"/>
          <w:szCs w:val="28"/>
          <w:shd w:val="clear" w:color="auto" w:fill="FFFFFF"/>
          <w:lang w:val="kk-KZ"/>
        </w:rPr>
        <w:t>Астана</w:t>
      </w:r>
      <w:r w:rsidR="00917D9E">
        <w:rPr>
          <w:bCs/>
          <w:sz w:val="28"/>
          <w:szCs w:val="28"/>
          <w:shd w:val="clear" w:color="auto" w:fill="FFFFFF"/>
        </w:rPr>
        <w:t xml:space="preserve">, г. </w:t>
      </w:r>
      <w:r w:rsidR="00917D9E">
        <w:rPr>
          <w:bCs/>
          <w:sz w:val="28"/>
          <w:szCs w:val="28"/>
          <w:shd w:val="clear" w:color="auto" w:fill="FFFFFF"/>
          <w:lang w:val="kk-KZ"/>
        </w:rPr>
        <w:t>Астана</w:t>
      </w:r>
      <w:r w:rsidRPr="00C24997">
        <w:rPr>
          <w:bCs/>
          <w:sz w:val="28"/>
          <w:szCs w:val="28"/>
          <w:shd w:val="clear" w:color="auto" w:fill="FFFFFF"/>
        </w:rPr>
        <w:t xml:space="preserve">, </w:t>
      </w:r>
      <w:r>
        <w:rPr>
          <w:bCs/>
          <w:sz w:val="28"/>
          <w:szCs w:val="28"/>
          <w:shd w:val="clear" w:color="auto" w:fill="FFFFFF"/>
        </w:rPr>
        <w:t>улица Манаса, 17</w:t>
      </w:r>
      <w:r w:rsidRPr="00C24997">
        <w:rPr>
          <w:sz w:val="28"/>
          <w:szCs w:val="28"/>
        </w:rPr>
        <w:t>.</w:t>
      </w:r>
      <w:r w:rsidRPr="00C24997">
        <w:rPr>
          <w:rStyle w:val="s0"/>
          <w:color w:val="auto"/>
          <w:sz w:val="28"/>
          <w:szCs w:val="28"/>
        </w:rPr>
        <w:tab/>
      </w:r>
    </w:p>
    <w:p w:rsidR="00DF738B" w:rsidRPr="00C24997" w:rsidRDefault="00DF738B" w:rsidP="00DF738B">
      <w:pPr>
        <w:pStyle w:val="ab"/>
        <w:ind w:firstLine="540"/>
        <w:jc w:val="both"/>
        <w:rPr>
          <w:sz w:val="28"/>
          <w:szCs w:val="28"/>
        </w:rPr>
      </w:pPr>
      <w:r w:rsidRPr="00C24997">
        <w:rPr>
          <w:sz w:val="28"/>
          <w:szCs w:val="28"/>
        </w:rPr>
        <w:t xml:space="preserve">6. Условия платежа: за фактически поставленный товар </w:t>
      </w:r>
      <w:r w:rsidR="00917D9E">
        <w:rPr>
          <w:sz w:val="28"/>
          <w:szCs w:val="28"/>
        </w:rPr>
        <w:t xml:space="preserve">с </w:t>
      </w:r>
      <w:r w:rsidRPr="00C24997">
        <w:rPr>
          <w:sz w:val="28"/>
          <w:szCs w:val="28"/>
        </w:rPr>
        <w:t>момента поставки товара согласно счет-фактуре и расходной накладной</w:t>
      </w:r>
      <w:r w:rsidR="00917D9E">
        <w:rPr>
          <w:sz w:val="28"/>
          <w:szCs w:val="28"/>
        </w:rPr>
        <w:t xml:space="preserve"> по мере финансирования</w:t>
      </w:r>
      <w:r w:rsidRPr="00C24997">
        <w:rPr>
          <w:sz w:val="28"/>
          <w:szCs w:val="28"/>
        </w:rPr>
        <w:t>.</w:t>
      </w:r>
    </w:p>
    <w:p w:rsidR="00DF738B" w:rsidRPr="00C24997" w:rsidRDefault="00DF738B" w:rsidP="00DF738B">
      <w:pPr>
        <w:ind w:firstLine="400"/>
        <w:jc w:val="both"/>
        <w:rPr>
          <w:sz w:val="28"/>
          <w:szCs w:val="28"/>
        </w:rPr>
      </w:pP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2. Разъяснение организатором тендера положений</w:t>
      </w:r>
      <w:r w:rsidRPr="00C24997">
        <w:rPr>
          <w:sz w:val="28"/>
          <w:szCs w:val="28"/>
        </w:rPr>
        <w:br/>
      </w:r>
      <w:r w:rsidRPr="00C24997">
        <w:rPr>
          <w:b/>
          <w:bCs/>
          <w:sz w:val="28"/>
          <w:szCs w:val="28"/>
        </w:rPr>
        <w:t>тендерной документации потенциальным поставщикам,</w:t>
      </w:r>
      <w:r w:rsidR="00DC1F55">
        <w:rPr>
          <w:b/>
          <w:bCs/>
          <w:sz w:val="28"/>
          <w:szCs w:val="28"/>
        </w:rPr>
        <w:t xml:space="preserve"> </w:t>
      </w:r>
      <w:r w:rsidRPr="00C24997">
        <w:rPr>
          <w:b/>
          <w:bCs/>
          <w:sz w:val="28"/>
          <w:szCs w:val="28"/>
        </w:rPr>
        <w:t>получившим ее копию</w:t>
      </w:r>
    </w:p>
    <w:p w:rsidR="00DF738B" w:rsidRPr="00C24997" w:rsidRDefault="00DF738B" w:rsidP="00DF738B">
      <w:pPr>
        <w:autoSpaceDE w:val="0"/>
        <w:autoSpaceDN w:val="0"/>
        <w:adjustRightInd w:val="0"/>
        <w:ind w:firstLine="540"/>
        <w:jc w:val="both"/>
        <w:rPr>
          <w:color w:val="000000"/>
          <w:sz w:val="28"/>
          <w:szCs w:val="28"/>
        </w:rPr>
      </w:pPr>
      <w:r w:rsidRPr="00C24997">
        <w:rPr>
          <w:bCs/>
          <w:sz w:val="28"/>
          <w:szCs w:val="28"/>
        </w:rPr>
        <w:t>7.</w:t>
      </w:r>
      <w:r w:rsidRPr="00C24997">
        <w:rPr>
          <w:color w:val="000000"/>
          <w:sz w:val="28"/>
          <w:szCs w:val="28"/>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8.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DF738B" w:rsidRPr="00C24997" w:rsidRDefault="00DF738B" w:rsidP="00DF738B">
      <w:pPr>
        <w:autoSpaceDE w:val="0"/>
        <w:autoSpaceDN w:val="0"/>
        <w:adjustRightInd w:val="0"/>
        <w:ind w:firstLine="540"/>
        <w:jc w:val="both"/>
        <w:rPr>
          <w:color w:val="000000"/>
          <w:sz w:val="28"/>
          <w:szCs w:val="28"/>
        </w:rPr>
      </w:pPr>
      <w:r w:rsidRPr="00C24997">
        <w:rPr>
          <w:rStyle w:val="s0"/>
          <w:sz w:val="28"/>
          <w:szCs w:val="28"/>
        </w:rPr>
        <w:t xml:space="preserve">9. Организатор тендера вправе провести встречу с потенциальными поставщиками для разъяснения условий тендера по </w:t>
      </w:r>
      <w:r w:rsidR="008271DD" w:rsidRPr="00C24997">
        <w:rPr>
          <w:rStyle w:val="s0"/>
          <w:sz w:val="28"/>
          <w:szCs w:val="28"/>
        </w:rPr>
        <w:t>адресу</w:t>
      </w:r>
      <w:r w:rsidR="008271DD">
        <w:rPr>
          <w:rStyle w:val="s0"/>
          <w:sz w:val="28"/>
          <w:szCs w:val="28"/>
        </w:rPr>
        <w:t>:</w:t>
      </w:r>
      <w:r w:rsidRPr="00C24997">
        <w:rPr>
          <w:b/>
          <w:sz w:val="28"/>
          <w:szCs w:val="28"/>
        </w:rPr>
        <w:t xml:space="preserve"> </w:t>
      </w:r>
      <w:r w:rsidR="008271DD">
        <w:rPr>
          <w:b/>
          <w:sz w:val="28"/>
          <w:szCs w:val="28"/>
        </w:rPr>
        <w:t>г.</w:t>
      </w:r>
      <w:r w:rsidR="00917D9E">
        <w:rPr>
          <w:b/>
          <w:sz w:val="28"/>
          <w:szCs w:val="28"/>
          <w:lang w:val="kk-KZ"/>
        </w:rPr>
        <w:t>Астана</w:t>
      </w:r>
      <w:r w:rsidRPr="00C24997">
        <w:rPr>
          <w:b/>
          <w:sz w:val="28"/>
          <w:szCs w:val="28"/>
        </w:rPr>
        <w:t xml:space="preserve">, </w:t>
      </w:r>
      <w:r>
        <w:rPr>
          <w:b/>
          <w:sz w:val="28"/>
          <w:szCs w:val="28"/>
        </w:rPr>
        <w:t>Манаса 17</w:t>
      </w:r>
      <w:r w:rsidRPr="00C24997">
        <w:rPr>
          <w:b/>
          <w:sz w:val="28"/>
          <w:szCs w:val="28"/>
        </w:rPr>
        <w:t xml:space="preserve">, </w:t>
      </w:r>
      <w:r>
        <w:rPr>
          <w:b/>
          <w:sz w:val="28"/>
          <w:szCs w:val="28"/>
        </w:rPr>
        <w:t>6</w:t>
      </w:r>
      <w:r w:rsidRPr="00C24997">
        <w:rPr>
          <w:b/>
          <w:sz w:val="28"/>
          <w:szCs w:val="28"/>
        </w:rPr>
        <w:t xml:space="preserve"> этаж, отдел государственных закупок.</w:t>
      </w:r>
    </w:p>
    <w:p w:rsidR="00DF738B" w:rsidRPr="00C24997" w:rsidRDefault="00DF738B" w:rsidP="00DF738B">
      <w:pPr>
        <w:pStyle w:val="a4"/>
        <w:spacing w:before="0" w:beforeAutospacing="0" w:after="0" w:afterAutospacing="0"/>
        <w:jc w:val="center"/>
        <w:rPr>
          <w:b/>
          <w:bCs/>
          <w:sz w:val="28"/>
          <w:szCs w:val="28"/>
        </w:rPr>
      </w:pPr>
    </w:p>
    <w:p w:rsidR="000F3E89" w:rsidRDefault="000F3E89" w:rsidP="00DF738B">
      <w:pPr>
        <w:pStyle w:val="a4"/>
        <w:spacing w:before="0" w:beforeAutospacing="0" w:after="0" w:afterAutospacing="0"/>
        <w:jc w:val="center"/>
        <w:rPr>
          <w:b/>
          <w:bCs/>
          <w:sz w:val="28"/>
          <w:szCs w:val="28"/>
        </w:rPr>
      </w:pPr>
    </w:p>
    <w:p w:rsidR="000F3E89" w:rsidRDefault="000F3E89" w:rsidP="00DF738B">
      <w:pPr>
        <w:pStyle w:val="a4"/>
        <w:spacing w:before="0" w:beforeAutospacing="0" w:after="0" w:afterAutospacing="0"/>
        <w:jc w:val="center"/>
        <w:rPr>
          <w:b/>
          <w:bCs/>
          <w:sz w:val="28"/>
          <w:szCs w:val="28"/>
        </w:rPr>
      </w:pP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 xml:space="preserve">3. Требования к оформлению тендерной заявки </w:t>
      </w: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и представление потенциальными</w:t>
      </w:r>
      <w:r w:rsidR="00C25F70">
        <w:rPr>
          <w:b/>
          <w:bCs/>
          <w:sz w:val="28"/>
          <w:szCs w:val="28"/>
        </w:rPr>
        <w:t xml:space="preserve"> </w:t>
      </w:r>
      <w:r w:rsidRPr="00C24997">
        <w:rPr>
          <w:b/>
          <w:bCs/>
          <w:sz w:val="28"/>
          <w:szCs w:val="28"/>
        </w:rPr>
        <w:t>поставщиками</w:t>
      </w:r>
    </w:p>
    <w:p w:rsidR="00DF738B" w:rsidRPr="00C24997" w:rsidRDefault="00DF738B" w:rsidP="00DF738B">
      <w:pPr>
        <w:pStyle w:val="a4"/>
        <w:spacing w:before="0" w:beforeAutospacing="0" w:after="0" w:afterAutospacing="0"/>
        <w:jc w:val="center"/>
        <w:rPr>
          <w:sz w:val="28"/>
          <w:szCs w:val="28"/>
        </w:rPr>
      </w:pPr>
      <w:r w:rsidRPr="00C24997">
        <w:rPr>
          <w:b/>
          <w:bCs/>
          <w:sz w:val="28"/>
          <w:szCs w:val="28"/>
        </w:rPr>
        <w:t>конвертов с заявками на участие в</w:t>
      </w:r>
      <w:r w:rsidR="00B77A01">
        <w:rPr>
          <w:b/>
          <w:bCs/>
          <w:sz w:val="28"/>
          <w:szCs w:val="28"/>
        </w:rPr>
        <w:t xml:space="preserve"> </w:t>
      </w:r>
      <w:r w:rsidRPr="00C24997">
        <w:rPr>
          <w:b/>
          <w:bCs/>
          <w:sz w:val="28"/>
          <w:szCs w:val="28"/>
        </w:rPr>
        <w:t>тендере</w:t>
      </w:r>
    </w:p>
    <w:p w:rsidR="00DF738B" w:rsidRPr="00C24997" w:rsidRDefault="00DF738B" w:rsidP="00DF738B">
      <w:pPr>
        <w:pStyle w:val="a4"/>
        <w:spacing w:after="0" w:afterAutospacing="0"/>
        <w:jc w:val="center"/>
        <w:rPr>
          <w:sz w:val="28"/>
          <w:szCs w:val="28"/>
        </w:rPr>
      </w:pPr>
      <w:r w:rsidRPr="00C24997">
        <w:rPr>
          <w:b/>
          <w:bCs/>
          <w:sz w:val="28"/>
          <w:szCs w:val="28"/>
        </w:rPr>
        <w:t>Заявка на участие в тендере</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10. </w:t>
      </w:r>
      <w:r w:rsidRPr="00C24997">
        <w:rPr>
          <w:color w:val="000000"/>
          <w:sz w:val="28"/>
          <w:szCs w:val="28"/>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11.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12. Срок действия тендерной заявки, представленной потенциальным поставщиком для участия в тендере, должен быть не менее сорока пяти календарных дней с даты вскрытия конвертов с тендерной заявкой.</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Тендерная заявка, имеющая более короткий срок действия, чем указанная в условиях тендера, отклоняется.</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13. Тендерная заявка состоит из основной части, технической части и гарантийного обеспечения.</w:t>
      </w:r>
    </w:p>
    <w:p w:rsidR="00DF738B" w:rsidRPr="00B865F6" w:rsidRDefault="00DF738B" w:rsidP="00DF738B">
      <w:pPr>
        <w:pStyle w:val="ab"/>
        <w:ind w:firstLine="540"/>
        <w:jc w:val="both"/>
        <w:rPr>
          <w:sz w:val="28"/>
          <w:szCs w:val="28"/>
        </w:rPr>
      </w:pPr>
      <w:r w:rsidRPr="00B865F6">
        <w:rPr>
          <w:sz w:val="28"/>
          <w:szCs w:val="28"/>
        </w:rPr>
        <w:t xml:space="preserve">В случае привлечения соисполнителя, потенциальный поставщик также </w:t>
      </w:r>
      <w:r w:rsidRPr="000F3E89">
        <w:rPr>
          <w:sz w:val="28"/>
          <w:szCs w:val="28"/>
        </w:rPr>
        <w:t xml:space="preserve">прилагает к </w:t>
      </w:r>
      <w:r w:rsidR="000F3E89" w:rsidRPr="000F3E89">
        <w:rPr>
          <w:color w:val="000000"/>
          <w:spacing w:val="2"/>
          <w:sz w:val="28"/>
          <w:szCs w:val="28"/>
          <w:shd w:val="clear" w:color="auto" w:fill="FFFFFF"/>
        </w:rPr>
        <w:t>тендерной заявке документы, указанные в подпунктах 2), 3), 4) и 5) пункта 50 настоящих Правил.</w:t>
      </w:r>
    </w:p>
    <w:p w:rsidR="00DF738B" w:rsidRPr="00C24997" w:rsidRDefault="00DF738B" w:rsidP="00DF738B">
      <w:pPr>
        <w:pStyle w:val="ab"/>
        <w:ind w:firstLine="708"/>
        <w:jc w:val="both"/>
        <w:rPr>
          <w:sz w:val="28"/>
          <w:szCs w:val="28"/>
        </w:rPr>
      </w:pPr>
      <w:r w:rsidRPr="00C24997">
        <w:rPr>
          <w:sz w:val="28"/>
          <w:szCs w:val="28"/>
        </w:rPr>
        <w:t>14.Основная часть тендерной заявки содержит:</w:t>
      </w:r>
      <w:bookmarkStart w:id="1" w:name="z319"/>
    </w:p>
    <w:p w:rsidR="00DF738B" w:rsidRPr="00C24997" w:rsidRDefault="00DF738B" w:rsidP="00DF738B">
      <w:pPr>
        <w:pStyle w:val="ab"/>
        <w:ind w:firstLine="708"/>
        <w:jc w:val="both"/>
        <w:rPr>
          <w:sz w:val="28"/>
          <w:szCs w:val="28"/>
        </w:rPr>
      </w:pPr>
      <w:r w:rsidRPr="00C24997">
        <w:rPr>
          <w:sz w:val="28"/>
          <w:szCs w:val="28"/>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2" w:name="z240"/>
    </w:p>
    <w:p w:rsidR="00DF738B" w:rsidRPr="00C24997" w:rsidRDefault="00DF738B" w:rsidP="00DF738B">
      <w:pPr>
        <w:pStyle w:val="ab"/>
        <w:ind w:firstLine="708"/>
        <w:jc w:val="both"/>
        <w:rPr>
          <w:sz w:val="28"/>
          <w:szCs w:val="28"/>
        </w:rPr>
      </w:pPr>
      <w:r w:rsidRPr="00C24997">
        <w:rPr>
          <w:sz w:val="28"/>
          <w:szCs w:val="28"/>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bookmarkStart w:id="3" w:name="z241"/>
      <w:bookmarkEnd w:id="2"/>
    </w:p>
    <w:p w:rsidR="00DF738B" w:rsidRPr="00C24997" w:rsidRDefault="00DF738B" w:rsidP="00DF738B">
      <w:pPr>
        <w:pStyle w:val="ab"/>
        <w:ind w:firstLine="708"/>
        <w:jc w:val="both"/>
        <w:rPr>
          <w:sz w:val="28"/>
          <w:szCs w:val="28"/>
        </w:rPr>
      </w:pPr>
      <w:r w:rsidRPr="00C24997">
        <w:rPr>
          <w:sz w:val="28"/>
          <w:szCs w:val="28"/>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4" w:name="z242"/>
      <w:bookmarkEnd w:id="3"/>
    </w:p>
    <w:p w:rsidR="00DF738B" w:rsidRPr="00C24997" w:rsidRDefault="00DF738B" w:rsidP="00DF738B">
      <w:pPr>
        <w:pStyle w:val="ab"/>
        <w:ind w:firstLine="708"/>
        <w:jc w:val="both"/>
        <w:rPr>
          <w:sz w:val="28"/>
          <w:szCs w:val="28"/>
        </w:rPr>
      </w:pPr>
      <w:r w:rsidRPr="00C24997">
        <w:rPr>
          <w:sz w:val="28"/>
          <w:szCs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bookmarkStart w:id="5" w:name="z243"/>
      <w:bookmarkEnd w:id="4"/>
    </w:p>
    <w:p w:rsidR="00DF738B" w:rsidRPr="00C24997" w:rsidRDefault="00DF738B" w:rsidP="00DF738B">
      <w:pPr>
        <w:pStyle w:val="ab"/>
        <w:ind w:firstLine="708"/>
        <w:jc w:val="both"/>
        <w:rPr>
          <w:sz w:val="28"/>
          <w:szCs w:val="28"/>
        </w:rPr>
      </w:pPr>
      <w:r w:rsidRPr="00C24997">
        <w:rPr>
          <w:sz w:val="28"/>
          <w:szCs w:val="28"/>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w:t>
      </w:r>
      <w:r w:rsidRPr="00C24997">
        <w:rPr>
          <w:sz w:val="28"/>
          <w:szCs w:val="28"/>
        </w:rPr>
        <w:lastRenderedPageBreak/>
        <w:t>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bookmarkStart w:id="6" w:name="z244"/>
      <w:bookmarkEnd w:id="5"/>
    </w:p>
    <w:p w:rsidR="00DF738B" w:rsidRPr="00C24997" w:rsidRDefault="00DF738B" w:rsidP="00DF738B">
      <w:pPr>
        <w:pStyle w:val="ab"/>
        <w:ind w:firstLine="708"/>
        <w:jc w:val="both"/>
        <w:rPr>
          <w:sz w:val="28"/>
          <w:szCs w:val="28"/>
        </w:rPr>
      </w:pPr>
      <w:r w:rsidRPr="00C24997">
        <w:rPr>
          <w:sz w:val="28"/>
          <w:szCs w:val="28"/>
        </w:rPr>
        <w:t>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bookmarkStart w:id="7" w:name="z245"/>
      <w:bookmarkEnd w:id="6"/>
    </w:p>
    <w:p w:rsidR="00DF738B" w:rsidRPr="00C24997" w:rsidRDefault="00DF738B" w:rsidP="00DF738B">
      <w:pPr>
        <w:pStyle w:val="ab"/>
        <w:ind w:firstLine="708"/>
        <w:jc w:val="both"/>
        <w:rPr>
          <w:sz w:val="28"/>
          <w:szCs w:val="28"/>
        </w:rPr>
      </w:pPr>
      <w:r w:rsidRPr="00C24997">
        <w:rPr>
          <w:sz w:val="28"/>
          <w:szCs w:val="28"/>
        </w:rPr>
        <w:t>7) копии сертификатов (при наличии):</w:t>
      </w:r>
      <w:bookmarkStart w:id="8" w:name="z246"/>
      <w:bookmarkEnd w:id="7"/>
    </w:p>
    <w:p w:rsidR="00DF738B" w:rsidRPr="00C24997" w:rsidRDefault="00DF738B" w:rsidP="00DF738B">
      <w:pPr>
        <w:pStyle w:val="ab"/>
        <w:ind w:firstLine="708"/>
        <w:jc w:val="both"/>
        <w:rPr>
          <w:sz w:val="28"/>
          <w:szCs w:val="28"/>
        </w:rPr>
      </w:pPr>
      <w:r w:rsidRPr="00C24997">
        <w:rPr>
          <w:sz w:val="28"/>
          <w:szCs w:val="28"/>
        </w:rPr>
        <w:t>о соответствии объекта и производства требованиям надлежащей производственной практики (</w:t>
      </w:r>
      <w:r w:rsidRPr="00C24997">
        <w:rPr>
          <w:sz w:val="28"/>
          <w:szCs w:val="28"/>
          <w:lang w:val="en-US"/>
        </w:rPr>
        <w:t>GMP</w:t>
      </w:r>
      <w:r w:rsidRPr="00C24997">
        <w:rPr>
          <w:sz w:val="28"/>
          <w:szCs w:val="28"/>
        </w:rPr>
        <w:t>);</w:t>
      </w:r>
      <w:bookmarkStart w:id="9" w:name="z247"/>
      <w:bookmarkEnd w:id="8"/>
    </w:p>
    <w:p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дистрибьюторской практики (</w:t>
      </w:r>
      <w:r w:rsidRPr="00C24997">
        <w:rPr>
          <w:sz w:val="28"/>
          <w:szCs w:val="28"/>
          <w:lang w:val="en-US"/>
        </w:rPr>
        <w:t>GDP</w:t>
      </w:r>
      <w:r w:rsidRPr="00C24997">
        <w:rPr>
          <w:sz w:val="28"/>
          <w:szCs w:val="28"/>
        </w:rPr>
        <w:t>);</w:t>
      </w:r>
      <w:bookmarkStart w:id="10" w:name="z248"/>
      <w:bookmarkEnd w:id="9"/>
    </w:p>
    <w:p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аптечной практики (</w:t>
      </w:r>
      <w:r w:rsidRPr="00C24997">
        <w:rPr>
          <w:sz w:val="28"/>
          <w:szCs w:val="28"/>
          <w:lang w:val="en-US"/>
        </w:rPr>
        <w:t>GPP</w:t>
      </w:r>
      <w:r w:rsidRPr="00C24997">
        <w:rPr>
          <w:sz w:val="28"/>
          <w:szCs w:val="28"/>
        </w:rPr>
        <w:t>);</w:t>
      </w:r>
      <w:bookmarkStart w:id="11" w:name="z249"/>
      <w:bookmarkEnd w:id="10"/>
    </w:p>
    <w:p w:rsidR="00DF738B" w:rsidRPr="00C24997" w:rsidRDefault="00DF738B" w:rsidP="00DF738B">
      <w:pPr>
        <w:pStyle w:val="ab"/>
        <w:ind w:firstLine="708"/>
        <w:jc w:val="both"/>
        <w:rPr>
          <w:sz w:val="28"/>
          <w:szCs w:val="28"/>
        </w:rPr>
      </w:pPr>
      <w:r w:rsidRPr="00C24997">
        <w:rPr>
          <w:sz w:val="28"/>
          <w:szCs w:val="28"/>
        </w:rPr>
        <w:t>8) ценовое предложение по форме, утвержденной уполномоченным органом в области здравоохранения;</w:t>
      </w:r>
      <w:bookmarkEnd w:id="11"/>
    </w:p>
    <w:p w:rsidR="00DF738B" w:rsidRPr="00C24997" w:rsidRDefault="00DF738B" w:rsidP="00DF738B">
      <w:pPr>
        <w:pStyle w:val="ab"/>
        <w:ind w:firstLine="708"/>
        <w:jc w:val="both"/>
        <w:rPr>
          <w:sz w:val="28"/>
          <w:szCs w:val="28"/>
        </w:rPr>
      </w:pPr>
      <w:r w:rsidRPr="00C24997">
        <w:rPr>
          <w:sz w:val="28"/>
          <w:szCs w:val="28"/>
        </w:rPr>
        <w:t>9) оригинал документа, подтверждающего внесение гарантийного обеспечения тендерной заявки.</w:t>
      </w:r>
    </w:p>
    <w:bookmarkEnd w:id="1"/>
    <w:p w:rsidR="00DF738B" w:rsidRPr="00C24997" w:rsidRDefault="00DF738B" w:rsidP="00DF738B">
      <w:pPr>
        <w:pStyle w:val="ab"/>
        <w:jc w:val="both"/>
        <w:rPr>
          <w:sz w:val="28"/>
          <w:szCs w:val="28"/>
        </w:rPr>
      </w:pPr>
      <w:r w:rsidRPr="00C24997">
        <w:rPr>
          <w:sz w:val="28"/>
          <w:szCs w:val="28"/>
        </w:rPr>
        <w:t>     Техническая часть тендерной заявки содержит:</w:t>
      </w:r>
    </w:p>
    <w:p w:rsidR="00DF738B" w:rsidRPr="00C24997" w:rsidRDefault="00DF738B" w:rsidP="00DF738B">
      <w:pPr>
        <w:pStyle w:val="ab"/>
        <w:ind w:firstLine="709"/>
        <w:jc w:val="both"/>
        <w:rPr>
          <w:sz w:val="28"/>
          <w:szCs w:val="28"/>
        </w:rPr>
      </w:pPr>
      <w:r w:rsidRPr="00C24997">
        <w:rPr>
          <w:sz w:val="28"/>
          <w:szCs w:val="28"/>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00A0096F">
        <w:rPr>
          <w:sz w:val="28"/>
          <w:szCs w:val="28"/>
          <w:lang w:val="en-US"/>
        </w:rPr>
        <w:t>doc</w:t>
      </w:r>
      <w:r w:rsidRPr="00C24997">
        <w:rPr>
          <w:sz w:val="28"/>
          <w:szCs w:val="28"/>
        </w:rPr>
        <w:t>);</w:t>
      </w:r>
      <w:bookmarkStart w:id="12" w:name="z253"/>
    </w:p>
    <w:p w:rsidR="00DF738B" w:rsidRPr="00C24997" w:rsidRDefault="00DF738B" w:rsidP="00DF738B">
      <w:pPr>
        <w:pStyle w:val="ab"/>
        <w:ind w:firstLine="709"/>
        <w:jc w:val="both"/>
        <w:rPr>
          <w:sz w:val="28"/>
          <w:szCs w:val="28"/>
        </w:rPr>
      </w:pPr>
      <w:r w:rsidRPr="00C24997">
        <w:rPr>
          <w:sz w:val="28"/>
          <w:szCs w:val="28"/>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bookmarkStart w:id="13" w:name="z254"/>
      <w:bookmarkEnd w:id="12"/>
    </w:p>
    <w:p w:rsidR="00DF738B" w:rsidRPr="00C24997" w:rsidRDefault="00DF738B" w:rsidP="00DF738B">
      <w:pPr>
        <w:pStyle w:val="ab"/>
        <w:ind w:firstLine="709"/>
        <w:jc w:val="both"/>
        <w:rPr>
          <w:sz w:val="28"/>
          <w:szCs w:val="28"/>
        </w:rPr>
      </w:pPr>
      <w:r w:rsidRPr="00C24997">
        <w:rPr>
          <w:sz w:val="28"/>
          <w:szCs w:val="28"/>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bookmarkEnd w:id="13"/>
    </w:p>
    <w:p w:rsidR="00DF738B" w:rsidRPr="00C24997" w:rsidRDefault="00DF738B" w:rsidP="00DF738B">
      <w:pPr>
        <w:pStyle w:val="ab"/>
        <w:ind w:firstLine="709"/>
        <w:jc w:val="both"/>
        <w:rPr>
          <w:sz w:val="28"/>
          <w:szCs w:val="28"/>
        </w:rPr>
      </w:pPr>
      <w:r w:rsidRPr="00C24997">
        <w:rPr>
          <w:sz w:val="28"/>
          <w:szCs w:val="28"/>
        </w:rPr>
        <w:t>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w:t>
      </w:r>
      <w:r w:rsidRPr="00C24997">
        <w:rPr>
          <w:sz w:val="28"/>
          <w:szCs w:val="28"/>
          <w:lang w:val="en-US"/>
        </w:rPr>
        <w:t>GDP</w:t>
      </w:r>
      <w:r w:rsidRPr="00C24997">
        <w:rPr>
          <w:sz w:val="28"/>
          <w:szCs w:val="28"/>
        </w:rPr>
        <w:t>) или надлежащей производственной практики (</w:t>
      </w:r>
      <w:r w:rsidRPr="00C24997">
        <w:rPr>
          <w:sz w:val="28"/>
          <w:szCs w:val="28"/>
          <w:lang w:val="en-US"/>
        </w:rPr>
        <w:t>G</w:t>
      </w:r>
      <w:r w:rsidRPr="00C24997">
        <w:rPr>
          <w:sz w:val="28"/>
          <w:szCs w:val="28"/>
        </w:rPr>
        <w:t>М</w:t>
      </w:r>
      <w:r w:rsidRPr="00C24997">
        <w:rPr>
          <w:sz w:val="28"/>
          <w:szCs w:val="28"/>
          <w:lang w:val="en-US"/>
        </w:rPr>
        <w:t>P</w:t>
      </w:r>
      <w:r w:rsidRPr="00C24997">
        <w:rPr>
          <w:sz w:val="28"/>
          <w:szCs w:val="28"/>
        </w:rPr>
        <w:t>), или надлежащей аптечной практики (</w:t>
      </w:r>
      <w:r w:rsidRPr="00C24997">
        <w:rPr>
          <w:sz w:val="28"/>
          <w:szCs w:val="28"/>
          <w:lang w:val="en-US"/>
        </w:rPr>
        <w:t>GPP</w:t>
      </w:r>
      <w:r w:rsidRPr="00C24997">
        <w:rPr>
          <w:sz w:val="28"/>
          <w:szCs w:val="28"/>
        </w:rPr>
        <w:t>).</w:t>
      </w:r>
    </w:p>
    <w:p w:rsidR="00DF738B" w:rsidRPr="00C24997" w:rsidRDefault="00DF738B" w:rsidP="00DF738B">
      <w:pPr>
        <w:pStyle w:val="ab"/>
        <w:jc w:val="center"/>
        <w:rPr>
          <w:b/>
          <w:bCs/>
          <w:sz w:val="28"/>
          <w:szCs w:val="28"/>
        </w:rPr>
      </w:pPr>
      <w:r w:rsidRPr="00C24997">
        <w:rPr>
          <w:b/>
          <w:bCs/>
          <w:sz w:val="28"/>
          <w:szCs w:val="28"/>
        </w:rPr>
        <w:t>4.Требования к оформлению заявки на участие в тендере</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15. Тендерная заявка, подготовленная потенциальным поставщиком, а также вся корреспонденция и документы касательно тендерной заявки составляются и </w:t>
      </w:r>
      <w:r w:rsidRPr="00C24997">
        <w:rPr>
          <w:sz w:val="28"/>
          <w:szCs w:val="28"/>
        </w:rPr>
        <w:lastRenderedPageBreak/>
        <w:t>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DF738B" w:rsidRPr="00C24997" w:rsidRDefault="00DF738B" w:rsidP="00DF738B">
      <w:pPr>
        <w:autoSpaceDE w:val="0"/>
        <w:autoSpaceDN w:val="0"/>
        <w:ind w:firstLine="567"/>
        <w:jc w:val="both"/>
        <w:rPr>
          <w:bCs/>
          <w:sz w:val="28"/>
          <w:szCs w:val="28"/>
        </w:rPr>
      </w:pPr>
      <w:r w:rsidRPr="00C24997">
        <w:rPr>
          <w:bCs/>
          <w:sz w:val="28"/>
          <w:szCs w:val="28"/>
        </w:rPr>
        <w:t>16. Тендерная заявка потенциального поставщика, являющегося резидентом Республики Казахстан, должна быть выражена в тенге. Тендерная заявка потенциального поставщика, не являющегося резидентом Республики Казахстан может быть выражена в иной валюте.</w:t>
      </w:r>
    </w:p>
    <w:p w:rsidR="00DF738B" w:rsidRPr="00C24997" w:rsidRDefault="00DF738B" w:rsidP="00DF738B">
      <w:pPr>
        <w:autoSpaceDE w:val="0"/>
        <w:autoSpaceDN w:val="0"/>
        <w:ind w:firstLine="567"/>
        <w:jc w:val="both"/>
        <w:rPr>
          <w:sz w:val="28"/>
          <w:szCs w:val="28"/>
        </w:rPr>
      </w:pPr>
      <w:r w:rsidRPr="00C24997">
        <w:rPr>
          <w:bCs/>
          <w:sz w:val="28"/>
          <w:szCs w:val="28"/>
        </w:rPr>
        <w:t>17. Если тендерные заявки потенциальных поставщиков выражены в различных валютах, то для их оценки и сопоставления они переводятся в валюту Республики Казахстан, тенге, по официальному курсу национальной валюты Республики Казахстан к иностранным валютам, установленному Национальным Банком Республики Казахстан, на день вскрытия конвертов с заявками.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18.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19.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20.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C24997">
        <w:rPr>
          <w:b/>
          <w:sz w:val="28"/>
          <w:szCs w:val="28"/>
        </w:rPr>
        <w:t xml:space="preserve">«Тендер по закупу </w:t>
      </w:r>
      <w:r w:rsidR="001C1914">
        <w:rPr>
          <w:b/>
          <w:sz w:val="28"/>
          <w:szCs w:val="28"/>
        </w:rPr>
        <w:t xml:space="preserve">лекарственных средств и </w:t>
      </w:r>
      <w:r w:rsidR="00DC1F55">
        <w:rPr>
          <w:b/>
          <w:sz w:val="28"/>
          <w:szCs w:val="28"/>
          <w:lang w:val="kk-KZ"/>
        </w:rPr>
        <w:t>медицинск</w:t>
      </w:r>
      <w:r w:rsidR="00C25F70">
        <w:rPr>
          <w:b/>
          <w:sz w:val="28"/>
          <w:szCs w:val="28"/>
          <w:lang w:val="kk-KZ"/>
        </w:rPr>
        <w:t>их изделий</w:t>
      </w:r>
      <w:r w:rsidRPr="00C24997">
        <w:rPr>
          <w:b/>
          <w:sz w:val="28"/>
          <w:szCs w:val="28"/>
        </w:rPr>
        <w:t>»</w:t>
      </w:r>
      <w:r w:rsidRPr="00C24997">
        <w:rPr>
          <w:sz w:val="28"/>
          <w:szCs w:val="28"/>
        </w:rPr>
        <w:t xml:space="preserve"> и </w:t>
      </w:r>
      <w:r>
        <w:rPr>
          <w:b/>
          <w:sz w:val="28"/>
          <w:szCs w:val="28"/>
        </w:rPr>
        <w:t xml:space="preserve">«Не вскрывать до: </w:t>
      </w:r>
      <w:r w:rsidR="008C1B3F">
        <w:rPr>
          <w:b/>
          <w:sz w:val="28"/>
          <w:szCs w:val="28"/>
        </w:rPr>
        <w:t>10</w:t>
      </w:r>
      <w:r w:rsidR="0007226D">
        <w:rPr>
          <w:b/>
          <w:sz w:val="28"/>
          <w:szCs w:val="28"/>
        </w:rPr>
        <w:t xml:space="preserve"> часов </w:t>
      </w:r>
      <w:r w:rsidR="0007226D" w:rsidRPr="0007226D">
        <w:rPr>
          <w:b/>
          <w:sz w:val="28"/>
          <w:szCs w:val="28"/>
        </w:rPr>
        <w:t>0</w:t>
      </w:r>
      <w:r w:rsidR="0007226D">
        <w:rPr>
          <w:b/>
          <w:sz w:val="28"/>
          <w:szCs w:val="28"/>
        </w:rPr>
        <w:t>0</w:t>
      </w:r>
      <w:r w:rsidRPr="00C24997">
        <w:rPr>
          <w:b/>
          <w:sz w:val="28"/>
          <w:szCs w:val="28"/>
        </w:rPr>
        <w:t xml:space="preserve"> минут «</w:t>
      </w:r>
      <w:r w:rsidR="008C1B3F">
        <w:rPr>
          <w:b/>
          <w:sz w:val="28"/>
          <w:szCs w:val="28"/>
        </w:rPr>
        <w:t>11</w:t>
      </w:r>
      <w:r w:rsidRPr="00C24997">
        <w:rPr>
          <w:b/>
          <w:sz w:val="28"/>
          <w:szCs w:val="28"/>
        </w:rPr>
        <w:t xml:space="preserve">» </w:t>
      </w:r>
      <w:r w:rsidR="00873F97">
        <w:rPr>
          <w:b/>
          <w:sz w:val="28"/>
          <w:szCs w:val="28"/>
          <w:lang w:val="kk-KZ"/>
        </w:rPr>
        <w:t>марта</w:t>
      </w:r>
      <w:r w:rsidR="00100F69">
        <w:rPr>
          <w:b/>
          <w:sz w:val="28"/>
          <w:szCs w:val="28"/>
          <w:lang w:val="kk-KZ"/>
        </w:rPr>
        <w:t xml:space="preserve">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w:t>
      </w:r>
      <w:r w:rsidRPr="00C24997">
        <w:rPr>
          <w:sz w:val="28"/>
          <w:szCs w:val="28"/>
        </w:rPr>
        <w:t>.</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21. Не допускается внесение изменений в тендерные заявки после истечения срока представления тендерных заявок.</w:t>
      </w:r>
    </w:p>
    <w:p w:rsidR="00DF738B" w:rsidRDefault="00DF738B" w:rsidP="00DF738B">
      <w:pPr>
        <w:autoSpaceDE w:val="0"/>
        <w:autoSpaceDN w:val="0"/>
        <w:adjustRightInd w:val="0"/>
        <w:ind w:firstLine="540"/>
        <w:jc w:val="both"/>
        <w:rPr>
          <w:color w:val="000000"/>
          <w:sz w:val="28"/>
          <w:szCs w:val="28"/>
        </w:rPr>
      </w:pPr>
    </w:p>
    <w:p w:rsidR="00DF738B" w:rsidRPr="00C24997" w:rsidRDefault="00DF738B" w:rsidP="00DF738B">
      <w:pPr>
        <w:autoSpaceDE w:val="0"/>
        <w:autoSpaceDN w:val="0"/>
        <w:adjustRightInd w:val="0"/>
        <w:ind w:firstLine="540"/>
        <w:jc w:val="both"/>
        <w:rPr>
          <w:color w:val="000000"/>
          <w:sz w:val="28"/>
          <w:szCs w:val="28"/>
        </w:rPr>
      </w:pPr>
    </w:p>
    <w:p w:rsidR="00DF738B" w:rsidRPr="00C24997" w:rsidRDefault="00DF738B" w:rsidP="00DF738B">
      <w:pPr>
        <w:autoSpaceDE w:val="0"/>
        <w:autoSpaceDN w:val="0"/>
        <w:adjustRightInd w:val="0"/>
        <w:ind w:firstLine="540"/>
        <w:jc w:val="center"/>
        <w:rPr>
          <w:sz w:val="28"/>
          <w:szCs w:val="28"/>
        </w:rPr>
      </w:pPr>
      <w:r w:rsidRPr="00C24997">
        <w:rPr>
          <w:b/>
          <w:bCs/>
          <w:sz w:val="28"/>
          <w:szCs w:val="28"/>
        </w:rPr>
        <w:t>5</w:t>
      </w:r>
      <w:r w:rsidRPr="00C24997">
        <w:rPr>
          <w:b/>
          <w:bCs/>
          <w:color w:val="000080"/>
          <w:sz w:val="28"/>
          <w:szCs w:val="28"/>
        </w:rPr>
        <w:t xml:space="preserve">. </w:t>
      </w:r>
      <w:r w:rsidRPr="00C24997">
        <w:rPr>
          <w:b/>
          <w:bCs/>
          <w:sz w:val="28"/>
          <w:szCs w:val="28"/>
        </w:rPr>
        <w:t>Порядок представления заявки на участие в тендере</w:t>
      </w:r>
    </w:p>
    <w:p w:rsidR="00DF738B" w:rsidRPr="0007226D" w:rsidRDefault="00DF738B" w:rsidP="00DF738B">
      <w:pPr>
        <w:pStyle w:val="a4"/>
        <w:spacing w:before="0" w:beforeAutospacing="0" w:after="0" w:afterAutospacing="0"/>
        <w:ind w:firstLine="709"/>
        <w:jc w:val="both"/>
        <w:rPr>
          <w:b/>
          <w:sz w:val="28"/>
          <w:szCs w:val="28"/>
        </w:rPr>
      </w:pPr>
      <w:r w:rsidRPr="00C24997">
        <w:rPr>
          <w:sz w:val="28"/>
          <w:szCs w:val="28"/>
        </w:rPr>
        <w:t xml:space="preserve">22. Заявки на участие в тендере представляются потенциальными поставщиками либо их </w:t>
      </w:r>
      <w:r w:rsidRPr="0007226D">
        <w:rPr>
          <w:sz w:val="28"/>
          <w:szCs w:val="28"/>
        </w:rPr>
        <w:t xml:space="preserve">уполномоченными представителями секретарю тендерной комиссии нарочно или с использованием заказной почтовой связи по адресу: </w:t>
      </w:r>
      <w:proofErr w:type="gramStart"/>
      <w:r w:rsidRPr="0007226D">
        <w:rPr>
          <w:sz w:val="28"/>
          <w:szCs w:val="28"/>
        </w:rPr>
        <w:t>010000,г.</w:t>
      </w:r>
      <w:proofErr w:type="gramEnd"/>
      <w:r w:rsidRPr="0007226D">
        <w:rPr>
          <w:sz w:val="28"/>
          <w:szCs w:val="28"/>
          <w:lang w:val="kk-KZ"/>
        </w:rPr>
        <w:t xml:space="preserve"> </w:t>
      </w:r>
      <w:r w:rsidR="00917D9E">
        <w:rPr>
          <w:sz w:val="28"/>
          <w:szCs w:val="28"/>
          <w:lang w:val="kk-KZ"/>
        </w:rPr>
        <w:t>Астана</w:t>
      </w:r>
      <w:r w:rsidRPr="0007226D">
        <w:rPr>
          <w:sz w:val="28"/>
          <w:szCs w:val="28"/>
        </w:rPr>
        <w:t xml:space="preserve">, улица Манаса, 17 в кабинет государственных закупок, </w:t>
      </w:r>
      <w:r w:rsidR="008C1B3F">
        <w:rPr>
          <w:b/>
          <w:sz w:val="28"/>
          <w:szCs w:val="28"/>
        </w:rPr>
        <w:t>в срок до 10</w:t>
      </w:r>
      <w:r w:rsidR="00DC1F55">
        <w:rPr>
          <w:b/>
          <w:sz w:val="28"/>
          <w:szCs w:val="28"/>
        </w:rPr>
        <w:t xml:space="preserve"> часов 0</w:t>
      </w:r>
      <w:r w:rsidRPr="0007226D">
        <w:rPr>
          <w:b/>
          <w:sz w:val="28"/>
          <w:szCs w:val="28"/>
        </w:rPr>
        <w:t>0 минут «</w:t>
      </w:r>
      <w:r w:rsidR="008C1B3F">
        <w:rPr>
          <w:b/>
          <w:sz w:val="28"/>
          <w:szCs w:val="28"/>
          <w:lang w:val="kk-KZ"/>
        </w:rPr>
        <w:t>11</w:t>
      </w:r>
      <w:r w:rsidRPr="0007226D">
        <w:rPr>
          <w:b/>
          <w:sz w:val="28"/>
          <w:szCs w:val="28"/>
        </w:rPr>
        <w:t>»</w:t>
      </w:r>
      <w:r w:rsidRPr="0007226D">
        <w:rPr>
          <w:b/>
          <w:sz w:val="28"/>
          <w:szCs w:val="28"/>
          <w:lang w:val="kk-KZ"/>
        </w:rPr>
        <w:t xml:space="preserve"> </w:t>
      </w:r>
      <w:r w:rsidR="00873F97">
        <w:rPr>
          <w:b/>
          <w:sz w:val="28"/>
          <w:szCs w:val="28"/>
          <w:lang w:val="kk-KZ"/>
        </w:rPr>
        <w:t>марта</w:t>
      </w:r>
      <w:r w:rsidRPr="0007226D">
        <w:rPr>
          <w:b/>
          <w:sz w:val="28"/>
          <w:szCs w:val="28"/>
          <w:lang w:val="kk-KZ"/>
        </w:rPr>
        <w:t xml:space="preserve"> 202</w:t>
      </w:r>
      <w:r w:rsidR="000F3E89">
        <w:rPr>
          <w:b/>
          <w:sz w:val="28"/>
          <w:szCs w:val="28"/>
          <w:lang w:val="kk-KZ"/>
        </w:rPr>
        <w:t>4</w:t>
      </w:r>
      <w:r w:rsidR="00144D44" w:rsidRPr="0007226D">
        <w:rPr>
          <w:b/>
          <w:sz w:val="28"/>
          <w:szCs w:val="28"/>
          <w:lang w:val="kk-KZ"/>
        </w:rPr>
        <w:t xml:space="preserve"> </w:t>
      </w:r>
      <w:r w:rsidRPr="0007226D">
        <w:rPr>
          <w:b/>
          <w:sz w:val="28"/>
          <w:szCs w:val="28"/>
        </w:rPr>
        <w:t>года включительно.</w:t>
      </w:r>
    </w:p>
    <w:p w:rsidR="00DF738B" w:rsidRPr="00C24997" w:rsidRDefault="00DF738B" w:rsidP="00DF738B">
      <w:pPr>
        <w:pStyle w:val="a4"/>
        <w:spacing w:before="0" w:beforeAutospacing="0" w:after="0" w:afterAutospacing="0"/>
        <w:ind w:firstLine="709"/>
        <w:jc w:val="both"/>
        <w:rPr>
          <w:b/>
          <w:sz w:val="28"/>
          <w:szCs w:val="28"/>
        </w:rPr>
      </w:pPr>
      <w:r w:rsidRPr="0007226D">
        <w:rPr>
          <w:sz w:val="28"/>
          <w:szCs w:val="28"/>
        </w:rPr>
        <w:t xml:space="preserve">23. Все тендерные заявки, полученные секретарем тендерной комиссии после истечения окончательного срока представления тендерных заявок, не вскрываются </w:t>
      </w:r>
      <w:r w:rsidRPr="0007226D">
        <w:rPr>
          <w:sz w:val="28"/>
          <w:szCs w:val="28"/>
        </w:rPr>
        <w:lastRenderedPageBreak/>
        <w:t>и возвращаются представившим их потенциальным поставщикам по реквизитам, указанным на конвертах с заявками на участие в тендере либо лично соответствующим уполномоченным представителям потенциальных</w:t>
      </w:r>
      <w:r w:rsidRPr="00C24997">
        <w:rPr>
          <w:sz w:val="28"/>
          <w:szCs w:val="28"/>
        </w:rPr>
        <w:t xml:space="preserve"> поставщиков под расписку о получении.</w:t>
      </w:r>
    </w:p>
    <w:p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24. Представленные потенциальными поставщиками или их уполномоченными представителями заявки на участие в тендере регистрируются секретарем тендерной комиссии в соответствующем журнале с указанием даты и времени приема заявок на участие в тендере.</w:t>
      </w:r>
    </w:p>
    <w:p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25. 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DF738B" w:rsidRPr="00C24997" w:rsidRDefault="00DF738B" w:rsidP="00DF738B">
      <w:pPr>
        <w:pStyle w:val="a4"/>
        <w:spacing w:after="0" w:afterAutospacing="0"/>
        <w:jc w:val="center"/>
        <w:rPr>
          <w:sz w:val="28"/>
          <w:szCs w:val="28"/>
        </w:rPr>
      </w:pPr>
      <w:r w:rsidRPr="00C24997">
        <w:rPr>
          <w:b/>
          <w:bCs/>
          <w:sz w:val="28"/>
          <w:szCs w:val="28"/>
        </w:rPr>
        <w:t> 6.Изменение тендерных заявок и их отзыв</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26. </w:t>
      </w:r>
      <w:r w:rsidRPr="00C24997">
        <w:rPr>
          <w:color w:val="000000"/>
          <w:sz w:val="28"/>
          <w:szCs w:val="28"/>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27.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28. Не допускается внесение изменений в тендерные заявки после истечения срока представления тендерных заявок.</w:t>
      </w:r>
    </w:p>
    <w:p w:rsidR="00DF738B" w:rsidRPr="00C24997" w:rsidRDefault="00DF738B" w:rsidP="00DF738B">
      <w:pPr>
        <w:autoSpaceDE w:val="0"/>
        <w:autoSpaceDN w:val="0"/>
        <w:adjustRightInd w:val="0"/>
        <w:ind w:firstLine="540"/>
        <w:jc w:val="both"/>
        <w:rPr>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7. Гарантийное обеспечение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29.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30. Гарантийное обеспечение тендерной заявки (далее - гарантийное обеспечение) представляется в виде:</w:t>
      </w:r>
    </w:p>
    <w:p w:rsidR="00DF738B" w:rsidRPr="00A6120B"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1) гарантийного денежного взноса, который вносится потенциальным поставщиком счет организатора </w:t>
      </w:r>
      <w:r w:rsidRPr="00A6120B">
        <w:rPr>
          <w:color w:val="000000"/>
          <w:sz w:val="28"/>
          <w:szCs w:val="28"/>
        </w:rPr>
        <w:t xml:space="preserve">тендера по реквизитам: ГКП на ПХВ </w:t>
      </w:r>
      <w:r w:rsidRPr="00A6120B">
        <w:rPr>
          <w:color w:val="000000" w:themeColor="text1"/>
          <w:sz w:val="28"/>
          <w:szCs w:val="28"/>
        </w:rPr>
        <w:t xml:space="preserve">"Многопрофильный медицинский центр" акимата города </w:t>
      </w:r>
      <w:r w:rsidR="00917D9E" w:rsidRPr="00A6120B">
        <w:rPr>
          <w:color w:val="000000" w:themeColor="text1"/>
          <w:sz w:val="28"/>
          <w:szCs w:val="28"/>
          <w:lang w:val="kk-KZ"/>
        </w:rPr>
        <w:t>Астана</w:t>
      </w:r>
      <w:r w:rsidRPr="00A6120B">
        <w:rPr>
          <w:color w:val="000000" w:themeColor="text1"/>
          <w:sz w:val="28"/>
          <w:szCs w:val="28"/>
        </w:rPr>
        <w:t xml:space="preserve">, г. </w:t>
      </w:r>
      <w:r w:rsidR="00917D9E" w:rsidRPr="00A6120B">
        <w:rPr>
          <w:color w:val="000000" w:themeColor="text1"/>
          <w:sz w:val="28"/>
          <w:szCs w:val="28"/>
          <w:lang w:val="kk-KZ"/>
        </w:rPr>
        <w:t>Астана</w:t>
      </w:r>
      <w:r w:rsidRPr="00A6120B">
        <w:rPr>
          <w:color w:val="000000" w:themeColor="text1"/>
          <w:sz w:val="28"/>
          <w:szCs w:val="28"/>
        </w:rPr>
        <w:t xml:space="preserve">, ул. Манаса 17, </w:t>
      </w:r>
      <w:r w:rsidR="000F3E89" w:rsidRPr="00AC1A6E">
        <w:rPr>
          <w:sz w:val="28"/>
          <w:szCs w:val="28"/>
        </w:rPr>
        <w:t>БИН 010140002010, ИИК KZ5394805KZT22033413, АО "Евразийский Банк" г. Астана, БИК EURIKZKA.</w:t>
      </w:r>
      <w:r w:rsidRPr="00A6120B">
        <w:rPr>
          <w:color w:val="000000" w:themeColor="text1"/>
          <w:sz w:val="28"/>
          <w:szCs w:val="28"/>
        </w:rPr>
        <w:t xml:space="preserve"> КБе: 16 (для обеспечения).</w:t>
      </w:r>
    </w:p>
    <w:p w:rsidR="00DF738B" w:rsidRPr="00C24997" w:rsidRDefault="00DF738B" w:rsidP="00DF738B">
      <w:pPr>
        <w:autoSpaceDE w:val="0"/>
        <w:autoSpaceDN w:val="0"/>
        <w:adjustRightInd w:val="0"/>
        <w:ind w:firstLine="540"/>
        <w:jc w:val="both"/>
        <w:rPr>
          <w:color w:val="000000"/>
          <w:sz w:val="28"/>
          <w:szCs w:val="28"/>
        </w:rPr>
      </w:pPr>
      <w:r w:rsidRPr="00A6120B">
        <w:rPr>
          <w:color w:val="000000"/>
          <w:sz w:val="28"/>
          <w:szCs w:val="28"/>
        </w:rPr>
        <w:t>2) банковской гарантии по форме, утвержденной уполномоченным органом в области здравоохранения.</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31. Срок действия гарантийного обеспечения составляет не менее срока действия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32. Потенциальный поставщик при необходимости отзывает заявку в письменной форме до истечения окончательного срока их приема.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33. Гарантийное обеспечение возвращается потенциальному поставщику в течение пяти рабочих дней в случаях:</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1) отзыва тендерной заявки потенциальным поставщиком до истечения окончательного срока их приема;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lastRenderedPageBreak/>
        <w:t>2) отклонения тендерной заявки по основанию несоответствия положениям тендерной документации;</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3) признания победителем тендера другого потенциального поставщика;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4) прекращения процедур закупа без определения победителя тендера;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5) вступления в силу договора закупа и внесения победителем тендера гарантийного обеспечения исполнения договора закупа.</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34. Гарантийное обеспечение не возвращается потенциальному поставщику, если:</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1) он отозвал или изменил тендерную заявку после истечения окончательного срока приема тендерных заявок;</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r w:rsidRPr="00C24997">
        <w:rPr>
          <w:sz w:val="28"/>
          <w:szCs w:val="28"/>
        </w:rPr>
        <w:br/>
      </w:r>
    </w:p>
    <w:p w:rsidR="00DF738B" w:rsidRPr="00C24997" w:rsidRDefault="00DF738B" w:rsidP="00DF738B">
      <w:pPr>
        <w:pStyle w:val="a4"/>
        <w:spacing w:before="0" w:beforeAutospacing="0" w:after="0" w:afterAutospacing="0"/>
        <w:ind w:firstLine="540"/>
        <w:jc w:val="center"/>
        <w:rPr>
          <w:b/>
          <w:bCs/>
          <w:sz w:val="28"/>
          <w:szCs w:val="28"/>
        </w:rPr>
      </w:pPr>
      <w:r w:rsidRPr="00C24997">
        <w:rPr>
          <w:b/>
          <w:bCs/>
          <w:sz w:val="28"/>
          <w:szCs w:val="28"/>
        </w:rPr>
        <w:t>8. Вскрытие тендерной комиссией конвертов с заявками на</w:t>
      </w:r>
      <w:r w:rsidRPr="00DF738B">
        <w:rPr>
          <w:b/>
          <w:bCs/>
          <w:sz w:val="28"/>
          <w:szCs w:val="28"/>
        </w:rPr>
        <w:t xml:space="preserve"> </w:t>
      </w:r>
      <w:r w:rsidRPr="00C24997">
        <w:rPr>
          <w:b/>
          <w:bCs/>
          <w:sz w:val="28"/>
          <w:szCs w:val="28"/>
        </w:rPr>
        <w:t>участие в тендере</w:t>
      </w:r>
    </w:p>
    <w:p w:rsidR="00DF738B" w:rsidRPr="00C24997" w:rsidRDefault="00DF738B" w:rsidP="00DF738B">
      <w:pPr>
        <w:pStyle w:val="a4"/>
        <w:spacing w:before="0" w:beforeAutospacing="0" w:after="0" w:afterAutospacing="0"/>
        <w:jc w:val="center"/>
        <w:rPr>
          <w:sz w:val="28"/>
          <w:szCs w:val="28"/>
        </w:rPr>
      </w:pPr>
    </w:p>
    <w:p w:rsidR="00DF738B" w:rsidRPr="00C24997" w:rsidRDefault="00DF738B" w:rsidP="00DF738B">
      <w:pPr>
        <w:ind w:firstLine="400"/>
        <w:jc w:val="both"/>
        <w:rPr>
          <w:b/>
          <w:sz w:val="28"/>
          <w:szCs w:val="28"/>
        </w:rPr>
      </w:pPr>
      <w:r w:rsidRPr="00C24997">
        <w:rPr>
          <w:sz w:val="28"/>
          <w:szCs w:val="28"/>
        </w:rPr>
        <w:t xml:space="preserve">35. Вскрытие конвертов с заявками на участие в тендере производится тендерной комиссией в присутствии всех прибывших потенциальных поставщиков или их уполномоченных представителей </w:t>
      </w:r>
      <w:r>
        <w:rPr>
          <w:b/>
          <w:sz w:val="28"/>
          <w:szCs w:val="28"/>
        </w:rPr>
        <w:t>в 1</w:t>
      </w:r>
      <w:r w:rsidR="008C1B3F">
        <w:rPr>
          <w:b/>
          <w:sz w:val="28"/>
          <w:szCs w:val="28"/>
        </w:rPr>
        <w:t>0</w:t>
      </w:r>
      <w:r>
        <w:rPr>
          <w:b/>
          <w:sz w:val="28"/>
          <w:szCs w:val="28"/>
        </w:rPr>
        <w:t xml:space="preserve"> часов </w:t>
      </w:r>
      <w:r w:rsidRPr="00DF738B">
        <w:rPr>
          <w:b/>
          <w:sz w:val="28"/>
          <w:szCs w:val="28"/>
        </w:rPr>
        <w:t>0</w:t>
      </w:r>
      <w:r w:rsidRPr="00C24997">
        <w:rPr>
          <w:b/>
          <w:sz w:val="28"/>
          <w:szCs w:val="28"/>
        </w:rPr>
        <w:t>0 минут «</w:t>
      </w:r>
      <w:r w:rsidR="008C1B3F">
        <w:rPr>
          <w:b/>
          <w:sz w:val="28"/>
          <w:szCs w:val="28"/>
          <w:lang w:val="kk-KZ"/>
        </w:rPr>
        <w:t>11</w:t>
      </w:r>
      <w:r w:rsidRPr="00C24997">
        <w:rPr>
          <w:b/>
          <w:sz w:val="28"/>
          <w:szCs w:val="28"/>
        </w:rPr>
        <w:t xml:space="preserve">» </w:t>
      </w:r>
      <w:r w:rsidR="00873F97">
        <w:rPr>
          <w:b/>
          <w:sz w:val="28"/>
          <w:szCs w:val="28"/>
          <w:lang w:val="kk-KZ"/>
        </w:rPr>
        <w:t>марта</w:t>
      </w:r>
      <w:r w:rsidRPr="00DF738B">
        <w:rPr>
          <w:b/>
          <w:sz w:val="28"/>
          <w:szCs w:val="28"/>
        </w:rPr>
        <w:t xml:space="preserve">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 по следующему адресу: г. </w:t>
      </w:r>
      <w:r w:rsidR="00917D9E">
        <w:rPr>
          <w:b/>
          <w:sz w:val="28"/>
          <w:szCs w:val="28"/>
          <w:lang w:val="kk-KZ"/>
        </w:rPr>
        <w:t>Астана</w:t>
      </w:r>
      <w:r w:rsidRPr="00C24997">
        <w:rPr>
          <w:b/>
          <w:sz w:val="28"/>
          <w:szCs w:val="28"/>
        </w:rPr>
        <w:t xml:space="preserve">, </w:t>
      </w:r>
      <w:r w:rsidRPr="00DF738B">
        <w:rPr>
          <w:rFonts w:eastAsia="Times New Roman"/>
          <w:b/>
          <w:sz w:val="28"/>
          <w:szCs w:val="28"/>
        </w:rPr>
        <w:t xml:space="preserve">ул. Манаса </w:t>
      </w:r>
      <w:r w:rsidR="008271DD" w:rsidRPr="00DF738B">
        <w:rPr>
          <w:rFonts w:eastAsia="Times New Roman"/>
          <w:b/>
          <w:sz w:val="28"/>
          <w:szCs w:val="28"/>
        </w:rPr>
        <w:t>17, кабинет</w:t>
      </w:r>
      <w:r w:rsidRPr="00DF738B">
        <w:rPr>
          <w:rFonts w:eastAsia="Times New Roman"/>
          <w:b/>
          <w:sz w:val="28"/>
          <w:szCs w:val="28"/>
        </w:rPr>
        <w:t xml:space="preserve"> 602</w:t>
      </w:r>
      <w:r w:rsidRPr="00C24997">
        <w:rPr>
          <w:b/>
          <w:sz w:val="28"/>
          <w:szCs w:val="28"/>
        </w:rPr>
        <w:t>.</w:t>
      </w:r>
    </w:p>
    <w:p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 случае если на тендер (лот) представлена только одна заявка на участие в тендере, то данная заявка на участие в тендере также вскрывается.</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36. 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C24997">
        <w:rPr>
          <w:b/>
          <w:sz w:val="28"/>
          <w:szCs w:val="28"/>
        </w:rPr>
        <w:t>до</w:t>
      </w:r>
      <w:r w:rsidRPr="00DF738B">
        <w:rPr>
          <w:b/>
          <w:sz w:val="28"/>
          <w:szCs w:val="28"/>
        </w:rPr>
        <w:t xml:space="preserve"> </w:t>
      </w:r>
      <w:r w:rsidRPr="00C24997">
        <w:rPr>
          <w:b/>
          <w:sz w:val="28"/>
          <w:szCs w:val="28"/>
        </w:rPr>
        <w:t>1</w:t>
      </w:r>
      <w:r w:rsidR="008C1B3F">
        <w:rPr>
          <w:b/>
          <w:sz w:val="28"/>
          <w:szCs w:val="28"/>
        </w:rPr>
        <w:t>0</w:t>
      </w:r>
      <w:r w:rsidRPr="00C24997">
        <w:rPr>
          <w:b/>
          <w:sz w:val="28"/>
          <w:szCs w:val="28"/>
        </w:rPr>
        <w:t xml:space="preserve"> часов 00 минут «</w:t>
      </w:r>
      <w:r w:rsidR="008C1B3F">
        <w:rPr>
          <w:b/>
          <w:sz w:val="28"/>
          <w:szCs w:val="28"/>
        </w:rPr>
        <w:t>11</w:t>
      </w:r>
      <w:r w:rsidRPr="00C24997">
        <w:rPr>
          <w:b/>
          <w:sz w:val="28"/>
          <w:szCs w:val="28"/>
        </w:rPr>
        <w:t xml:space="preserve">» </w:t>
      </w:r>
      <w:r w:rsidR="00873F97">
        <w:rPr>
          <w:b/>
          <w:sz w:val="28"/>
          <w:szCs w:val="28"/>
          <w:lang w:val="kk-KZ"/>
        </w:rPr>
        <w:t>марта</w:t>
      </w:r>
      <w:r w:rsidRPr="00DF738B">
        <w:rPr>
          <w:b/>
          <w:sz w:val="28"/>
          <w:szCs w:val="28"/>
        </w:rPr>
        <w:t xml:space="preserve">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 по следующему адресу: г. </w:t>
      </w:r>
      <w:r w:rsidR="00917D9E">
        <w:rPr>
          <w:b/>
          <w:sz w:val="28"/>
          <w:szCs w:val="28"/>
          <w:lang w:val="kk-KZ"/>
        </w:rPr>
        <w:t>Астана</w:t>
      </w:r>
      <w:r w:rsidRPr="00DF738B">
        <w:rPr>
          <w:b/>
          <w:sz w:val="28"/>
          <w:szCs w:val="28"/>
        </w:rPr>
        <w:t xml:space="preserve">, </w:t>
      </w:r>
      <w:r w:rsidRPr="00DF738B">
        <w:rPr>
          <w:rFonts w:eastAsia="Times New Roman"/>
          <w:b/>
          <w:sz w:val="28"/>
          <w:szCs w:val="28"/>
        </w:rPr>
        <w:t xml:space="preserve">ул. Манаса </w:t>
      </w:r>
      <w:r w:rsidR="008271DD" w:rsidRPr="00DF738B">
        <w:rPr>
          <w:rFonts w:eastAsia="Times New Roman"/>
          <w:b/>
          <w:sz w:val="28"/>
          <w:szCs w:val="28"/>
        </w:rPr>
        <w:t>17, кабинет</w:t>
      </w:r>
      <w:r w:rsidRPr="00DF738B">
        <w:rPr>
          <w:rFonts w:eastAsia="Times New Roman"/>
          <w:b/>
          <w:sz w:val="28"/>
          <w:szCs w:val="28"/>
        </w:rPr>
        <w:t xml:space="preserve"> 602</w:t>
      </w:r>
      <w:r w:rsidRPr="00C24997">
        <w:rPr>
          <w:b/>
          <w:sz w:val="28"/>
          <w:szCs w:val="28"/>
        </w:rPr>
        <w:t>.</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37. Не допускается вмешательство потенциальных поставщиков или их уполномоченных представителей потенциальных поставщиков,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38. </w:t>
      </w:r>
      <w:r w:rsidRPr="00C24997">
        <w:rPr>
          <w:color w:val="000000"/>
          <w:sz w:val="28"/>
          <w:szCs w:val="28"/>
        </w:rPr>
        <w:t>При вскрытии конвертов с заявками секретарь комиссии объявляет присутствующим лицам наименование и адрес потенциальных поставщиков, участвующих в конкурсе, и номера лотов, по которым представлены заявки потенциальных поставщиков.</w:t>
      </w:r>
    </w:p>
    <w:p w:rsidR="00DF738B" w:rsidRPr="00C24997" w:rsidRDefault="00DF738B" w:rsidP="00DF738B">
      <w:pPr>
        <w:pStyle w:val="a4"/>
        <w:spacing w:before="0" w:beforeAutospacing="0" w:after="0" w:afterAutospacing="0"/>
        <w:ind w:firstLine="540"/>
        <w:jc w:val="both"/>
        <w:rPr>
          <w:sz w:val="28"/>
          <w:szCs w:val="28"/>
        </w:rPr>
      </w:pPr>
      <w:r w:rsidRPr="00C24997">
        <w:rPr>
          <w:color w:val="000000"/>
          <w:sz w:val="28"/>
          <w:szCs w:val="28"/>
        </w:rPr>
        <w:t>Данная информация отражается в протоколе вскрытия конвертов с заявками, который опубликовывается на интернет-ресурсе единого дистрибьютора в течение трех рабочих дней с даты вскрытия конвертов.</w:t>
      </w:r>
    </w:p>
    <w:p w:rsidR="00DF738B" w:rsidRPr="00C24997" w:rsidRDefault="00DF738B" w:rsidP="00DF738B">
      <w:pPr>
        <w:pStyle w:val="a4"/>
        <w:spacing w:before="0" w:beforeAutospacing="0" w:after="0" w:afterAutospacing="0"/>
        <w:jc w:val="both"/>
        <w:rPr>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lastRenderedPageBreak/>
        <w:t>9. Оценка и сопоставление тендерных заявок</w:t>
      </w:r>
    </w:p>
    <w:p w:rsidR="00DF738B" w:rsidRPr="00C24997" w:rsidRDefault="00DF738B" w:rsidP="00DF738B">
      <w:pPr>
        <w:pStyle w:val="ab"/>
        <w:ind w:firstLine="708"/>
        <w:jc w:val="both"/>
        <w:rPr>
          <w:sz w:val="28"/>
          <w:szCs w:val="28"/>
        </w:rPr>
      </w:pPr>
      <w:bookmarkStart w:id="14" w:name="z295"/>
      <w:r w:rsidRPr="00C24997">
        <w:rPr>
          <w:sz w:val="28"/>
          <w:szCs w:val="28"/>
        </w:rPr>
        <w:t>39. Тендерная комиссия осуществляет оценку и сопоставление тендерных заявок.</w:t>
      </w:r>
    </w:p>
    <w:p w:rsidR="00DF738B" w:rsidRPr="00C24997" w:rsidRDefault="00DF738B" w:rsidP="00DF738B">
      <w:pPr>
        <w:pStyle w:val="ab"/>
        <w:ind w:firstLine="708"/>
        <w:jc w:val="both"/>
        <w:rPr>
          <w:sz w:val="28"/>
          <w:szCs w:val="28"/>
        </w:rPr>
      </w:pPr>
      <w:r w:rsidRPr="00C24997">
        <w:rPr>
          <w:sz w:val="28"/>
          <w:szCs w:val="28"/>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bookmarkStart w:id="15" w:name="z380"/>
    </w:p>
    <w:p w:rsidR="00DF738B" w:rsidRPr="00C24997" w:rsidRDefault="00DF738B" w:rsidP="00DF738B">
      <w:pPr>
        <w:pStyle w:val="ab"/>
        <w:ind w:firstLine="708"/>
        <w:jc w:val="both"/>
        <w:rPr>
          <w:sz w:val="28"/>
          <w:szCs w:val="28"/>
        </w:rPr>
      </w:pPr>
      <w:r w:rsidRPr="00C24997">
        <w:rPr>
          <w:sz w:val="28"/>
          <w:szCs w:val="28"/>
        </w:rPr>
        <w:t>40. Тендерная комиссия отклоняет тендерную заявку в целом или по лоту в случаях:</w:t>
      </w:r>
    </w:p>
    <w:p w:rsidR="00DF738B" w:rsidRPr="00C24997" w:rsidRDefault="00DF738B" w:rsidP="00DF738B">
      <w:pPr>
        <w:pStyle w:val="ab"/>
        <w:ind w:firstLine="708"/>
        <w:jc w:val="both"/>
        <w:rPr>
          <w:sz w:val="28"/>
          <w:szCs w:val="28"/>
        </w:rPr>
      </w:pPr>
      <w:r w:rsidRPr="00C24997">
        <w:rPr>
          <w:sz w:val="28"/>
          <w:szCs w:val="28"/>
        </w:rPr>
        <w:t>1) непредставления гарантийного обеспечения тендерной заявки в соответствии с требованиями настоящих Правил;</w:t>
      </w:r>
    </w:p>
    <w:p w:rsidR="00DF738B" w:rsidRPr="00C24997" w:rsidRDefault="00DF738B" w:rsidP="00DF738B">
      <w:pPr>
        <w:pStyle w:val="ab"/>
        <w:ind w:firstLine="708"/>
        <w:jc w:val="both"/>
        <w:rPr>
          <w:sz w:val="28"/>
          <w:szCs w:val="28"/>
        </w:rPr>
      </w:pPr>
      <w:r w:rsidRPr="00C24997">
        <w:rPr>
          <w:sz w:val="28"/>
          <w:szCs w:val="28"/>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DF738B" w:rsidRPr="00C24997" w:rsidRDefault="00DF738B" w:rsidP="00DF738B">
      <w:pPr>
        <w:pStyle w:val="ab"/>
        <w:ind w:firstLine="708"/>
        <w:jc w:val="both"/>
        <w:rPr>
          <w:sz w:val="28"/>
          <w:szCs w:val="28"/>
        </w:rPr>
      </w:pPr>
      <w:r w:rsidRPr="00C24997">
        <w:rPr>
          <w:sz w:val="28"/>
          <w:szCs w:val="28"/>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DF738B" w:rsidRPr="00C24997" w:rsidRDefault="00DF738B" w:rsidP="00DF738B">
      <w:pPr>
        <w:pStyle w:val="ab"/>
        <w:ind w:firstLine="708"/>
        <w:jc w:val="both"/>
        <w:rPr>
          <w:sz w:val="28"/>
          <w:szCs w:val="28"/>
        </w:rPr>
      </w:pPr>
      <w:r w:rsidRPr="00C24997">
        <w:rPr>
          <w:sz w:val="28"/>
          <w:szCs w:val="28"/>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DF738B" w:rsidRPr="00C24997" w:rsidRDefault="00DF738B" w:rsidP="00DF738B">
      <w:pPr>
        <w:pStyle w:val="ab"/>
        <w:ind w:firstLine="708"/>
        <w:jc w:val="both"/>
        <w:rPr>
          <w:sz w:val="28"/>
          <w:szCs w:val="28"/>
        </w:rPr>
      </w:pPr>
      <w:r w:rsidRPr="00C24997">
        <w:rPr>
          <w:sz w:val="28"/>
          <w:szCs w:val="28"/>
        </w:rPr>
        <w:t>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DF738B" w:rsidRPr="00C24997" w:rsidRDefault="00DF738B" w:rsidP="00DF738B">
      <w:pPr>
        <w:pStyle w:val="ab"/>
        <w:ind w:firstLine="708"/>
        <w:jc w:val="both"/>
        <w:rPr>
          <w:sz w:val="28"/>
          <w:szCs w:val="28"/>
        </w:rPr>
      </w:pPr>
      <w:r w:rsidRPr="00C24997">
        <w:rPr>
          <w:sz w:val="28"/>
          <w:szCs w:val="28"/>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DF738B" w:rsidRPr="00C24997" w:rsidRDefault="00DF738B" w:rsidP="00DF738B">
      <w:pPr>
        <w:pStyle w:val="ab"/>
        <w:ind w:firstLine="708"/>
        <w:jc w:val="both"/>
        <w:rPr>
          <w:sz w:val="28"/>
          <w:szCs w:val="28"/>
        </w:rPr>
      </w:pPr>
      <w:r w:rsidRPr="00C24997">
        <w:rPr>
          <w:sz w:val="28"/>
          <w:szCs w:val="28"/>
        </w:rPr>
        <w:t xml:space="preserve">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w:t>
      </w:r>
      <w:r w:rsidRPr="00C24997">
        <w:rPr>
          <w:sz w:val="28"/>
          <w:szCs w:val="28"/>
        </w:rPr>
        <w:lastRenderedPageBreak/>
        <w:t>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DF738B" w:rsidRPr="00C24997" w:rsidRDefault="00DF738B" w:rsidP="00DF738B">
      <w:pPr>
        <w:pStyle w:val="ab"/>
        <w:ind w:firstLine="708"/>
        <w:jc w:val="both"/>
        <w:rPr>
          <w:sz w:val="28"/>
          <w:szCs w:val="28"/>
        </w:rPr>
      </w:pPr>
      <w:r w:rsidRPr="00C24997">
        <w:rPr>
          <w:sz w:val="28"/>
          <w:szCs w:val="28"/>
        </w:rPr>
        <w:t>8) непредставления технической спецификации в соответствии с требованиями настоящих Правил;</w:t>
      </w:r>
    </w:p>
    <w:p w:rsidR="00DF738B" w:rsidRPr="00C24997" w:rsidRDefault="00DF738B" w:rsidP="00DF738B">
      <w:pPr>
        <w:pStyle w:val="ab"/>
        <w:ind w:firstLine="708"/>
        <w:jc w:val="both"/>
        <w:rPr>
          <w:sz w:val="28"/>
          <w:szCs w:val="28"/>
        </w:rPr>
      </w:pPr>
      <w:r w:rsidRPr="00C24997">
        <w:rPr>
          <w:sz w:val="28"/>
          <w:szCs w:val="28"/>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DF738B" w:rsidRPr="00C24997" w:rsidRDefault="00DF738B" w:rsidP="00DF738B">
      <w:pPr>
        <w:pStyle w:val="ab"/>
        <w:ind w:firstLine="708"/>
        <w:jc w:val="both"/>
        <w:rPr>
          <w:sz w:val="28"/>
          <w:szCs w:val="28"/>
        </w:rPr>
      </w:pPr>
      <w:r w:rsidRPr="00C24997">
        <w:rPr>
          <w:sz w:val="28"/>
          <w:szCs w:val="28"/>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DF738B" w:rsidRPr="00C24997" w:rsidRDefault="00DF738B" w:rsidP="00DF738B">
      <w:pPr>
        <w:pStyle w:val="ab"/>
        <w:ind w:firstLine="708"/>
        <w:jc w:val="both"/>
        <w:rPr>
          <w:sz w:val="28"/>
          <w:szCs w:val="28"/>
        </w:rPr>
      </w:pPr>
      <w:r w:rsidRPr="00C24997">
        <w:rPr>
          <w:sz w:val="28"/>
          <w:szCs w:val="28"/>
        </w:rPr>
        <w:t>11) причастности к процедуре банкротства либо ликвидации;</w:t>
      </w:r>
    </w:p>
    <w:p w:rsidR="00DF738B" w:rsidRPr="00C24997" w:rsidRDefault="00DF738B" w:rsidP="00DF738B">
      <w:pPr>
        <w:pStyle w:val="ab"/>
        <w:ind w:firstLine="708"/>
        <w:jc w:val="both"/>
        <w:rPr>
          <w:sz w:val="28"/>
          <w:szCs w:val="28"/>
        </w:rPr>
      </w:pPr>
      <w:r w:rsidRPr="00C24997">
        <w:rPr>
          <w:sz w:val="28"/>
          <w:szCs w:val="28"/>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DF738B" w:rsidRPr="00C24997" w:rsidRDefault="00DF738B" w:rsidP="00DF738B">
      <w:pPr>
        <w:pStyle w:val="ab"/>
        <w:ind w:firstLine="708"/>
        <w:jc w:val="both"/>
        <w:rPr>
          <w:sz w:val="28"/>
          <w:szCs w:val="28"/>
        </w:rPr>
      </w:pPr>
      <w:r w:rsidRPr="00C24997">
        <w:rPr>
          <w:sz w:val="28"/>
          <w:szCs w:val="28"/>
        </w:rPr>
        <w:t>13) непредставления при необходимости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DF738B" w:rsidRPr="00C24997" w:rsidRDefault="00DF738B" w:rsidP="00DF738B">
      <w:pPr>
        <w:pStyle w:val="ab"/>
        <w:ind w:firstLine="708"/>
        <w:jc w:val="both"/>
        <w:rPr>
          <w:sz w:val="28"/>
          <w:szCs w:val="28"/>
        </w:rPr>
      </w:pPr>
      <w:r w:rsidRPr="00C24997">
        <w:rPr>
          <w:sz w:val="28"/>
          <w:szCs w:val="28"/>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DF738B" w:rsidRPr="00C24997" w:rsidRDefault="00DF738B" w:rsidP="00DF738B">
      <w:pPr>
        <w:pStyle w:val="ab"/>
        <w:ind w:firstLine="708"/>
        <w:jc w:val="both"/>
        <w:rPr>
          <w:sz w:val="28"/>
          <w:szCs w:val="28"/>
        </w:rPr>
      </w:pPr>
      <w:r w:rsidRPr="00C24997">
        <w:rPr>
          <w:sz w:val="28"/>
          <w:szCs w:val="28"/>
        </w:rPr>
        <w:t>15) несо</w:t>
      </w:r>
      <w:r w:rsidR="00B865F6">
        <w:rPr>
          <w:sz w:val="28"/>
          <w:szCs w:val="28"/>
        </w:rPr>
        <w:t>ответствия требованиям пункта 10</w:t>
      </w:r>
      <w:r w:rsidRPr="00C24997">
        <w:rPr>
          <w:sz w:val="28"/>
          <w:szCs w:val="28"/>
        </w:rPr>
        <w:t xml:space="preserve"> настоящих Правил;</w:t>
      </w:r>
    </w:p>
    <w:p w:rsidR="00DF738B" w:rsidRPr="00C24997" w:rsidRDefault="00B865F6" w:rsidP="00DF738B">
      <w:pPr>
        <w:pStyle w:val="ab"/>
        <w:ind w:firstLine="708"/>
        <w:jc w:val="both"/>
        <w:rPr>
          <w:sz w:val="28"/>
          <w:szCs w:val="28"/>
        </w:rPr>
      </w:pPr>
      <w:r>
        <w:rPr>
          <w:sz w:val="28"/>
          <w:szCs w:val="28"/>
        </w:rPr>
        <w:t>16) установленных пунктами 15, 21</w:t>
      </w:r>
      <w:r w:rsidR="00DF738B" w:rsidRPr="00C24997">
        <w:rPr>
          <w:sz w:val="28"/>
          <w:szCs w:val="28"/>
        </w:rPr>
        <w:t xml:space="preserve"> настоящих Правил;</w:t>
      </w:r>
    </w:p>
    <w:p w:rsidR="00DF738B" w:rsidRPr="00C24997" w:rsidRDefault="00DF738B" w:rsidP="00DF738B">
      <w:pPr>
        <w:pStyle w:val="ab"/>
        <w:ind w:firstLine="708"/>
        <w:jc w:val="both"/>
        <w:rPr>
          <w:sz w:val="28"/>
          <w:szCs w:val="28"/>
        </w:rPr>
      </w:pPr>
      <w:r w:rsidRPr="00C24997">
        <w:rPr>
          <w:sz w:val="28"/>
          <w:szCs w:val="28"/>
        </w:rPr>
        <w:t>17) если тендерная заявка имеет более короткий срок действия, чем указано в условиях тендерной документации;</w:t>
      </w:r>
    </w:p>
    <w:p w:rsidR="00DF738B" w:rsidRPr="00C24997" w:rsidRDefault="00DF738B" w:rsidP="00DF738B">
      <w:pPr>
        <w:pStyle w:val="ab"/>
        <w:ind w:firstLine="708"/>
        <w:jc w:val="both"/>
        <w:rPr>
          <w:sz w:val="28"/>
          <w:szCs w:val="28"/>
        </w:rPr>
      </w:pPr>
      <w:r w:rsidRPr="00C24997">
        <w:rPr>
          <w:sz w:val="28"/>
          <w:szCs w:val="28"/>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DF738B" w:rsidRPr="00C24997" w:rsidRDefault="00DF738B" w:rsidP="00DF738B">
      <w:pPr>
        <w:pStyle w:val="ab"/>
        <w:ind w:firstLine="708"/>
        <w:jc w:val="both"/>
        <w:rPr>
          <w:sz w:val="28"/>
          <w:szCs w:val="28"/>
        </w:rPr>
      </w:pPr>
      <w:r w:rsidRPr="00C24997">
        <w:rPr>
          <w:sz w:val="28"/>
          <w:szCs w:val="28"/>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DF738B" w:rsidRPr="00C24997" w:rsidRDefault="00DF738B" w:rsidP="00DF738B">
      <w:pPr>
        <w:pStyle w:val="ab"/>
        <w:ind w:firstLine="708"/>
        <w:jc w:val="both"/>
        <w:rPr>
          <w:sz w:val="28"/>
          <w:szCs w:val="28"/>
        </w:rPr>
      </w:pPr>
      <w:r w:rsidRPr="00C24997">
        <w:rPr>
          <w:sz w:val="28"/>
          <w:szCs w:val="28"/>
        </w:rPr>
        <w:t>20)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DF738B" w:rsidRPr="00C24997" w:rsidRDefault="00DF738B" w:rsidP="00DF738B">
      <w:pPr>
        <w:pStyle w:val="ab"/>
        <w:ind w:firstLine="708"/>
        <w:jc w:val="both"/>
        <w:rPr>
          <w:sz w:val="28"/>
          <w:szCs w:val="28"/>
        </w:rPr>
      </w:pPr>
      <w:r w:rsidRPr="00C24997">
        <w:rPr>
          <w:sz w:val="28"/>
          <w:szCs w:val="28"/>
        </w:rPr>
        <w:t>21) несоответствия потенциального поставщика и (или) соисполнителя предъявляемым квалификационным требованиям;</w:t>
      </w:r>
    </w:p>
    <w:p w:rsidR="00DF738B" w:rsidRPr="00C24997" w:rsidRDefault="00DF738B" w:rsidP="00DF738B">
      <w:pPr>
        <w:pStyle w:val="ab"/>
        <w:ind w:firstLine="708"/>
        <w:jc w:val="both"/>
        <w:rPr>
          <w:sz w:val="28"/>
          <w:szCs w:val="28"/>
        </w:rPr>
      </w:pPr>
      <w:r w:rsidRPr="00C24997">
        <w:rPr>
          <w:sz w:val="28"/>
          <w:szCs w:val="28"/>
        </w:rPr>
        <w:t>22) установления факта аффилированности в нарушение требований настоящих Правил.</w:t>
      </w:r>
      <w:bookmarkEnd w:id="15"/>
    </w:p>
    <w:p w:rsidR="00DF738B" w:rsidRPr="00C24997" w:rsidRDefault="00DF738B" w:rsidP="00DF738B">
      <w:pPr>
        <w:pStyle w:val="ab"/>
        <w:ind w:firstLine="708"/>
        <w:jc w:val="both"/>
        <w:rPr>
          <w:sz w:val="28"/>
          <w:szCs w:val="28"/>
        </w:rPr>
      </w:pPr>
      <w:r w:rsidRPr="00C24997">
        <w:rPr>
          <w:color w:val="000000"/>
          <w:sz w:val="28"/>
          <w:szCs w:val="28"/>
        </w:rPr>
        <w:lastRenderedPageBreak/>
        <w:t>41.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p>
    <w:p w:rsidR="00DF738B" w:rsidRPr="00C24997" w:rsidRDefault="00DF738B" w:rsidP="00DF738B">
      <w:pPr>
        <w:pStyle w:val="ab"/>
        <w:ind w:firstLine="708"/>
        <w:jc w:val="both"/>
        <w:rPr>
          <w:color w:val="000000"/>
          <w:sz w:val="28"/>
          <w:szCs w:val="28"/>
        </w:rPr>
      </w:pPr>
      <w:r w:rsidRPr="00C24997">
        <w:rPr>
          <w:color w:val="000000"/>
          <w:sz w:val="28"/>
          <w:szCs w:val="28"/>
        </w:rPr>
        <w:t>42.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DF738B" w:rsidRPr="00C24997" w:rsidRDefault="00DF738B" w:rsidP="00DF738B">
      <w:pPr>
        <w:pStyle w:val="ab"/>
        <w:ind w:firstLine="708"/>
        <w:jc w:val="both"/>
        <w:rPr>
          <w:color w:val="000000"/>
          <w:sz w:val="28"/>
          <w:szCs w:val="28"/>
        </w:rPr>
      </w:pPr>
      <w:r w:rsidRPr="00C24997">
        <w:rPr>
          <w:color w:val="000000"/>
          <w:sz w:val="28"/>
          <w:szCs w:val="28"/>
        </w:rPr>
        <w:t>43. Закуп способом тендера или его какой-либо лот признаются несостоявшимися по одному из следующих оснований:</w:t>
      </w:r>
    </w:p>
    <w:p w:rsidR="00DF738B" w:rsidRPr="00C24997" w:rsidRDefault="00DF738B" w:rsidP="00DF738B">
      <w:pPr>
        <w:pStyle w:val="ab"/>
        <w:ind w:firstLine="708"/>
        <w:jc w:val="both"/>
        <w:rPr>
          <w:color w:val="000000"/>
          <w:sz w:val="28"/>
          <w:szCs w:val="28"/>
        </w:rPr>
      </w:pPr>
      <w:r w:rsidRPr="00C24997">
        <w:rPr>
          <w:color w:val="000000"/>
          <w:sz w:val="28"/>
          <w:szCs w:val="28"/>
        </w:rPr>
        <w:t>1) отсутствие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2) отклонение всех тендерных заявок потенциальных поставщиков.</w:t>
      </w:r>
    </w:p>
    <w:p w:rsidR="00DF738B" w:rsidRPr="00C24997" w:rsidRDefault="00DF738B" w:rsidP="00DF738B">
      <w:pPr>
        <w:pStyle w:val="ab"/>
        <w:ind w:firstLine="708"/>
        <w:jc w:val="both"/>
        <w:rPr>
          <w:color w:val="000000"/>
          <w:sz w:val="28"/>
          <w:szCs w:val="28"/>
        </w:rPr>
      </w:pPr>
      <w:r w:rsidRPr="00C24997">
        <w:rPr>
          <w:color w:val="000000"/>
          <w:sz w:val="28"/>
          <w:szCs w:val="28"/>
        </w:rPr>
        <w:t>44.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DF738B" w:rsidRPr="00C24997" w:rsidRDefault="00DF738B" w:rsidP="00DF738B">
      <w:pPr>
        <w:pStyle w:val="ab"/>
        <w:ind w:firstLine="708"/>
        <w:jc w:val="both"/>
        <w:rPr>
          <w:sz w:val="28"/>
          <w:szCs w:val="28"/>
        </w:rPr>
      </w:pPr>
      <w:r w:rsidRPr="00C24997">
        <w:rPr>
          <w:sz w:val="28"/>
          <w:szCs w:val="28"/>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bookmarkEnd w:id="14"/>
    </w:p>
    <w:p w:rsidR="00DF738B" w:rsidRPr="00C24997" w:rsidRDefault="00DF738B" w:rsidP="00DF738B">
      <w:pPr>
        <w:pStyle w:val="ab"/>
        <w:ind w:firstLine="708"/>
        <w:jc w:val="both"/>
        <w:rPr>
          <w:color w:val="000000"/>
          <w:sz w:val="28"/>
          <w:szCs w:val="28"/>
        </w:rPr>
      </w:pPr>
      <w:r w:rsidRPr="00C24997">
        <w:rPr>
          <w:color w:val="000000"/>
          <w:sz w:val="28"/>
          <w:szCs w:val="28"/>
        </w:rPr>
        <w:t>45.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DF738B" w:rsidRPr="00C24997" w:rsidRDefault="00DF738B" w:rsidP="00DF738B">
      <w:pPr>
        <w:pStyle w:val="ab"/>
        <w:ind w:firstLine="708"/>
        <w:jc w:val="both"/>
        <w:rPr>
          <w:color w:val="000000"/>
          <w:sz w:val="28"/>
          <w:szCs w:val="28"/>
        </w:rPr>
      </w:pPr>
      <w:r w:rsidRPr="00C24997">
        <w:rPr>
          <w:color w:val="000000"/>
          <w:sz w:val="28"/>
          <w:szCs w:val="28"/>
        </w:rPr>
        <w:t>1) наименования и краткое описание лекарственных средств, медицинских изделий или фармацевтических услуг;</w:t>
      </w:r>
    </w:p>
    <w:p w:rsidR="00DF738B" w:rsidRPr="00C24997" w:rsidRDefault="00DF738B" w:rsidP="00DF738B">
      <w:pPr>
        <w:pStyle w:val="ab"/>
        <w:ind w:firstLine="708"/>
        <w:jc w:val="both"/>
        <w:rPr>
          <w:color w:val="000000"/>
          <w:sz w:val="28"/>
          <w:szCs w:val="28"/>
        </w:rPr>
      </w:pPr>
      <w:r w:rsidRPr="00C24997">
        <w:rPr>
          <w:color w:val="000000"/>
          <w:sz w:val="28"/>
          <w:szCs w:val="28"/>
        </w:rPr>
        <w:t>2) сумма закупа;</w:t>
      </w:r>
    </w:p>
    <w:p w:rsidR="00DF738B" w:rsidRPr="00C24997" w:rsidRDefault="00DF738B" w:rsidP="00DF738B">
      <w:pPr>
        <w:pStyle w:val="ab"/>
        <w:ind w:firstLine="708"/>
        <w:jc w:val="both"/>
        <w:rPr>
          <w:color w:val="000000"/>
          <w:sz w:val="28"/>
          <w:szCs w:val="28"/>
        </w:rPr>
      </w:pPr>
      <w:r w:rsidRPr="00C24997">
        <w:rPr>
          <w:color w:val="000000"/>
          <w:sz w:val="28"/>
          <w:szCs w:val="28"/>
        </w:rPr>
        <w:t>3) наименования, местонахождение и квалификационные данные потенциальных поставщиков, представивших тендерные заявки;</w:t>
      </w:r>
    </w:p>
    <w:p w:rsidR="00DF738B" w:rsidRPr="00C24997" w:rsidRDefault="00DF738B" w:rsidP="00DF738B">
      <w:pPr>
        <w:pStyle w:val="ab"/>
        <w:ind w:firstLine="708"/>
        <w:jc w:val="both"/>
        <w:rPr>
          <w:color w:val="000000"/>
          <w:sz w:val="28"/>
          <w:szCs w:val="28"/>
        </w:rPr>
      </w:pPr>
      <w:r w:rsidRPr="00C24997">
        <w:rPr>
          <w:color w:val="000000"/>
          <w:sz w:val="28"/>
          <w:szCs w:val="28"/>
        </w:rPr>
        <w:t>4) цена и другие условия каждой тендерной заявки в соответствии с тендерной документацией;</w:t>
      </w:r>
    </w:p>
    <w:p w:rsidR="00DF738B" w:rsidRPr="00C24997" w:rsidRDefault="00DF738B" w:rsidP="00DF738B">
      <w:pPr>
        <w:pStyle w:val="ab"/>
        <w:ind w:firstLine="708"/>
        <w:jc w:val="both"/>
        <w:rPr>
          <w:color w:val="000000"/>
          <w:sz w:val="28"/>
          <w:szCs w:val="28"/>
        </w:rPr>
      </w:pPr>
      <w:r w:rsidRPr="00C24997">
        <w:rPr>
          <w:color w:val="000000"/>
          <w:sz w:val="28"/>
          <w:szCs w:val="28"/>
        </w:rPr>
        <w:t>5) изложение оценки и сопоставления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6) основания отклонения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DF738B" w:rsidRPr="00C24997" w:rsidRDefault="00DF738B" w:rsidP="00DF738B">
      <w:pPr>
        <w:pStyle w:val="ab"/>
        <w:ind w:firstLine="708"/>
        <w:jc w:val="both"/>
        <w:rPr>
          <w:color w:val="000000"/>
          <w:sz w:val="28"/>
          <w:szCs w:val="28"/>
        </w:rPr>
      </w:pPr>
      <w:r w:rsidRPr="00C24997">
        <w:rPr>
          <w:color w:val="000000"/>
          <w:sz w:val="28"/>
          <w:szCs w:val="28"/>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DF738B" w:rsidRPr="00C24997" w:rsidRDefault="00DF738B" w:rsidP="00DF738B">
      <w:pPr>
        <w:pStyle w:val="ab"/>
        <w:ind w:firstLine="708"/>
        <w:jc w:val="both"/>
        <w:rPr>
          <w:color w:val="000000"/>
          <w:sz w:val="28"/>
          <w:szCs w:val="28"/>
        </w:rPr>
      </w:pPr>
      <w:r w:rsidRPr="00C24997">
        <w:rPr>
          <w:color w:val="000000"/>
          <w:sz w:val="28"/>
          <w:szCs w:val="28"/>
        </w:rPr>
        <w:t>9) основания, если победитель тендера не определен;</w:t>
      </w:r>
    </w:p>
    <w:p w:rsidR="00DF738B" w:rsidRPr="00C24997" w:rsidRDefault="00DF738B" w:rsidP="00DF738B">
      <w:pPr>
        <w:pStyle w:val="ab"/>
        <w:ind w:firstLine="708"/>
        <w:jc w:val="both"/>
        <w:rPr>
          <w:color w:val="000000"/>
          <w:sz w:val="28"/>
          <w:szCs w:val="28"/>
        </w:rPr>
      </w:pPr>
      <w:r w:rsidRPr="00C24997">
        <w:rPr>
          <w:color w:val="000000"/>
          <w:sz w:val="28"/>
          <w:szCs w:val="28"/>
        </w:rPr>
        <w:t>10) срок, в течение которого надлежит заключить договор закупа;</w:t>
      </w:r>
    </w:p>
    <w:p w:rsidR="00DF738B" w:rsidRPr="00C24997" w:rsidRDefault="00DF738B" w:rsidP="00DF738B">
      <w:pPr>
        <w:pStyle w:val="ab"/>
        <w:ind w:firstLine="708"/>
        <w:jc w:val="both"/>
        <w:rPr>
          <w:color w:val="000000"/>
          <w:sz w:val="28"/>
          <w:szCs w:val="28"/>
        </w:rPr>
      </w:pPr>
      <w:r w:rsidRPr="00C24997">
        <w:rPr>
          <w:color w:val="000000"/>
          <w:sz w:val="28"/>
          <w:szCs w:val="28"/>
        </w:rPr>
        <w:t>11) информация о привлечении экспертной комиссии.</w:t>
      </w:r>
    </w:p>
    <w:p w:rsidR="00DF738B" w:rsidRPr="00C24997" w:rsidRDefault="00DF738B" w:rsidP="00DF738B">
      <w:pPr>
        <w:pStyle w:val="ab"/>
        <w:ind w:firstLine="708"/>
        <w:jc w:val="both"/>
        <w:rPr>
          <w:sz w:val="28"/>
          <w:szCs w:val="28"/>
        </w:rPr>
      </w:pPr>
      <w:r w:rsidRPr="00C24997">
        <w:rPr>
          <w:color w:val="000000"/>
          <w:sz w:val="28"/>
          <w:szCs w:val="28"/>
        </w:rPr>
        <w:t>46.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DF738B" w:rsidRPr="00C24997" w:rsidRDefault="00DF738B" w:rsidP="00DF738B">
      <w:pPr>
        <w:pStyle w:val="ab"/>
        <w:ind w:firstLine="708"/>
        <w:jc w:val="both"/>
        <w:rPr>
          <w:color w:val="000000"/>
          <w:sz w:val="28"/>
          <w:szCs w:val="28"/>
        </w:rPr>
      </w:pPr>
      <w:r w:rsidRPr="00C24997">
        <w:rPr>
          <w:color w:val="000000"/>
          <w:sz w:val="28"/>
          <w:szCs w:val="28"/>
        </w:rPr>
        <w:lastRenderedPageBreak/>
        <w:t>47.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DF738B" w:rsidRPr="00C24997" w:rsidRDefault="00DF738B" w:rsidP="00DF738B">
      <w:pPr>
        <w:pStyle w:val="ab"/>
        <w:ind w:firstLine="708"/>
        <w:jc w:val="both"/>
        <w:rPr>
          <w:color w:val="000000"/>
          <w:sz w:val="28"/>
          <w:szCs w:val="28"/>
        </w:rPr>
      </w:pPr>
      <w:r w:rsidRPr="00C24997">
        <w:rPr>
          <w:color w:val="000000"/>
          <w:sz w:val="28"/>
          <w:szCs w:val="28"/>
        </w:rPr>
        <w:t>48.Потенциальный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DF738B" w:rsidRPr="00C24997" w:rsidRDefault="00DF738B" w:rsidP="00DF738B">
      <w:pPr>
        <w:jc w:val="center"/>
        <w:rPr>
          <w:rStyle w:val="s1"/>
          <w:sz w:val="28"/>
          <w:szCs w:val="28"/>
        </w:rPr>
      </w:pPr>
      <w:r w:rsidRPr="00C24997">
        <w:rPr>
          <w:rStyle w:val="s1"/>
          <w:sz w:val="28"/>
          <w:szCs w:val="28"/>
        </w:rPr>
        <w:t>10. Порядок заключения договора о закупе</w:t>
      </w:r>
    </w:p>
    <w:p w:rsidR="00DF738B" w:rsidRPr="00C24997" w:rsidRDefault="00DF738B" w:rsidP="00DF738B">
      <w:pPr>
        <w:jc w:val="center"/>
        <w:rPr>
          <w:sz w:val="28"/>
          <w:szCs w:val="28"/>
        </w:rPr>
      </w:pPr>
      <w:r w:rsidRPr="00C24997">
        <w:rPr>
          <w:rStyle w:val="s1"/>
          <w:sz w:val="28"/>
          <w:szCs w:val="28"/>
        </w:rPr>
        <w:t> </w:t>
      </w:r>
    </w:p>
    <w:p w:rsidR="00DF738B" w:rsidRPr="00C24997" w:rsidRDefault="00DF738B" w:rsidP="00DF738B">
      <w:pPr>
        <w:ind w:firstLine="709"/>
        <w:jc w:val="both"/>
        <w:rPr>
          <w:sz w:val="28"/>
          <w:szCs w:val="28"/>
        </w:rPr>
      </w:pPr>
      <w:r w:rsidRPr="00C24997">
        <w:rPr>
          <w:rStyle w:val="s0"/>
          <w:sz w:val="28"/>
          <w:szCs w:val="28"/>
        </w:rPr>
        <w:t>49.Заказчик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bookmarkStart w:id="16" w:name="SUB6500"/>
      <w:bookmarkEnd w:id="16"/>
    </w:p>
    <w:p w:rsidR="00DF738B" w:rsidRPr="00C24997" w:rsidRDefault="00DF738B" w:rsidP="00DF738B">
      <w:pPr>
        <w:ind w:firstLine="709"/>
        <w:jc w:val="both"/>
        <w:rPr>
          <w:rStyle w:val="s0"/>
          <w:sz w:val="28"/>
          <w:szCs w:val="28"/>
        </w:rPr>
      </w:pPr>
      <w:r w:rsidRPr="00C24997">
        <w:rPr>
          <w:rStyle w:val="s0"/>
          <w:sz w:val="28"/>
          <w:szCs w:val="28"/>
        </w:rPr>
        <w:t>50.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DF738B" w:rsidRPr="00C24997" w:rsidRDefault="00DF738B" w:rsidP="00DF738B">
      <w:pPr>
        <w:ind w:firstLine="709"/>
        <w:jc w:val="both"/>
        <w:rPr>
          <w:rStyle w:val="s0"/>
          <w:sz w:val="28"/>
          <w:szCs w:val="28"/>
        </w:rPr>
      </w:pPr>
      <w:r w:rsidRPr="00C24997">
        <w:rPr>
          <w:color w:val="000000"/>
          <w:sz w:val="28"/>
          <w:szCs w:val="28"/>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DF738B" w:rsidRPr="00C24997" w:rsidRDefault="00DF738B" w:rsidP="00DF738B">
      <w:pPr>
        <w:ind w:firstLine="709"/>
        <w:jc w:val="both"/>
        <w:rPr>
          <w:color w:val="000000"/>
          <w:sz w:val="28"/>
          <w:szCs w:val="28"/>
        </w:rPr>
      </w:pPr>
      <w:r w:rsidRPr="00C24997">
        <w:rPr>
          <w:sz w:val="28"/>
          <w:szCs w:val="28"/>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bookmarkStart w:id="17" w:name="SUB6700"/>
      <w:bookmarkEnd w:id="17"/>
    </w:p>
    <w:p w:rsidR="00DF738B" w:rsidRPr="00C24997" w:rsidRDefault="00DF738B" w:rsidP="00DF738B">
      <w:pPr>
        <w:ind w:firstLine="709"/>
        <w:jc w:val="both"/>
        <w:rPr>
          <w:color w:val="000000"/>
          <w:sz w:val="28"/>
          <w:szCs w:val="28"/>
        </w:rPr>
      </w:pPr>
      <w:r w:rsidRPr="00C24997">
        <w:rPr>
          <w:rStyle w:val="s0"/>
          <w:sz w:val="28"/>
          <w:szCs w:val="28"/>
        </w:rPr>
        <w:t>51.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bookmarkStart w:id="18" w:name="SUB6800"/>
      <w:bookmarkEnd w:id="18"/>
    </w:p>
    <w:p w:rsidR="00DF738B" w:rsidRPr="00C24997" w:rsidRDefault="00DF738B" w:rsidP="00DF738B">
      <w:pPr>
        <w:ind w:firstLine="709"/>
        <w:jc w:val="both"/>
        <w:rPr>
          <w:color w:val="000000"/>
          <w:sz w:val="28"/>
          <w:szCs w:val="28"/>
        </w:rPr>
      </w:pPr>
      <w:r w:rsidRPr="00C24997">
        <w:rPr>
          <w:rStyle w:val="s0"/>
          <w:sz w:val="28"/>
          <w:szCs w:val="28"/>
        </w:rPr>
        <w:t>52.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DF738B" w:rsidRPr="00C24997" w:rsidRDefault="00DF738B" w:rsidP="00DF738B">
      <w:pPr>
        <w:ind w:firstLine="709"/>
        <w:jc w:val="both"/>
        <w:rPr>
          <w:rStyle w:val="s0"/>
          <w:sz w:val="28"/>
          <w:szCs w:val="28"/>
        </w:rPr>
      </w:pPr>
      <w:r w:rsidRPr="00C24997">
        <w:rPr>
          <w:rStyle w:val="s0"/>
          <w:sz w:val="28"/>
          <w:szCs w:val="28"/>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DF738B" w:rsidRPr="00C24997" w:rsidRDefault="00DF738B" w:rsidP="00DF738B">
      <w:pPr>
        <w:ind w:firstLine="709"/>
        <w:jc w:val="both"/>
        <w:rPr>
          <w:rStyle w:val="s0"/>
          <w:sz w:val="28"/>
          <w:szCs w:val="28"/>
        </w:rPr>
      </w:pPr>
      <w:r w:rsidRPr="00C24997">
        <w:rPr>
          <w:rStyle w:val="s0"/>
          <w:sz w:val="28"/>
          <w:szCs w:val="28"/>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DF738B" w:rsidRPr="00C24997" w:rsidRDefault="00DF738B" w:rsidP="00DF738B">
      <w:pPr>
        <w:ind w:firstLine="709"/>
        <w:jc w:val="both"/>
        <w:rPr>
          <w:color w:val="000000"/>
          <w:sz w:val="28"/>
          <w:szCs w:val="28"/>
        </w:rPr>
      </w:pPr>
      <w:r w:rsidRPr="00C24997">
        <w:rPr>
          <w:rStyle w:val="s0"/>
          <w:sz w:val="28"/>
          <w:szCs w:val="28"/>
        </w:rPr>
        <w:t>2) по взаимному согласию сторон в части уменьшения объема лекарственных средств и (или) медицинских изделий, фармацевтических услуг.</w:t>
      </w:r>
      <w:bookmarkStart w:id="19" w:name="SUB6900"/>
      <w:bookmarkEnd w:id="19"/>
    </w:p>
    <w:p w:rsidR="00DF738B" w:rsidRPr="00C24997" w:rsidRDefault="00DF738B" w:rsidP="00DF738B">
      <w:pPr>
        <w:ind w:firstLine="709"/>
        <w:jc w:val="both"/>
        <w:rPr>
          <w:rStyle w:val="s0"/>
          <w:sz w:val="28"/>
          <w:szCs w:val="28"/>
        </w:rPr>
      </w:pPr>
      <w:r w:rsidRPr="00C24997">
        <w:rPr>
          <w:rStyle w:val="s0"/>
          <w:sz w:val="28"/>
          <w:szCs w:val="28"/>
        </w:rPr>
        <w:t xml:space="preserve">53.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w:t>
      </w:r>
      <w:r w:rsidRPr="00C24997">
        <w:rPr>
          <w:rStyle w:val="s0"/>
          <w:sz w:val="28"/>
          <w:szCs w:val="28"/>
        </w:rPr>
        <w:lastRenderedPageBreak/>
        <w:t>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DF738B" w:rsidRPr="00C24997" w:rsidRDefault="00DF738B" w:rsidP="00DF738B">
      <w:pPr>
        <w:tabs>
          <w:tab w:val="left" w:pos="567"/>
        </w:tabs>
        <w:autoSpaceDE w:val="0"/>
        <w:autoSpaceDN w:val="0"/>
        <w:jc w:val="both"/>
        <w:rPr>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11. Порядок внесения обеспечения исполнения договора о закупе</w:t>
      </w:r>
    </w:p>
    <w:p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54.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1) гарантийного взноса в виде денежных средств, размещаемых в обслуживающем банке заказчика;</w:t>
      </w:r>
    </w:p>
    <w:p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DF738B" w:rsidRPr="00C24997" w:rsidRDefault="00DF738B" w:rsidP="00DF738B">
      <w:pPr>
        <w:keepLines/>
        <w:autoSpaceDE w:val="0"/>
        <w:autoSpaceDN w:val="0"/>
        <w:adjustRightInd w:val="0"/>
        <w:ind w:firstLine="709"/>
        <w:jc w:val="both"/>
        <w:rPr>
          <w:rStyle w:val="s0"/>
          <w:sz w:val="28"/>
          <w:szCs w:val="28"/>
        </w:rPr>
      </w:pPr>
      <w:r w:rsidRPr="00C24997">
        <w:rPr>
          <w:rStyle w:val="s0"/>
          <w:sz w:val="28"/>
          <w:szCs w:val="28"/>
        </w:rPr>
        <w:t>55. Гарантийное обеспечение в виде гарантийного взноса денежных средств вносится потенциальным поставщиком на соответствующий счет заказчика.</w:t>
      </w:r>
    </w:p>
    <w:p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56.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 xml:space="preserve">57. Гарантийное обеспечение не вносится, если цена договора закупа или договора на оказание фармацевтических услуг не превышает </w:t>
      </w:r>
      <w:r w:rsidR="000F3E89" w:rsidRPr="00C24997">
        <w:rPr>
          <w:sz w:val="28"/>
          <w:szCs w:val="28"/>
        </w:rPr>
        <w:t>двух тысячекратного</w:t>
      </w:r>
      <w:r w:rsidRPr="00C24997">
        <w:rPr>
          <w:sz w:val="28"/>
          <w:szCs w:val="28"/>
        </w:rPr>
        <w:t xml:space="preserve"> размера месячного расчетного показателя на соответствующий финансовый год.</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58.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DF738B" w:rsidRPr="00C24997" w:rsidRDefault="00DF738B" w:rsidP="00DF738B">
      <w:pPr>
        <w:keepLines/>
        <w:autoSpaceDE w:val="0"/>
        <w:autoSpaceDN w:val="0"/>
        <w:adjustRightInd w:val="0"/>
        <w:ind w:firstLine="709"/>
        <w:jc w:val="both"/>
        <w:rPr>
          <w:color w:val="000000"/>
          <w:sz w:val="28"/>
          <w:szCs w:val="28"/>
        </w:rPr>
      </w:pPr>
      <w:r w:rsidRPr="00C24997">
        <w:rPr>
          <w:sz w:val="28"/>
          <w:szCs w:val="28"/>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DF738B" w:rsidRPr="00C24997" w:rsidRDefault="00DF738B" w:rsidP="00DF738B">
      <w:pPr>
        <w:keepLines/>
        <w:autoSpaceDE w:val="0"/>
        <w:autoSpaceDN w:val="0"/>
        <w:adjustRightInd w:val="0"/>
        <w:jc w:val="center"/>
        <w:rPr>
          <w:b/>
          <w:bCs/>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12. Поддержка отечественных товаропроизводителей и (или) производителей государств-членов Евразийского экономического союза</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 xml:space="preserve">59. </w:t>
      </w:r>
      <w:bookmarkStart w:id="20" w:name="z217"/>
      <w:r w:rsidRPr="00C24997">
        <w:rPr>
          <w:sz w:val="28"/>
          <w:szCs w:val="28"/>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60.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61.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62. Статус отечественного товаропроизводителя потенциального поставщика при проведении закупа подтверждается следующими документами: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63.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w:t>
      </w:r>
    </w:p>
    <w:p w:rsidR="00DF738B"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DF738B" w:rsidRPr="00C24997" w:rsidRDefault="00DF738B" w:rsidP="00DF738B">
      <w:pPr>
        <w:keepLines/>
        <w:autoSpaceDE w:val="0"/>
        <w:autoSpaceDN w:val="0"/>
        <w:adjustRightInd w:val="0"/>
        <w:ind w:firstLine="709"/>
        <w:jc w:val="both"/>
        <w:rPr>
          <w:sz w:val="28"/>
          <w:szCs w:val="28"/>
        </w:rPr>
      </w:pPr>
    </w:p>
    <w:p w:rsidR="00DF738B" w:rsidRPr="00C24997" w:rsidRDefault="00DF738B" w:rsidP="00DF738B">
      <w:pPr>
        <w:keepLines/>
        <w:autoSpaceDE w:val="0"/>
        <w:autoSpaceDN w:val="0"/>
        <w:adjustRightInd w:val="0"/>
        <w:ind w:firstLine="709"/>
        <w:jc w:val="center"/>
        <w:rPr>
          <w:b/>
          <w:sz w:val="28"/>
          <w:szCs w:val="28"/>
        </w:rPr>
      </w:pPr>
      <w:r w:rsidRPr="00C24997">
        <w:rPr>
          <w:b/>
          <w:sz w:val="28"/>
          <w:szCs w:val="28"/>
        </w:rPr>
        <w:t>13. Поддержка предпринимательской инициативы</w:t>
      </w:r>
    </w:p>
    <w:p w:rsidR="00DF738B" w:rsidRPr="00C24997" w:rsidRDefault="00DF738B" w:rsidP="00DF738B">
      <w:pPr>
        <w:keepLines/>
        <w:autoSpaceDE w:val="0"/>
        <w:autoSpaceDN w:val="0"/>
        <w:adjustRightInd w:val="0"/>
        <w:ind w:firstLine="709"/>
        <w:jc w:val="center"/>
        <w:rPr>
          <w:b/>
          <w:sz w:val="28"/>
          <w:szCs w:val="28"/>
        </w:rPr>
      </w:pP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64.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3) надлежащей аптечной практики (GPP) при закупе фармацевтических услуг.</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65. Для получения преимущества на заключение договора закупа или договора поставки к заявке:</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66.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67.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68.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bookmarkEnd w:id="20"/>
    <w:p w:rsidR="00DF738B" w:rsidRPr="00C24997" w:rsidRDefault="00DF738B" w:rsidP="00DF738B">
      <w:pPr>
        <w:keepLines/>
        <w:autoSpaceDE w:val="0"/>
        <w:autoSpaceDN w:val="0"/>
        <w:adjustRightInd w:val="0"/>
        <w:rPr>
          <w:color w:val="000000"/>
          <w:sz w:val="28"/>
          <w:szCs w:val="28"/>
        </w:rPr>
      </w:pPr>
      <w:r w:rsidRPr="00C24997">
        <w:rPr>
          <w:color w:val="000000"/>
          <w:sz w:val="28"/>
          <w:szCs w:val="28"/>
        </w:rPr>
        <w:t>     </w:t>
      </w:r>
    </w:p>
    <w:p w:rsidR="00DF738B" w:rsidRPr="00C24997" w:rsidRDefault="00DF738B" w:rsidP="00DF738B">
      <w:pPr>
        <w:keepLines/>
        <w:autoSpaceDE w:val="0"/>
        <w:autoSpaceDN w:val="0"/>
        <w:adjustRightInd w:val="0"/>
        <w:ind w:left="2124" w:firstLine="708"/>
        <w:rPr>
          <w:b/>
          <w:bCs/>
          <w:color w:val="000000"/>
          <w:sz w:val="28"/>
          <w:szCs w:val="28"/>
        </w:rPr>
      </w:pPr>
      <w:r w:rsidRPr="00C24997">
        <w:rPr>
          <w:b/>
          <w:bCs/>
          <w:color w:val="000000"/>
          <w:sz w:val="28"/>
          <w:szCs w:val="28"/>
        </w:rPr>
        <w:t>14.  Заключительные положения</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69.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 xml:space="preserve">70. Если поставщик не исполнил или исполнил ненадлежащим образом (нарушение сроков поставки, поставка некачественных медицинских изделий,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Pr="00C24997">
        <w:rPr>
          <w:bCs/>
          <w:color w:val="000000"/>
          <w:sz w:val="28"/>
          <w:szCs w:val="28"/>
        </w:rPr>
        <w:t>гражданским законодательством</w:t>
      </w:r>
      <w:r w:rsidRPr="00C24997">
        <w:rPr>
          <w:color w:val="000000"/>
          <w:sz w:val="28"/>
          <w:szCs w:val="28"/>
        </w:rPr>
        <w:t xml:space="preserve"> Республики Казахстан.</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71. В случаях выявления нарушений при проведении закупа руководитель организатора закупок вправе признать такой закуп недействительным.</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72.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73. Материалы проведенного закупа хранятся в порядке, установленном соответствующей номенклатурой дел организатора закупок.</w:t>
      </w:r>
    </w:p>
    <w:p w:rsidR="00DC51B7" w:rsidRPr="004C79F8" w:rsidRDefault="00DC51B7" w:rsidP="00DC51B7">
      <w:pPr>
        <w:ind w:firstLine="6237"/>
        <w:contextualSpacing/>
        <w:jc w:val="center"/>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Pr="00A6120B" w:rsidRDefault="003F1690" w:rsidP="00A6120B">
      <w:pPr>
        <w:pStyle w:val="3"/>
        <w:ind w:left="4248" w:firstLine="708"/>
      </w:pPr>
      <w:r w:rsidRPr="00A6120B">
        <w:lastRenderedPageBreak/>
        <w:t>Директордың бұйрығымен бекітілген</w:t>
      </w:r>
    </w:p>
    <w:p w:rsidR="003F1690" w:rsidRPr="00A6120B" w:rsidRDefault="00A6120B" w:rsidP="00A6120B">
      <w:pPr>
        <w:pStyle w:val="3"/>
        <w:ind w:left="4956"/>
      </w:pPr>
      <w:proofErr w:type="gramStart"/>
      <w:r w:rsidRPr="00A6120B">
        <w:t>Астана  қаласы</w:t>
      </w:r>
      <w:proofErr w:type="gramEnd"/>
      <w:r w:rsidRPr="00A6120B">
        <w:t xml:space="preserve"> әкімдігінің</w:t>
      </w:r>
      <w:r>
        <w:t xml:space="preserve"> </w:t>
      </w:r>
      <w:r w:rsidR="00244575" w:rsidRPr="00A6120B">
        <w:t>ШЖҚ "К</w:t>
      </w:r>
      <w:r w:rsidR="003F1690" w:rsidRPr="00A6120B">
        <w:t>өп</w:t>
      </w:r>
      <w:r w:rsidR="00244575" w:rsidRPr="00A6120B">
        <w:t>салалы</w:t>
      </w:r>
      <w:r w:rsidR="003F1690" w:rsidRPr="00A6120B">
        <w:t xml:space="preserve"> медициналық орталық"</w:t>
      </w:r>
      <w:r>
        <w:t xml:space="preserve"> </w:t>
      </w:r>
      <w:r w:rsidR="003F1690" w:rsidRPr="00A6120B">
        <w:t>МКК</w:t>
      </w:r>
    </w:p>
    <w:p w:rsidR="00A6120B" w:rsidRDefault="00A6120B" w:rsidP="00A6120B">
      <w:pPr>
        <w:pStyle w:val="3"/>
      </w:pPr>
    </w:p>
    <w:p w:rsidR="003F1690" w:rsidRPr="00A6120B" w:rsidRDefault="001C1914" w:rsidP="00A6120B">
      <w:pPr>
        <w:pStyle w:val="3"/>
        <w:jc w:val="center"/>
      </w:pPr>
      <w:r>
        <w:rPr>
          <w:lang w:val="kk-KZ"/>
        </w:rPr>
        <w:t>Дәрілік заттар мен медициналық бұйымдарды</w:t>
      </w:r>
      <w:r w:rsidR="00DC1F55">
        <w:rPr>
          <w:lang w:val="kk-KZ"/>
        </w:rPr>
        <w:t xml:space="preserve"> </w:t>
      </w:r>
      <w:r w:rsidR="003F1690" w:rsidRPr="00A6120B">
        <w:t>сатып алу бойынша</w:t>
      </w:r>
    </w:p>
    <w:p w:rsidR="00A6120B" w:rsidRDefault="003F1690" w:rsidP="00A6120B">
      <w:pPr>
        <w:pStyle w:val="3"/>
        <w:jc w:val="center"/>
      </w:pPr>
      <w:r w:rsidRPr="00A6120B">
        <w:t>202</w:t>
      </w:r>
      <w:r w:rsidR="000F3E89">
        <w:t>4</w:t>
      </w:r>
      <w:r w:rsidRPr="00A6120B">
        <w:t xml:space="preserve"> жылға арналған</w:t>
      </w:r>
      <w:r w:rsidR="00A6120B" w:rsidRPr="00A6120B">
        <w:t xml:space="preserve"> </w:t>
      </w:r>
    </w:p>
    <w:p w:rsidR="00A6120B" w:rsidRPr="00A6120B" w:rsidRDefault="00A6120B" w:rsidP="00A6120B">
      <w:pPr>
        <w:pStyle w:val="3"/>
        <w:jc w:val="center"/>
      </w:pPr>
      <w:r w:rsidRPr="00A6120B">
        <w:t>ТЕНДЕРЛІК ҚҰЖАТТАМА</w:t>
      </w:r>
    </w:p>
    <w:p w:rsidR="003F1690" w:rsidRDefault="003F1690" w:rsidP="003F1690">
      <w:pPr>
        <w:pStyle w:val="a4"/>
        <w:spacing w:before="0" w:beforeAutospacing="0" w:after="0" w:afterAutospacing="0"/>
        <w:jc w:val="center"/>
        <w:rPr>
          <w:b/>
          <w:sz w:val="28"/>
          <w:szCs w:val="28"/>
        </w:rPr>
      </w:pPr>
    </w:p>
    <w:p w:rsidR="003F1690" w:rsidRDefault="00917D9E" w:rsidP="003F1690">
      <w:pPr>
        <w:pStyle w:val="a4"/>
        <w:spacing w:after="0" w:afterAutospacing="0"/>
        <w:rPr>
          <w:sz w:val="28"/>
          <w:szCs w:val="28"/>
        </w:rPr>
      </w:pPr>
      <w:r>
        <w:rPr>
          <w:sz w:val="28"/>
          <w:szCs w:val="28"/>
        </w:rPr>
        <w:t xml:space="preserve">Тапсырыс беруші: </w:t>
      </w:r>
      <w:r>
        <w:rPr>
          <w:sz w:val="28"/>
          <w:szCs w:val="28"/>
          <w:lang w:val="kk-KZ"/>
        </w:rPr>
        <w:t>Астана</w:t>
      </w:r>
      <w:r w:rsidR="003F1690" w:rsidRPr="003F1690">
        <w:rPr>
          <w:sz w:val="28"/>
          <w:szCs w:val="28"/>
        </w:rPr>
        <w:t xml:space="preserve"> қаласы, Манас көшесі, 17 мекенжайы бойынша</w:t>
      </w:r>
      <w:r>
        <w:rPr>
          <w:sz w:val="28"/>
          <w:szCs w:val="28"/>
        </w:rPr>
        <w:t xml:space="preserve">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 мемлекеттік коммуналдық кәсіпорны.</w:t>
      </w:r>
    </w:p>
    <w:p w:rsidR="003F1690" w:rsidRPr="003F1690" w:rsidRDefault="003F1690" w:rsidP="003F1690">
      <w:pPr>
        <w:pStyle w:val="a4"/>
        <w:spacing w:after="0" w:afterAutospacing="0"/>
        <w:rPr>
          <w:sz w:val="28"/>
          <w:szCs w:val="28"/>
        </w:rPr>
      </w:pPr>
      <w:r w:rsidRPr="003F1690">
        <w:rPr>
          <w:sz w:val="28"/>
          <w:szCs w:val="28"/>
        </w:rPr>
        <w:t>Банктік деректемелері: БСН 0</w:t>
      </w:r>
      <w:r w:rsidR="00A6120B">
        <w:rPr>
          <w:sz w:val="28"/>
          <w:szCs w:val="28"/>
        </w:rPr>
        <w:t xml:space="preserve">10140002010, ЖСК </w:t>
      </w:r>
      <w:r w:rsidR="000F3E89" w:rsidRPr="00AC1A6E">
        <w:rPr>
          <w:sz w:val="28"/>
          <w:szCs w:val="28"/>
        </w:rPr>
        <w:t>KZ5394805KZT22033413</w:t>
      </w:r>
      <w:r w:rsidR="00A6120B">
        <w:rPr>
          <w:sz w:val="28"/>
          <w:szCs w:val="28"/>
        </w:rPr>
        <w:t>, "</w:t>
      </w:r>
      <w:r w:rsidR="00865269" w:rsidRPr="00865269">
        <w:rPr>
          <w:sz w:val="28"/>
          <w:szCs w:val="28"/>
        </w:rPr>
        <w:t xml:space="preserve"> </w:t>
      </w:r>
      <w:r w:rsidR="00865269" w:rsidRPr="00AC1A6E">
        <w:rPr>
          <w:sz w:val="28"/>
          <w:szCs w:val="28"/>
        </w:rPr>
        <w:t>Евразийский Банк</w:t>
      </w:r>
      <w:r w:rsidR="00865269">
        <w:rPr>
          <w:sz w:val="28"/>
          <w:szCs w:val="28"/>
        </w:rPr>
        <w:t xml:space="preserve"> </w:t>
      </w:r>
      <w:r w:rsidR="00917D9E">
        <w:rPr>
          <w:sz w:val="28"/>
          <w:szCs w:val="28"/>
        </w:rPr>
        <w:t xml:space="preserve">"АҚ, </w:t>
      </w:r>
      <w:r w:rsidR="00917D9E">
        <w:rPr>
          <w:sz w:val="28"/>
          <w:szCs w:val="28"/>
          <w:lang w:val="kk-KZ"/>
        </w:rPr>
        <w:t>Астана</w:t>
      </w:r>
      <w:r w:rsidRPr="003F1690">
        <w:rPr>
          <w:sz w:val="28"/>
          <w:szCs w:val="28"/>
        </w:rPr>
        <w:t xml:space="preserve"> Қ</w:t>
      </w:r>
      <w:r w:rsidR="00A6120B">
        <w:rPr>
          <w:sz w:val="28"/>
          <w:szCs w:val="28"/>
        </w:rPr>
        <w:t xml:space="preserve">., БСК </w:t>
      </w:r>
      <w:r w:rsidR="00865269" w:rsidRPr="00AC1A6E">
        <w:rPr>
          <w:sz w:val="28"/>
          <w:szCs w:val="28"/>
        </w:rPr>
        <w:t>EURIKZKA</w:t>
      </w:r>
      <w:r w:rsidRPr="003F1690">
        <w:rPr>
          <w:sz w:val="28"/>
          <w:szCs w:val="28"/>
        </w:rPr>
        <w:t>.</w:t>
      </w:r>
    </w:p>
    <w:p w:rsidR="003F1690" w:rsidRPr="003F1690" w:rsidRDefault="00917D9E" w:rsidP="003F1690">
      <w:pPr>
        <w:pStyle w:val="a4"/>
        <w:spacing w:after="0" w:afterAutospacing="0"/>
        <w:rPr>
          <w:sz w:val="28"/>
          <w:szCs w:val="28"/>
        </w:rPr>
      </w:pPr>
      <w:r>
        <w:rPr>
          <w:sz w:val="28"/>
          <w:szCs w:val="28"/>
        </w:rPr>
        <w:t xml:space="preserve">Сатып алуды ұйымдастырушы: </w:t>
      </w:r>
      <w:r>
        <w:rPr>
          <w:sz w:val="28"/>
          <w:szCs w:val="28"/>
          <w:lang w:val="kk-KZ"/>
        </w:rPr>
        <w:t>Астана</w:t>
      </w:r>
      <w:r w:rsidR="003F1690" w:rsidRPr="003F1690">
        <w:rPr>
          <w:sz w:val="28"/>
          <w:szCs w:val="28"/>
        </w:rPr>
        <w:t xml:space="preserve"> қаласы, Манас көшесі, 17 м</w:t>
      </w:r>
      <w:r>
        <w:rPr>
          <w:sz w:val="28"/>
          <w:szCs w:val="28"/>
        </w:rPr>
        <w:t xml:space="preserve">екенжайы бойынша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 мемлекеттік коммуналдық кәсіпорны.</w:t>
      </w:r>
    </w:p>
    <w:p w:rsidR="003F1690" w:rsidRPr="003F1690" w:rsidRDefault="003F1690" w:rsidP="003F1690">
      <w:pPr>
        <w:pStyle w:val="a4"/>
        <w:spacing w:after="0" w:afterAutospacing="0"/>
        <w:rPr>
          <w:sz w:val="28"/>
          <w:szCs w:val="28"/>
        </w:rPr>
      </w:pPr>
      <w:r w:rsidRPr="003F1690">
        <w:rPr>
          <w:sz w:val="28"/>
          <w:szCs w:val="28"/>
        </w:rPr>
        <w:t xml:space="preserve">Банктік деректемелері: </w:t>
      </w:r>
      <w:r w:rsidR="00865269" w:rsidRPr="003F1690">
        <w:rPr>
          <w:sz w:val="28"/>
          <w:szCs w:val="28"/>
        </w:rPr>
        <w:t>БСН 0</w:t>
      </w:r>
      <w:r w:rsidR="00865269">
        <w:rPr>
          <w:sz w:val="28"/>
          <w:szCs w:val="28"/>
        </w:rPr>
        <w:t xml:space="preserve">10140002010, ЖСК </w:t>
      </w:r>
      <w:r w:rsidR="00865269" w:rsidRPr="00AC1A6E">
        <w:rPr>
          <w:sz w:val="28"/>
          <w:szCs w:val="28"/>
        </w:rPr>
        <w:t>KZ5394805KZT22033413</w:t>
      </w:r>
      <w:r w:rsidR="00865269">
        <w:rPr>
          <w:sz w:val="28"/>
          <w:szCs w:val="28"/>
        </w:rPr>
        <w:t>, "</w:t>
      </w:r>
      <w:r w:rsidR="00865269" w:rsidRPr="00865269">
        <w:rPr>
          <w:sz w:val="28"/>
          <w:szCs w:val="28"/>
        </w:rPr>
        <w:t xml:space="preserve"> </w:t>
      </w:r>
      <w:r w:rsidR="00865269" w:rsidRPr="00AC1A6E">
        <w:rPr>
          <w:sz w:val="28"/>
          <w:szCs w:val="28"/>
        </w:rPr>
        <w:t>Евразийский Банк</w:t>
      </w:r>
      <w:r w:rsidR="00865269">
        <w:rPr>
          <w:sz w:val="28"/>
          <w:szCs w:val="28"/>
        </w:rPr>
        <w:t xml:space="preserve"> "АҚ, </w:t>
      </w:r>
      <w:r w:rsidR="00865269">
        <w:rPr>
          <w:sz w:val="28"/>
          <w:szCs w:val="28"/>
          <w:lang w:val="kk-KZ"/>
        </w:rPr>
        <w:t>Астана</w:t>
      </w:r>
      <w:r w:rsidR="00865269" w:rsidRPr="003F1690">
        <w:rPr>
          <w:sz w:val="28"/>
          <w:szCs w:val="28"/>
        </w:rPr>
        <w:t xml:space="preserve"> Қ</w:t>
      </w:r>
      <w:r w:rsidR="00865269">
        <w:rPr>
          <w:sz w:val="28"/>
          <w:szCs w:val="28"/>
        </w:rPr>
        <w:t xml:space="preserve">., БСК </w:t>
      </w:r>
      <w:proofErr w:type="gramStart"/>
      <w:r w:rsidR="00865269" w:rsidRPr="00AC1A6E">
        <w:rPr>
          <w:sz w:val="28"/>
          <w:szCs w:val="28"/>
        </w:rPr>
        <w:t>EURIKZKA</w:t>
      </w:r>
      <w:r w:rsidR="00865269" w:rsidRPr="003F1690">
        <w:rPr>
          <w:sz w:val="28"/>
          <w:szCs w:val="28"/>
        </w:rPr>
        <w:t>.</w:t>
      </w:r>
      <w:r w:rsidRPr="003F1690">
        <w:rPr>
          <w:sz w:val="28"/>
          <w:szCs w:val="28"/>
        </w:rPr>
        <w:t>.</w:t>
      </w:r>
      <w:proofErr w:type="gramEnd"/>
      <w:r w:rsidR="00A6120B">
        <w:rPr>
          <w:sz w:val="28"/>
          <w:szCs w:val="28"/>
        </w:rPr>
        <w:t xml:space="preserve"> </w:t>
      </w:r>
      <w:r w:rsidRPr="003F1690">
        <w:rPr>
          <w:sz w:val="28"/>
          <w:szCs w:val="28"/>
        </w:rPr>
        <w:t>Тендерлік құжаттама тегін беріледі. 1. Жалпы ережелер</w:t>
      </w:r>
    </w:p>
    <w:p w:rsidR="003F1690" w:rsidRPr="003F1690" w:rsidRDefault="00A51A25" w:rsidP="00865269">
      <w:pPr>
        <w:pStyle w:val="a4"/>
        <w:spacing w:after="0" w:afterAutospacing="0"/>
        <w:jc w:val="both"/>
        <w:rPr>
          <w:sz w:val="28"/>
          <w:szCs w:val="28"/>
        </w:rPr>
      </w:pPr>
      <w:r>
        <w:rPr>
          <w:sz w:val="28"/>
          <w:szCs w:val="28"/>
        </w:rPr>
        <w:t xml:space="preserve">1. Тендер </w:t>
      </w:r>
      <w:r w:rsidR="000B206D">
        <w:rPr>
          <w:sz w:val="28"/>
          <w:szCs w:val="28"/>
          <w:lang w:val="kk-KZ"/>
        </w:rPr>
        <w:t>дәрілік заттарды</w:t>
      </w:r>
      <w:r w:rsidR="003F1690" w:rsidRPr="003F1690">
        <w:rPr>
          <w:sz w:val="28"/>
          <w:szCs w:val="28"/>
        </w:rPr>
        <w:t xml:space="preserve"> сатып алу бойынша өнім берушіні(лерді)таңдау мақсатында өткізіледі.</w:t>
      </w:r>
    </w:p>
    <w:p w:rsidR="003F1690" w:rsidRPr="00865269" w:rsidRDefault="003F1690" w:rsidP="00865269">
      <w:pPr>
        <w:jc w:val="both"/>
        <w:rPr>
          <w:sz w:val="28"/>
          <w:szCs w:val="28"/>
        </w:rPr>
      </w:pPr>
      <w:r w:rsidRPr="00865269">
        <w:rPr>
          <w:sz w:val="28"/>
          <w:szCs w:val="28"/>
        </w:rPr>
        <w:t xml:space="preserve">2. Тендерге қатысуға ниет білдірген әлеуетті өнім берушілер </w:t>
      </w:r>
      <w:r w:rsidR="00865269" w:rsidRPr="00865269">
        <w:rPr>
          <w:sz w:val="28"/>
          <w:szCs w:val="28"/>
        </w:rPr>
        <w:t>Қазақстан Республикасы Денсаулық сақтау министрінің 2023 жылғы 7 маусымдағы № 110 бұйрығы</w:t>
      </w:r>
      <w:r w:rsidRPr="00865269">
        <w:rPr>
          <w:sz w:val="28"/>
          <w:szCs w:val="28"/>
        </w:rPr>
        <w:t xml:space="preserve"> </w:t>
      </w:r>
      <w:r w:rsidR="00865269">
        <w:rPr>
          <w:sz w:val="28"/>
          <w:szCs w:val="28"/>
        </w:rPr>
        <w:t>«</w:t>
      </w:r>
      <w:r w:rsidR="00865269" w:rsidRPr="00865269">
        <w:rPr>
          <w:sz w:val="28"/>
          <w:szCs w:val="28"/>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00865269">
        <w:rPr>
          <w:sz w:val="28"/>
          <w:szCs w:val="28"/>
        </w:rPr>
        <w:t xml:space="preserve">» </w:t>
      </w:r>
      <w:r w:rsidR="00865269">
        <w:rPr>
          <w:sz w:val="28"/>
          <w:szCs w:val="28"/>
          <w:lang w:val="kk-KZ"/>
        </w:rPr>
        <w:t xml:space="preserve">бұйрықта </w:t>
      </w:r>
      <w:r w:rsidRPr="00865269">
        <w:rPr>
          <w:sz w:val="28"/>
          <w:szCs w:val="28"/>
        </w:rPr>
        <w:t>көрсетілген біліктілік талаптарына сәйкес келуге тиіс.</w:t>
      </w:r>
    </w:p>
    <w:p w:rsidR="003F1690" w:rsidRPr="003F1690" w:rsidRDefault="003F1690" w:rsidP="003F1690">
      <w:pPr>
        <w:pStyle w:val="a4"/>
        <w:spacing w:after="0" w:afterAutospacing="0"/>
        <w:rPr>
          <w:sz w:val="28"/>
          <w:szCs w:val="28"/>
        </w:rPr>
      </w:pPr>
      <w:r w:rsidRPr="003F1690">
        <w:rPr>
          <w:sz w:val="28"/>
          <w:szCs w:val="28"/>
        </w:rPr>
        <w:t>Сатып алуға қатысатын әлеуетті өнім беруші мынадай біліктілік талаптарына сәйкес келуге тиіс:</w:t>
      </w:r>
    </w:p>
    <w:p w:rsidR="003F1690" w:rsidRPr="003F1690" w:rsidRDefault="003F1690" w:rsidP="003F1690">
      <w:pPr>
        <w:pStyle w:val="a4"/>
        <w:spacing w:after="0" w:afterAutospacing="0"/>
        <w:rPr>
          <w:sz w:val="28"/>
          <w:szCs w:val="28"/>
        </w:rPr>
      </w:pPr>
      <w:r w:rsidRPr="003F1690">
        <w:rPr>
          <w:sz w:val="28"/>
          <w:szCs w:val="28"/>
        </w:rPr>
        <w:t>1) Құқық қабілеттілігі (заңды тұлғалар үшін), азаматтық әрекет қабілеттілігі (кәсіпкерлік қызметті жүзеге асыратын жеке тұлғалар үшін);</w:t>
      </w:r>
    </w:p>
    <w:p w:rsidR="003F1690" w:rsidRPr="003F1690" w:rsidRDefault="003F1690" w:rsidP="003F1690">
      <w:pPr>
        <w:pStyle w:val="a4"/>
        <w:spacing w:after="0" w:afterAutospacing="0"/>
        <w:rPr>
          <w:sz w:val="28"/>
          <w:szCs w:val="28"/>
        </w:rPr>
      </w:pPr>
      <w:r w:rsidRPr="003F1690">
        <w:rPr>
          <w:sz w:val="28"/>
          <w:szCs w:val="28"/>
        </w:rPr>
        <w:t>2) тиісті фармацевтикалық қызметті жүзеге асыруға құқық қабілеттілігі;</w:t>
      </w:r>
    </w:p>
    <w:p w:rsidR="003F1690" w:rsidRPr="003F1690" w:rsidRDefault="003F1690" w:rsidP="003F1690">
      <w:pPr>
        <w:pStyle w:val="a4"/>
        <w:spacing w:after="0" w:afterAutospacing="0"/>
        <w:rPr>
          <w:sz w:val="28"/>
          <w:szCs w:val="28"/>
        </w:rPr>
      </w:pPr>
      <w:r w:rsidRPr="003F1690">
        <w:rPr>
          <w:sz w:val="28"/>
          <w:szCs w:val="28"/>
        </w:rPr>
        <w:lastRenderedPageBreak/>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3F1690" w:rsidRPr="003F1690" w:rsidRDefault="003F1690" w:rsidP="003F1690">
      <w:pPr>
        <w:pStyle w:val="a4"/>
        <w:spacing w:after="0" w:afterAutospacing="0"/>
        <w:rPr>
          <w:sz w:val="28"/>
          <w:szCs w:val="28"/>
        </w:rPr>
      </w:pPr>
      <w:r w:rsidRPr="003F1690">
        <w:rPr>
          <w:sz w:val="28"/>
          <w:szCs w:val="28"/>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3F1690" w:rsidRPr="003F1690" w:rsidRDefault="003F1690" w:rsidP="003F1690">
      <w:pPr>
        <w:pStyle w:val="a4"/>
        <w:spacing w:after="0" w:afterAutospacing="0"/>
        <w:rPr>
          <w:sz w:val="28"/>
          <w:szCs w:val="28"/>
        </w:rPr>
      </w:pPr>
      <w:r w:rsidRPr="003F1690">
        <w:rPr>
          <w:sz w:val="28"/>
          <w:szCs w:val="28"/>
        </w:rPr>
        <w:t>5) банкроттық не тарату рәсіміне жатпаса тоқтатылуға тиіс.</w:t>
      </w:r>
    </w:p>
    <w:p w:rsidR="003F1690" w:rsidRPr="003F1690" w:rsidRDefault="003F1690" w:rsidP="003F1690">
      <w:pPr>
        <w:pStyle w:val="a4"/>
        <w:spacing w:after="0" w:afterAutospacing="0"/>
        <w:rPr>
          <w:sz w:val="28"/>
          <w:szCs w:val="28"/>
        </w:rPr>
      </w:pPr>
      <w:r w:rsidRPr="003F1690">
        <w:rPr>
          <w:sz w:val="28"/>
          <w:szCs w:val="28"/>
        </w:rPr>
        <w:t>Тегін медициналық көмектің кепілдік берілген көлемін және (немесе) міндетті әлеуметтік медициналық сақтандыру жүйесінде медициналық көмек көрсетуге арналған сатып алынатын және босатылатын, оның ішінде фармацевтикалық қызметтерді, дәрілік заттар мен медициналық бұйымдарды сатып алу кезінде мынадай талаптар қойылады:</w:t>
      </w:r>
    </w:p>
    <w:p w:rsidR="003F1690" w:rsidRPr="003F1690" w:rsidRDefault="003F1690" w:rsidP="003F1690">
      <w:pPr>
        <w:pStyle w:val="a4"/>
        <w:spacing w:after="0" w:afterAutospacing="0"/>
        <w:rPr>
          <w:sz w:val="28"/>
          <w:szCs w:val="28"/>
        </w:rPr>
      </w:pPr>
      <w:r w:rsidRPr="003F1690">
        <w:rPr>
          <w:sz w:val="28"/>
          <w:szCs w:val="28"/>
        </w:rPr>
        <w:t>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Республикасында бірыңғай жылжымалы медициналық кешен ретінде мемлекеттік тіркеу жүзеге асырылады.</w:t>
      </w:r>
    </w:p>
    <w:p w:rsidR="003F1690" w:rsidRPr="003F1690" w:rsidRDefault="003F1690" w:rsidP="003F1690">
      <w:pPr>
        <w:pStyle w:val="a4"/>
        <w:spacing w:after="0" w:afterAutospacing="0"/>
        <w:rPr>
          <w:sz w:val="28"/>
          <w:szCs w:val="28"/>
        </w:rPr>
      </w:pPr>
      <w:r w:rsidRPr="003F1690">
        <w:rPr>
          <w:sz w:val="28"/>
          <w:szCs w:val="28"/>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3F1690" w:rsidRPr="003F1690" w:rsidRDefault="003F1690" w:rsidP="003F1690">
      <w:pPr>
        <w:pStyle w:val="a4"/>
        <w:spacing w:after="0" w:afterAutospacing="0"/>
        <w:rPr>
          <w:sz w:val="28"/>
          <w:szCs w:val="28"/>
        </w:rPr>
      </w:pPr>
      <w:r w:rsidRPr="003F1690">
        <w:rPr>
          <w:sz w:val="28"/>
          <w:szCs w:val="28"/>
        </w:rPr>
        <w:t>2) сипаттаманың немесе техникалық ерекшеліктің сатып алуға хабарландыру немесе шақыру шарттарына сәйкестігі.</w:t>
      </w:r>
    </w:p>
    <w:p w:rsidR="003F1690" w:rsidRPr="003F1690" w:rsidRDefault="003F1690" w:rsidP="003F1690">
      <w:pPr>
        <w:pStyle w:val="a4"/>
        <w:spacing w:after="0" w:afterAutospacing="0"/>
        <w:rPr>
          <w:sz w:val="28"/>
          <w:szCs w:val="28"/>
        </w:rPr>
      </w:pPr>
      <w:r w:rsidRPr="003F1690">
        <w:rPr>
          <w:sz w:val="28"/>
          <w:szCs w:val="28"/>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3F1690" w:rsidRPr="003F1690" w:rsidRDefault="003F1690" w:rsidP="003F1690">
      <w:pPr>
        <w:pStyle w:val="a4"/>
        <w:spacing w:after="0" w:afterAutospacing="0"/>
        <w:rPr>
          <w:sz w:val="28"/>
          <w:szCs w:val="28"/>
        </w:rPr>
      </w:pPr>
      <w:r w:rsidRPr="003F1690">
        <w:rPr>
          <w:sz w:val="28"/>
          <w:szCs w:val="28"/>
        </w:rPr>
        <w:t xml:space="preserve">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w:t>
      </w:r>
      <w:r w:rsidRPr="003F1690">
        <w:rPr>
          <w:sz w:val="28"/>
          <w:szCs w:val="28"/>
        </w:rPr>
        <w:lastRenderedPageBreak/>
        <w:t>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w:t>
      </w:r>
      <w:r w:rsidR="00175A65">
        <w:rPr>
          <w:sz w:val="28"/>
          <w:szCs w:val="28"/>
        </w:rPr>
        <w:t>йынша шекті бағаларды асырмау;</w:t>
      </w:r>
    </w:p>
    <w:p w:rsidR="003F1690" w:rsidRPr="003F1690" w:rsidRDefault="003F1690" w:rsidP="003F1690">
      <w:pPr>
        <w:pStyle w:val="a4"/>
        <w:spacing w:after="0" w:afterAutospacing="0"/>
        <w:rPr>
          <w:sz w:val="28"/>
          <w:szCs w:val="28"/>
        </w:rPr>
      </w:pPr>
      <w:r w:rsidRPr="003F1690">
        <w:rPr>
          <w:sz w:val="28"/>
          <w:szCs w:val="28"/>
        </w:rPr>
        <w:t>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rsidR="003F1690" w:rsidRPr="003F1690" w:rsidRDefault="003F1690" w:rsidP="003F1690">
      <w:pPr>
        <w:pStyle w:val="a4"/>
        <w:spacing w:after="0" w:afterAutospacing="0"/>
        <w:rPr>
          <w:sz w:val="28"/>
          <w:szCs w:val="28"/>
        </w:rPr>
      </w:pPr>
      <w:r w:rsidRPr="003F1690">
        <w:rPr>
          <w:sz w:val="28"/>
          <w:szCs w:val="28"/>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rsidR="003F1690" w:rsidRPr="003F1690" w:rsidRDefault="003F1690" w:rsidP="003F1690">
      <w:pPr>
        <w:pStyle w:val="a4"/>
        <w:spacing w:after="0" w:afterAutospacing="0"/>
        <w:rPr>
          <w:sz w:val="28"/>
          <w:szCs w:val="28"/>
        </w:rPr>
      </w:pPr>
      <w:r w:rsidRPr="003F1690">
        <w:rPr>
          <w:sz w:val="28"/>
          <w:szCs w:val="28"/>
        </w:rPr>
        <w:t>6) Тапсырыс берушіге Өнім берушінің жеткізу күніне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елу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он екі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7) бірыңғай дистрибьюторға өнім беруші жеткізу күніне сатып алатын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қаптамада көрсетілген жарамдылық мерзімінің (жарамдылық мерзімі екі жылдан кем болған кезде) кемінде алпыс пайызынан және қаржы жылы ішінде кейінгі жеткізу кезінде кемінде елу пайызынан;</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орамада көрсетілген жарамдылық мерзімінен кемінде он төрт ай (жарамдылық мерзімі екі жыл және одан көп болған кезде) және қаржы жылы ішінде кейінгі жеткізу кезінде кемінде он екі ай;</w:t>
      </w:r>
    </w:p>
    <w:p w:rsidR="003F1690" w:rsidRPr="003F1690" w:rsidRDefault="003F1690" w:rsidP="003F1690">
      <w:pPr>
        <w:pStyle w:val="a4"/>
        <w:spacing w:after="0" w:afterAutospacing="0"/>
        <w:rPr>
          <w:sz w:val="28"/>
          <w:szCs w:val="28"/>
        </w:rPr>
      </w:pPr>
      <w:r w:rsidRPr="003F1690">
        <w:rPr>
          <w:sz w:val="28"/>
          <w:szCs w:val="28"/>
        </w:rPr>
        <w:t>8) жұмылдыру резерві шеңберінде жеткізілетін, сондай-ақ осы тармақтың 9) тармақшасында көрсетілген дәрілік заттар мен медициналық бұйымдарды қоспағанда, бірыңғай дистрибьютор Тапсырыс берушіге жеткізу күніне дәрілік заттар мен медициналық бұйымдардың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lastRenderedPageBreak/>
        <w:t>қаптамада көрсетілген жарамдылық мерзімінің отыз пайызынан кем емес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сегіз ай (жарамдылық мерзімі екі жыл және одан көп болған кезде);</w:t>
      </w:r>
    </w:p>
    <w:p w:rsidR="003F1690" w:rsidRPr="003F1690" w:rsidRDefault="003F1690" w:rsidP="003F1690">
      <w:pPr>
        <w:pStyle w:val="a4"/>
        <w:spacing w:after="0" w:afterAutospacing="0"/>
        <w:rPr>
          <w:sz w:val="28"/>
          <w:szCs w:val="28"/>
        </w:rPr>
      </w:pPr>
      <w:r w:rsidRPr="003F1690">
        <w:rPr>
          <w:sz w:val="28"/>
          <w:szCs w:val="28"/>
        </w:rPr>
        <w:t>9) Бірыңғай дистрибьютор Тапсырыс берушіге жеткізу күніне вакциналардың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қырық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мерзімінен кемінде он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10) Бірыңғай дистрибьютордың дәрілік заттары мен медициналық бұйымдарының өтпелі қалдықтары үшін жарамдылық мерзімі өткенге дейін тапсырыс берушіге мақсаты бойынша пайдалану үшін жеткізілетін, осы тармақтың 8) және 9) тармақшаларында көрсетілген жарамдылық мерзімінен аз;</w:t>
      </w:r>
    </w:p>
    <w:p w:rsidR="003F1690" w:rsidRPr="003F1690" w:rsidRDefault="003F1690" w:rsidP="003F1690">
      <w:pPr>
        <w:pStyle w:val="a4"/>
        <w:spacing w:after="0" w:afterAutospacing="0"/>
        <w:rPr>
          <w:sz w:val="28"/>
          <w:szCs w:val="28"/>
        </w:rPr>
      </w:pPr>
      <w:r w:rsidRPr="003F1690">
        <w:rPr>
          <w:sz w:val="28"/>
          <w:szCs w:val="28"/>
        </w:rPr>
        <w:t>11) медициналық техниканың жаңалығы, оның қолданылмауы және жеткізу кезінің алдындағы жиырма төрт ай кезеңінде өндіру;</w:t>
      </w:r>
    </w:p>
    <w:p w:rsidR="003F1690" w:rsidRPr="003F1690" w:rsidRDefault="003F1690" w:rsidP="003F1690">
      <w:pPr>
        <w:pStyle w:val="a4"/>
        <w:spacing w:after="0" w:afterAutospacing="0"/>
        <w:rPr>
          <w:sz w:val="28"/>
          <w:szCs w:val="28"/>
        </w:rPr>
      </w:pPr>
      <w:r w:rsidRPr="003F1690">
        <w:rPr>
          <w:sz w:val="28"/>
          <w:szCs w:val="28"/>
        </w:rPr>
        <w:t>12) өлшем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 жатады.</w:t>
      </w:r>
    </w:p>
    <w:p w:rsidR="003F1690" w:rsidRPr="003F1690" w:rsidRDefault="003F1690" w:rsidP="003F1690">
      <w:pPr>
        <w:pStyle w:val="a4"/>
        <w:spacing w:after="0" w:afterAutospacing="0"/>
        <w:rPr>
          <w:sz w:val="28"/>
          <w:szCs w:val="28"/>
        </w:rPr>
      </w:pPr>
      <w:r w:rsidRPr="003F1690">
        <w:rPr>
          <w:sz w:val="28"/>
          <w:szCs w:val="28"/>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3F1690" w:rsidRPr="003F1690" w:rsidRDefault="003F1690" w:rsidP="003F1690">
      <w:pPr>
        <w:pStyle w:val="a4"/>
        <w:spacing w:after="0" w:afterAutospacing="0"/>
        <w:rPr>
          <w:sz w:val="28"/>
          <w:szCs w:val="28"/>
        </w:rPr>
      </w:pPr>
      <w:r w:rsidRPr="003F1690">
        <w:rPr>
          <w:sz w:val="28"/>
          <w:szCs w:val="28"/>
        </w:rPr>
        <w:t>13) шарттың талаптарына фармацевтикалық қызметті жеткізу немесе көрсету санын, сапасын және мерзімдерін сақтау жатады.</w:t>
      </w:r>
    </w:p>
    <w:p w:rsidR="003F1690" w:rsidRPr="003F1690" w:rsidRDefault="003F1690" w:rsidP="003F1690">
      <w:pPr>
        <w:pStyle w:val="a4"/>
        <w:spacing w:after="0" w:afterAutospacing="0"/>
        <w:rPr>
          <w:sz w:val="28"/>
          <w:szCs w:val="28"/>
        </w:rPr>
      </w:pPr>
      <w:r w:rsidRPr="003F1690">
        <w:rPr>
          <w:sz w:val="28"/>
          <w:szCs w:val="28"/>
        </w:rPr>
        <w:t>3</w:t>
      </w:r>
      <w:r w:rsidR="00A51A25">
        <w:rPr>
          <w:sz w:val="28"/>
          <w:szCs w:val="28"/>
        </w:rPr>
        <w:t xml:space="preserve">. Сатып алынатын </w:t>
      </w:r>
      <w:r w:rsidRPr="003F1690">
        <w:rPr>
          <w:sz w:val="28"/>
          <w:szCs w:val="28"/>
        </w:rPr>
        <w:t>ме</w:t>
      </w:r>
      <w:r w:rsidR="00A51A25">
        <w:rPr>
          <w:sz w:val="28"/>
          <w:szCs w:val="28"/>
        </w:rPr>
        <w:t>дициналық бұйымдардың</w:t>
      </w:r>
      <w:r w:rsidRPr="003F1690">
        <w:rPr>
          <w:sz w:val="28"/>
          <w:szCs w:val="28"/>
        </w:rPr>
        <w:t xml:space="preserve"> сипаттамасы, техникалық ерекшеліктерді қоса алғанда, олардың қажетті техникалық және сапалық сипаттамалары</w:t>
      </w:r>
      <w:r w:rsidR="00175A65">
        <w:rPr>
          <w:sz w:val="28"/>
          <w:szCs w:val="28"/>
        </w:rPr>
        <w:t xml:space="preserve"> </w:t>
      </w:r>
      <w:r w:rsidRPr="003F1690">
        <w:rPr>
          <w:sz w:val="28"/>
          <w:szCs w:val="28"/>
        </w:rPr>
        <w:t>№</w:t>
      </w:r>
      <w:r w:rsidR="00865269">
        <w:rPr>
          <w:sz w:val="28"/>
          <w:szCs w:val="28"/>
          <w:lang w:val="kk-KZ"/>
        </w:rPr>
        <w:t>1</w:t>
      </w:r>
      <w:r w:rsidRPr="003F1690">
        <w:rPr>
          <w:sz w:val="28"/>
          <w:szCs w:val="28"/>
        </w:rPr>
        <w:t xml:space="preserve"> қосымшада көрсетілген.</w:t>
      </w:r>
    </w:p>
    <w:p w:rsidR="003F1690" w:rsidRPr="003F1690" w:rsidRDefault="003F1690" w:rsidP="003F1690">
      <w:pPr>
        <w:pStyle w:val="a4"/>
        <w:spacing w:after="0" w:afterAutospacing="0"/>
        <w:rPr>
          <w:sz w:val="28"/>
          <w:szCs w:val="28"/>
        </w:rPr>
      </w:pPr>
      <w:r w:rsidRPr="003F1690">
        <w:rPr>
          <w:sz w:val="28"/>
          <w:szCs w:val="28"/>
        </w:rPr>
        <w:t xml:space="preserve">4. Сатып алынатын </w:t>
      </w:r>
      <w:r w:rsidR="00A51A25">
        <w:rPr>
          <w:sz w:val="28"/>
          <w:szCs w:val="28"/>
        </w:rPr>
        <w:t xml:space="preserve">медициналық бұйымдардың </w:t>
      </w:r>
      <w:r w:rsidRPr="003F1690">
        <w:rPr>
          <w:sz w:val="28"/>
          <w:szCs w:val="28"/>
        </w:rPr>
        <w:t>саны (көлемі), әрбір лот бойынша сатып алу үшін бөлінген сомалар, жеткізу мерзімдері</w:t>
      </w:r>
      <w:r w:rsidR="00175A65">
        <w:rPr>
          <w:sz w:val="28"/>
          <w:szCs w:val="28"/>
        </w:rPr>
        <w:t xml:space="preserve"> </w:t>
      </w:r>
      <w:r w:rsidR="00175A65" w:rsidRPr="003F1690">
        <w:rPr>
          <w:sz w:val="28"/>
          <w:szCs w:val="28"/>
        </w:rPr>
        <w:t>№</w:t>
      </w:r>
      <w:r w:rsidR="00865269">
        <w:rPr>
          <w:sz w:val="28"/>
          <w:szCs w:val="28"/>
          <w:lang w:val="kk-KZ"/>
        </w:rPr>
        <w:t>1</w:t>
      </w:r>
      <w:r w:rsidR="00865269" w:rsidRPr="003F1690">
        <w:rPr>
          <w:sz w:val="28"/>
          <w:szCs w:val="28"/>
        </w:rPr>
        <w:t xml:space="preserve"> қосымшада</w:t>
      </w:r>
      <w:r w:rsidRPr="003F1690">
        <w:rPr>
          <w:sz w:val="28"/>
          <w:szCs w:val="28"/>
        </w:rPr>
        <w:t xml:space="preserve"> көрсетілген.</w:t>
      </w:r>
    </w:p>
    <w:p w:rsidR="003F1690" w:rsidRPr="003F1690" w:rsidRDefault="003F1690" w:rsidP="003F1690">
      <w:pPr>
        <w:pStyle w:val="a4"/>
        <w:spacing w:after="0" w:afterAutospacing="0"/>
        <w:rPr>
          <w:sz w:val="28"/>
          <w:szCs w:val="28"/>
        </w:rPr>
      </w:pPr>
      <w:r w:rsidRPr="003F1690">
        <w:rPr>
          <w:sz w:val="28"/>
          <w:szCs w:val="28"/>
        </w:rPr>
        <w:t>5. Қажетті жеткізу ор</w:t>
      </w:r>
      <w:r w:rsidR="00917D9E">
        <w:rPr>
          <w:sz w:val="28"/>
          <w:szCs w:val="28"/>
        </w:rPr>
        <w:t xml:space="preserve">ны: Қазақстан Республикасы, </w:t>
      </w:r>
      <w:r w:rsidR="00917D9E">
        <w:rPr>
          <w:sz w:val="28"/>
          <w:szCs w:val="28"/>
          <w:lang w:val="kk-KZ"/>
        </w:rPr>
        <w:t>Астана</w:t>
      </w:r>
      <w:r w:rsidRPr="003F1690">
        <w:rPr>
          <w:sz w:val="28"/>
          <w:szCs w:val="28"/>
        </w:rPr>
        <w:t xml:space="preserve"> қаласы әкімдігінің ШЖҚ "көпбейінд</w:t>
      </w:r>
      <w:r w:rsidR="00917D9E">
        <w:rPr>
          <w:sz w:val="28"/>
          <w:szCs w:val="28"/>
        </w:rPr>
        <w:t xml:space="preserve">і медициналық орталық" МКК, </w:t>
      </w:r>
      <w:r w:rsidR="00917D9E">
        <w:rPr>
          <w:sz w:val="28"/>
          <w:szCs w:val="28"/>
          <w:lang w:val="kk-KZ"/>
        </w:rPr>
        <w:t>Астана</w:t>
      </w:r>
      <w:r w:rsidRPr="003F1690">
        <w:rPr>
          <w:sz w:val="28"/>
          <w:szCs w:val="28"/>
        </w:rPr>
        <w:t xml:space="preserve"> қаласы, Манас көшесі, 17.</w:t>
      </w:r>
    </w:p>
    <w:p w:rsidR="003F1690" w:rsidRPr="003F1690" w:rsidRDefault="003F1690" w:rsidP="003F1690">
      <w:pPr>
        <w:pStyle w:val="a4"/>
        <w:spacing w:after="0" w:afterAutospacing="0"/>
        <w:rPr>
          <w:sz w:val="28"/>
          <w:szCs w:val="28"/>
        </w:rPr>
      </w:pPr>
      <w:r w:rsidRPr="003F1690">
        <w:rPr>
          <w:sz w:val="28"/>
          <w:szCs w:val="28"/>
        </w:rPr>
        <w:lastRenderedPageBreak/>
        <w:t xml:space="preserve">6. Төлем шарттары: шот-фактураға және шығыс жүкқұжатына сәйкес тауар жеткізілген кезден бастап </w:t>
      </w:r>
      <w:r w:rsidR="00917D9E">
        <w:rPr>
          <w:sz w:val="28"/>
          <w:szCs w:val="28"/>
          <w:lang w:val="kk-KZ"/>
        </w:rPr>
        <w:t>қаржыландыру шарасы реттелген кезде</w:t>
      </w:r>
      <w:r w:rsidRPr="003F1690">
        <w:rPr>
          <w:sz w:val="28"/>
          <w:szCs w:val="28"/>
        </w:rPr>
        <w:t xml:space="preserve"> нақты жеткізілген тауар үшін.</w:t>
      </w:r>
    </w:p>
    <w:p w:rsidR="003F1690" w:rsidRPr="003F1690" w:rsidRDefault="003F1690" w:rsidP="003F1690">
      <w:pPr>
        <w:pStyle w:val="a4"/>
        <w:spacing w:after="0" w:afterAutospacing="0"/>
        <w:rPr>
          <w:sz w:val="28"/>
          <w:szCs w:val="28"/>
        </w:rPr>
      </w:pPr>
      <w:r w:rsidRPr="003F1690">
        <w:rPr>
          <w:sz w:val="28"/>
          <w:szCs w:val="28"/>
        </w:rPr>
        <w:t>2. Тендерді ұйымдастырушының ережелерді түсіндіруі</w:t>
      </w:r>
    </w:p>
    <w:p w:rsidR="003F1690" w:rsidRPr="003F1690" w:rsidRDefault="003F1690" w:rsidP="003F1690">
      <w:pPr>
        <w:pStyle w:val="a4"/>
        <w:spacing w:after="0" w:afterAutospacing="0"/>
        <w:rPr>
          <w:sz w:val="28"/>
          <w:szCs w:val="28"/>
        </w:rPr>
      </w:pPr>
      <w:r w:rsidRPr="003F1690">
        <w:rPr>
          <w:sz w:val="28"/>
          <w:szCs w:val="28"/>
        </w:rPr>
        <w:t>тендерлік құжаттаманың көшірмесін алған әлеуетті өнім берушілерге</w:t>
      </w:r>
    </w:p>
    <w:p w:rsidR="003F1690" w:rsidRPr="003F1690" w:rsidRDefault="003F1690" w:rsidP="003F1690">
      <w:pPr>
        <w:pStyle w:val="a4"/>
        <w:spacing w:before="0" w:beforeAutospacing="0" w:after="0" w:afterAutospacing="0"/>
        <w:rPr>
          <w:sz w:val="28"/>
          <w:szCs w:val="28"/>
        </w:rPr>
      </w:pPr>
      <w:r w:rsidRPr="003F1690">
        <w:rPr>
          <w:sz w:val="28"/>
          <w:szCs w:val="28"/>
        </w:rPr>
        <w:t>7.Тендерлік өтінімдерді қабылдаудың соңғы мерзімі өткенге дейін күнтізбелік он күннен кешіктірмей, қажет болған кезде әлеуетті өнім беруші Тапсырыс берушіге, сатып алуды ұйымдастырушыға тендерлік құжаттама бойынша түсініктемелер алу үшін жүгінеді, оларға тапсырыс беруші немесе сатып алуды ұйымдастырушы сұрау салуды алған күннен бастап үш жұмыс күнінен кешіктірмей, сұрау салудың авторын көрсетпей, сұрау салу келіп түскен күнге тендерлік құжаттаманы алған барлық әлеуетті өнім берушілерге жіберілетін түсіндірме береді.</w:t>
      </w:r>
    </w:p>
    <w:sectPr w:rsidR="003F1690" w:rsidRPr="003F1690" w:rsidSect="00DF738B">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1175"/>
    <w:multiLevelType w:val="hybridMultilevel"/>
    <w:tmpl w:val="B38EC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3740CA"/>
    <w:multiLevelType w:val="hybridMultilevel"/>
    <w:tmpl w:val="EA10E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5DE27491"/>
    <w:multiLevelType w:val="hybridMultilevel"/>
    <w:tmpl w:val="895638B8"/>
    <w:lvl w:ilvl="0" w:tplc="B43271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20" w15:restartNumberingAfterBreak="0">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21"/>
  </w:num>
  <w:num w:numId="3">
    <w:abstractNumId w:val="7"/>
  </w:num>
  <w:num w:numId="4">
    <w:abstractNumId w:val="20"/>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4"/>
  </w:num>
  <w:num w:numId="10">
    <w:abstractNumId w:val="9"/>
  </w:num>
  <w:num w:numId="11">
    <w:abstractNumId w:val="12"/>
  </w:num>
  <w:num w:numId="12">
    <w:abstractNumId w:val="22"/>
  </w:num>
  <w:num w:numId="13">
    <w:abstractNumId w:val="5"/>
  </w:num>
  <w:num w:numId="14">
    <w:abstractNumId w:val="18"/>
  </w:num>
  <w:num w:numId="15">
    <w:abstractNumId w:val="16"/>
  </w:num>
  <w:num w:numId="16">
    <w:abstractNumId w:val="4"/>
  </w:num>
  <w:num w:numId="17">
    <w:abstractNumId w:val="13"/>
  </w:num>
  <w:num w:numId="18">
    <w:abstractNumId w:val="2"/>
  </w:num>
  <w:num w:numId="19">
    <w:abstractNumId w:val="6"/>
  </w:num>
  <w:num w:numId="20">
    <w:abstractNumId w:val="10"/>
  </w:num>
  <w:num w:numId="21">
    <w:abstractNumId w:val="0"/>
  </w:num>
  <w:num w:numId="22">
    <w:abstractNumId w:val="15"/>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631"/>
    <w:rsid w:val="00000B0A"/>
    <w:rsid w:val="000037F6"/>
    <w:rsid w:val="00004E6C"/>
    <w:rsid w:val="00005265"/>
    <w:rsid w:val="000057F2"/>
    <w:rsid w:val="00006BBD"/>
    <w:rsid w:val="00006EBF"/>
    <w:rsid w:val="000076E8"/>
    <w:rsid w:val="00011A4C"/>
    <w:rsid w:val="00011D8C"/>
    <w:rsid w:val="0001293F"/>
    <w:rsid w:val="00013A97"/>
    <w:rsid w:val="00021746"/>
    <w:rsid w:val="00025BC9"/>
    <w:rsid w:val="00025EE7"/>
    <w:rsid w:val="000447D5"/>
    <w:rsid w:val="00047D40"/>
    <w:rsid w:val="000501FD"/>
    <w:rsid w:val="00051AB4"/>
    <w:rsid w:val="00051DD6"/>
    <w:rsid w:val="00054A2A"/>
    <w:rsid w:val="00056D94"/>
    <w:rsid w:val="0006063D"/>
    <w:rsid w:val="00065441"/>
    <w:rsid w:val="00065550"/>
    <w:rsid w:val="0007005B"/>
    <w:rsid w:val="0007226D"/>
    <w:rsid w:val="00072BDF"/>
    <w:rsid w:val="0007438D"/>
    <w:rsid w:val="0007519B"/>
    <w:rsid w:val="00077527"/>
    <w:rsid w:val="00080B9A"/>
    <w:rsid w:val="0008666F"/>
    <w:rsid w:val="00093FCA"/>
    <w:rsid w:val="00094632"/>
    <w:rsid w:val="000947C1"/>
    <w:rsid w:val="00096588"/>
    <w:rsid w:val="000A1078"/>
    <w:rsid w:val="000A1910"/>
    <w:rsid w:val="000A2295"/>
    <w:rsid w:val="000A5248"/>
    <w:rsid w:val="000A753D"/>
    <w:rsid w:val="000B106A"/>
    <w:rsid w:val="000B206D"/>
    <w:rsid w:val="000B30E9"/>
    <w:rsid w:val="000B4541"/>
    <w:rsid w:val="000B7390"/>
    <w:rsid w:val="000C5F20"/>
    <w:rsid w:val="000C6811"/>
    <w:rsid w:val="000C791F"/>
    <w:rsid w:val="000C7D4F"/>
    <w:rsid w:val="000D4D2D"/>
    <w:rsid w:val="000E1F29"/>
    <w:rsid w:val="000E59D5"/>
    <w:rsid w:val="000E5FD3"/>
    <w:rsid w:val="000E65BD"/>
    <w:rsid w:val="000E7D7E"/>
    <w:rsid w:val="000F0203"/>
    <w:rsid w:val="000F33FB"/>
    <w:rsid w:val="000F34C7"/>
    <w:rsid w:val="000F3E89"/>
    <w:rsid w:val="00100F69"/>
    <w:rsid w:val="00105422"/>
    <w:rsid w:val="001159C1"/>
    <w:rsid w:val="00115BC1"/>
    <w:rsid w:val="00115E40"/>
    <w:rsid w:val="00117412"/>
    <w:rsid w:val="001211CA"/>
    <w:rsid w:val="0012280B"/>
    <w:rsid w:val="00133901"/>
    <w:rsid w:val="001357C7"/>
    <w:rsid w:val="00136C87"/>
    <w:rsid w:val="00140F34"/>
    <w:rsid w:val="00141BC1"/>
    <w:rsid w:val="00141E57"/>
    <w:rsid w:val="00144D44"/>
    <w:rsid w:val="00146523"/>
    <w:rsid w:val="00147680"/>
    <w:rsid w:val="00150FC1"/>
    <w:rsid w:val="001516A8"/>
    <w:rsid w:val="00151BEC"/>
    <w:rsid w:val="00151C4C"/>
    <w:rsid w:val="001572AE"/>
    <w:rsid w:val="001624ED"/>
    <w:rsid w:val="0016537F"/>
    <w:rsid w:val="00172C56"/>
    <w:rsid w:val="001737A6"/>
    <w:rsid w:val="00175A65"/>
    <w:rsid w:val="00183776"/>
    <w:rsid w:val="00190497"/>
    <w:rsid w:val="001935E7"/>
    <w:rsid w:val="00195CFD"/>
    <w:rsid w:val="00197D04"/>
    <w:rsid w:val="001A13C5"/>
    <w:rsid w:val="001A57D3"/>
    <w:rsid w:val="001B0D9F"/>
    <w:rsid w:val="001B3F54"/>
    <w:rsid w:val="001B6CD0"/>
    <w:rsid w:val="001C0ACC"/>
    <w:rsid w:val="001C0B0B"/>
    <w:rsid w:val="001C0BEA"/>
    <w:rsid w:val="001C154A"/>
    <w:rsid w:val="001C1914"/>
    <w:rsid w:val="001C57D2"/>
    <w:rsid w:val="001D00B7"/>
    <w:rsid w:val="001D264E"/>
    <w:rsid w:val="001D3F9D"/>
    <w:rsid w:val="001E003A"/>
    <w:rsid w:val="001E46E2"/>
    <w:rsid w:val="001E51F8"/>
    <w:rsid w:val="001F5C72"/>
    <w:rsid w:val="001F778E"/>
    <w:rsid w:val="002005BE"/>
    <w:rsid w:val="00201F2C"/>
    <w:rsid w:val="00203DE4"/>
    <w:rsid w:val="00212800"/>
    <w:rsid w:val="002163DC"/>
    <w:rsid w:val="002213A4"/>
    <w:rsid w:val="00223070"/>
    <w:rsid w:val="00223852"/>
    <w:rsid w:val="00225AF7"/>
    <w:rsid w:val="00230B9B"/>
    <w:rsid w:val="002319CD"/>
    <w:rsid w:val="0023402F"/>
    <w:rsid w:val="00241A0A"/>
    <w:rsid w:val="002431BC"/>
    <w:rsid w:val="00244575"/>
    <w:rsid w:val="002449BB"/>
    <w:rsid w:val="00250788"/>
    <w:rsid w:val="002547D0"/>
    <w:rsid w:val="00260580"/>
    <w:rsid w:val="00262C4D"/>
    <w:rsid w:val="00265A03"/>
    <w:rsid w:val="00266240"/>
    <w:rsid w:val="002732CF"/>
    <w:rsid w:val="002813DA"/>
    <w:rsid w:val="0028203C"/>
    <w:rsid w:val="002840FA"/>
    <w:rsid w:val="00285FE0"/>
    <w:rsid w:val="002864BF"/>
    <w:rsid w:val="002872F9"/>
    <w:rsid w:val="00292329"/>
    <w:rsid w:val="00297965"/>
    <w:rsid w:val="002A09FA"/>
    <w:rsid w:val="002A1229"/>
    <w:rsid w:val="002A2C99"/>
    <w:rsid w:val="002B0B00"/>
    <w:rsid w:val="002B2704"/>
    <w:rsid w:val="002B5F52"/>
    <w:rsid w:val="002B782F"/>
    <w:rsid w:val="002C5567"/>
    <w:rsid w:val="002C66A2"/>
    <w:rsid w:val="002D0346"/>
    <w:rsid w:val="002D1E5C"/>
    <w:rsid w:val="002D2A1D"/>
    <w:rsid w:val="002D6208"/>
    <w:rsid w:val="002D7B5A"/>
    <w:rsid w:val="002E0FF8"/>
    <w:rsid w:val="002E2802"/>
    <w:rsid w:val="002E3153"/>
    <w:rsid w:val="002F008D"/>
    <w:rsid w:val="002F0FBF"/>
    <w:rsid w:val="002F2E21"/>
    <w:rsid w:val="002F71F4"/>
    <w:rsid w:val="0030042A"/>
    <w:rsid w:val="00300B9A"/>
    <w:rsid w:val="003056FB"/>
    <w:rsid w:val="003115FF"/>
    <w:rsid w:val="003154E0"/>
    <w:rsid w:val="00315B58"/>
    <w:rsid w:val="00315CA4"/>
    <w:rsid w:val="00321A0E"/>
    <w:rsid w:val="003263DE"/>
    <w:rsid w:val="003308A9"/>
    <w:rsid w:val="003374D6"/>
    <w:rsid w:val="00340C84"/>
    <w:rsid w:val="0034321A"/>
    <w:rsid w:val="003501A8"/>
    <w:rsid w:val="0035371B"/>
    <w:rsid w:val="003550CA"/>
    <w:rsid w:val="00355E31"/>
    <w:rsid w:val="00362AF2"/>
    <w:rsid w:val="00370CDE"/>
    <w:rsid w:val="00372070"/>
    <w:rsid w:val="0037234D"/>
    <w:rsid w:val="00374EE2"/>
    <w:rsid w:val="0038360A"/>
    <w:rsid w:val="0038641B"/>
    <w:rsid w:val="00392B3B"/>
    <w:rsid w:val="0039584C"/>
    <w:rsid w:val="003A015F"/>
    <w:rsid w:val="003A4E63"/>
    <w:rsid w:val="003A7BB2"/>
    <w:rsid w:val="003B10B5"/>
    <w:rsid w:val="003B33F2"/>
    <w:rsid w:val="003B5F5D"/>
    <w:rsid w:val="003C288C"/>
    <w:rsid w:val="003C39D3"/>
    <w:rsid w:val="003D2543"/>
    <w:rsid w:val="003D432B"/>
    <w:rsid w:val="003D454B"/>
    <w:rsid w:val="003D4F0F"/>
    <w:rsid w:val="003E0372"/>
    <w:rsid w:val="003E29C9"/>
    <w:rsid w:val="003E3B66"/>
    <w:rsid w:val="003E50CB"/>
    <w:rsid w:val="003E6605"/>
    <w:rsid w:val="003E6FFE"/>
    <w:rsid w:val="003E720B"/>
    <w:rsid w:val="003E7379"/>
    <w:rsid w:val="003F1690"/>
    <w:rsid w:val="003F36C1"/>
    <w:rsid w:val="003F7A7A"/>
    <w:rsid w:val="004042D9"/>
    <w:rsid w:val="00405407"/>
    <w:rsid w:val="00412F62"/>
    <w:rsid w:val="00422979"/>
    <w:rsid w:val="004231E6"/>
    <w:rsid w:val="004233DA"/>
    <w:rsid w:val="0042476F"/>
    <w:rsid w:val="00435318"/>
    <w:rsid w:val="00447631"/>
    <w:rsid w:val="004554C2"/>
    <w:rsid w:val="0046076C"/>
    <w:rsid w:val="004663F4"/>
    <w:rsid w:val="00472FE0"/>
    <w:rsid w:val="0047568A"/>
    <w:rsid w:val="00477FA9"/>
    <w:rsid w:val="00481F53"/>
    <w:rsid w:val="004853AF"/>
    <w:rsid w:val="004900A7"/>
    <w:rsid w:val="00495FE3"/>
    <w:rsid w:val="00496B32"/>
    <w:rsid w:val="004A04A6"/>
    <w:rsid w:val="004A17FD"/>
    <w:rsid w:val="004A321C"/>
    <w:rsid w:val="004A5FFB"/>
    <w:rsid w:val="004B1728"/>
    <w:rsid w:val="004B40F4"/>
    <w:rsid w:val="004B4CAA"/>
    <w:rsid w:val="004B517A"/>
    <w:rsid w:val="004B5C3A"/>
    <w:rsid w:val="004C76AE"/>
    <w:rsid w:val="004C79F8"/>
    <w:rsid w:val="004D08BD"/>
    <w:rsid w:val="004D1790"/>
    <w:rsid w:val="004D52DF"/>
    <w:rsid w:val="004E37DC"/>
    <w:rsid w:val="004F109F"/>
    <w:rsid w:val="004F22CA"/>
    <w:rsid w:val="004F409F"/>
    <w:rsid w:val="004F6B0B"/>
    <w:rsid w:val="00501BD7"/>
    <w:rsid w:val="00501D14"/>
    <w:rsid w:val="0050293D"/>
    <w:rsid w:val="00505C53"/>
    <w:rsid w:val="0051031C"/>
    <w:rsid w:val="00512DCB"/>
    <w:rsid w:val="005204CF"/>
    <w:rsid w:val="00526C46"/>
    <w:rsid w:val="00531B43"/>
    <w:rsid w:val="00531F10"/>
    <w:rsid w:val="005347B0"/>
    <w:rsid w:val="005427CE"/>
    <w:rsid w:val="005506FE"/>
    <w:rsid w:val="00551CDA"/>
    <w:rsid w:val="00552299"/>
    <w:rsid w:val="0055265D"/>
    <w:rsid w:val="0055597C"/>
    <w:rsid w:val="00560B9F"/>
    <w:rsid w:val="0056394F"/>
    <w:rsid w:val="00564C61"/>
    <w:rsid w:val="00567806"/>
    <w:rsid w:val="00567B9E"/>
    <w:rsid w:val="00571285"/>
    <w:rsid w:val="00572180"/>
    <w:rsid w:val="00572BB6"/>
    <w:rsid w:val="00573109"/>
    <w:rsid w:val="00573FB2"/>
    <w:rsid w:val="0057793F"/>
    <w:rsid w:val="00585001"/>
    <w:rsid w:val="00587318"/>
    <w:rsid w:val="005972BA"/>
    <w:rsid w:val="005A1192"/>
    <w:rsid w:val="005A1759"/>
    <w:rsid w:val="005A4EDF"/>
    <w:rsid w:val="005A6D34"/>
    <w:rsid w:val="005B3652"/>
    <w:rsid w:val="005B64CB"/>
    <w:rsid w:val="005B65C0"/>
    <w:rsid w:val="005C2EB7"/>
    <w:rsid w:val="005D1FBD"/>
    <w:rsid w:val="005D3445"/>
    <w:rsid w:val="005D5D28"/>
    <w:rsid w:val="005D643D"/>
    <w:rsid w:val="005D72F0"/>
    <w:rsid w:val="005E12BE"/>
    <w:rsid w:val="005E4444"/>
    <w:rsid w:val="005E56BC"/>
    <w:rsid w:val="005E5CBC"/>
    <w:rsid w:val="005E5EB5"/>
    <w:rsid w:val="005E66F7"/>
    <w:rsid w:val="005F0472"/>
    <w:rsid w:val="005F4BA6"/>
    <w:rsid w:val="005F653F"/>
    <w:rsid w:val="005F68B2"/>
    <w:rsid w:val="006004D6"/>
    <w:rsid w:val="00600B6B"/>
    <w:rsid w:val="006016B3"/>
    <w:rsid w:val="0060604D"/>
    <w:rsid w:val="00611182"/>
    <w:rsid w:val="00613A4D"/>
    <w:rsid w:val="00622451"/>
    <w:rsid w:val="006264F0"/>
    <w:rsid w:val="00634A61"/>
    <w:rsid w:val="00635C77"/>
    <w:rsid w:val="006376EA"/>
    <w:rsid w:val="00641596"/>
    <w:rsid w:val="00642D48"/>
    <w:rsid w:val="00643C36"/>
    <w:rsid w:val="00643FCE"/>
    <w:rsid w:val="006450AB"/>
    <w:rsid w:val="006548A0"/>
    <w:rsid w:val="00654DCC"/>
    <w:rsid w:val="00663FB1"/>
    <w:rsid w:val="0066630E"/>
    <w:rsid w:val="00667867"/>
    <w:rsid w:val="00672F42"/>
    <w:rsid w:val="00673D00"/>
    <w:rsid w:val="00685294"/>
    <w:rsid w:val="00686386"/>
    <w:rsid w:val="00686DD2"/>
    <w:rsid w:val="006878D1"/>
    <w:rsid w:val="0069158B"/>
    <w:rsid w:val="006A0F4F"/>
    <w:rsid w:val="006B0A46"/>
    <w:rsid w:val="006B66A4"/>
    <w:rsid w:val="006B6FDD"/>
    <w:rsid w:val="006C0641"/>
    <w:rsid w:val="006C6084"/>
    <w:rsid w:val="006C6C77"/>
    <w:rsid w:val="006D0186"/>
    <w:rsid w:val="006D30CB"/>
    <w:rsid w:val="006D5C7D"/>
    <w:rsid w:val="006E152B"/>
    <w:rsid w:val="006E6420"/>
    <w:rsid w:val="006F0CA9"/>
    <w:rsid w:val="006F543E"/>
    <w:rsid w:val="006F771A"/>
    <w:rsid w:val="00701A63"/>
    <w:rsid w:val="007160BD"/>
    <w:rsid w:val="00720B12"/>
    <w:rsid w:val="007222FA"/>
    <w:rsid w:val="0072408D"/>
    <w:rsid w:val="00727355"/>
    <w:rsid w:val="007276C7"/>
    <w:rsid w:val="0073138B"/>
    <w:rsid w:val="00732C74"/>
    <w:rsid w:val="0073711A"/>
    <w:rsid w:val="0073775D"/>
    <w:rsid w:val="007419A9"/>
    <w:rsid w:val="00741E8B"/>
    <w:rsid w:val="007565FE"/>
    <w:rsid w:val="00757084"/>
    <w:rsid w:val="00775585"/>
    <w:rsid w:val="007826D5"/>
    <w:rsid w:val="0078593E"/>
    <w:rsid w:val="007A0B3F"/>
    <w:rsid w:val="007A0B77"/>
    <w:rsid w:val="007A6381"/>
    <w:rsid w:val="007A6DEE"/>
    <w:rsid w:val="007B1350"/>
    <w:rsid w:val="007B6D12"/>
    <w:rsid w:val="007C601C"/>
    <w:rsid w:val="007C7AA3"/>
    <w:rsid w:val="007D059C"/>
    <w:rsid w:val="007D251F"/>
    <w:rsid w:val="007D5925"/>
    <w:rsid w:val="007E168F"/>
    <w:rsid w:val="007E217C"/>
    <w:rsid w:val="007E2DD0"/>
    <w:rsid w:val="007E4B19"/>
    <w:rsid w:val="007F075B"/>
    <w:rsid w:val="007F1CFE"/>
    <w:rsid w:val="007F3B4E"/>
    <w:rsid w:val="007F549E"/>
    <w:rsid w:val="007F64CE"/>
    <w:rsid w:val="008000BD"/>
    <w:rsid w:val="00800307"/>
    <w:rsid w:val="00803DCE"/>
    <w:rsid w:val="00807445"/>
    <w:rsid w:val="00811F8B"/>
    <w:rsid w:val="0081685B"/>
    <w:rsid w:val="00816A4F"/>
    <w:rsid w:val="0081707E"/>
    <w:rsid w:val="00820F57"/>
    <w:rsid w:val="008231A1"/>
    <w:rsid w:val="0082360C"/>
    <w:rsid w:val="0082584F"/>
    <w:rsid w:val="008268A5"/>
    <w:rsid w:val="008271DD"/>
    <w:rsid w:val="00836207"/>
    <w:rsid w:val="00837EF6"/>
    <w:rsid w:val="00841907"/>
    <w:rsid w:val="00844C19"/>
    <w:rsid w:val="00846F98"/>
    <w:rsid w:val="008500ED"/>
    <w:rsid w:val="00865269"/>
    <w:rsid w:val="008662B6"/>
    <w:rsid w:val="00870D75"/>
    <w:rsid w:val="00873F97"/>
    <w:rsid w:val="0088305D"/>
    <w:rsid w:val="008848A9"/>
    <w:rsid w:val="00887A93"/>
    <w:rsid w:val="008B3928"/>
    <w:rsid w:val="008C1B3F"/>
    <w:rsid w:val="008C65C3"/>
    <w:rsid w:val="008C6C9A"/>
    <w:rsid w:val="008C7105"/>
    <w:rsid w:val="008D0BB1"/>
    <w:rsid w:val="008D37AC"/>
    <w:rsid w:val="008F0138"/>
    <w:rsid w:val="008F2587"/>
    <w:rsid w:val="00901310"/>
    <w:rsid w:val="00905C79"/>
    <w:rsid w:val="00915BB9"/>
    <w:rsid w:val="00917D9E"/>
    <w:rsid w:val="00920F49"/>
    <w:rsid w:val="009223BA"/>
    <w:rsid w:val="009240F4"/>
    <w:rsid w:val="0092438C"/>
    <w:rsid w:val="00930830"/>
    <w:rsid w:val="00932F21"/>
    <w:rsid w:val="0093374A"/>
    <w:rsid w:val="00937D01"/>
    <w:rsid w:val="00937FB8"/>
    <w:rsid w:val="009409F6"/>
    <w:rsid w:val="009424FD"/>
    <w:rsid w:val="00943174"/>
    <w:rsid w:val="009441C7"/>
    <w:rsid w:val="0094623C"/>
    <w:rsid w:val="0094767C"/>
    <w:rsid w:val="00952125"/>
    <w:rsid w:val="0095219F"/>
    <w:rsid w:val="00952A55"/>
    <w:rsid w:val="009602CF"/>
    <w:rsid w:val="00962550"/>
    <w:rsid w:val="009659A8"/>
    <w:rsid w:val="00965EE7"/>
    <w:rsid w:val="009731E0"/>
    <w:rsid w:val="0097670C"/>
    <w:rsid w:val="00977C9F"/>
    <w:rsid w:val="00980AD3"/>
    <w:rsid w:val="009903EE"/>
    <w:rsid w:val="00994BF6"/>
    <w:rsid w:val="009974F0"/>
    <w:rsid w:val="009A3FD7"/>
    <w:rsid w:val="009A479E"/>
    <w:rsid w:val="009A7012"/>
    <w:rsid w:val="009B2478"/>
    <w:rsid w:val="009B4C58"/>
    <w:rsid w:val="009B5051"/>
    <w:rsid w:val="009B5632"/>
    <w:rsid w:val="009B6375"/>
    <w:rsid w:val="009B667B"/>
    <w:rsid w:val="009C22C6"/>
    <w:rsid w:val="009C48CA"/>
    <w:rsid w:val="009D3240"/>
    <w:rsid w:val="009D4FA5"/>
    <w:rsid w:val="009E15C0"/>
    <w:rsid w:val="009E58D6"/>
    <w:rsid w:val="009F07F2"/>
    <w:rsid w:val="00A0030A"/>
    <w:rsid w:val="00A0096F"/>
    <w:rsid w:val="00A00B51"/>
    <w:rsid w:val="00A01E58"/>
    <w:rsid w:val="00A053F6"/>
    <w:rsid w:val="00A246E7"/>
    <w:rsid w:val="00A313A1"/>
    <w:rsid w:val="00A36710"/>
    <w:rsid w:val="00A44F18"/>
    <w:rsid w:val="00A45FBB"/>
    <w:rsid w:val="00A46545"/>
    <w:rsid w:val="00A47FBC"/>
    <w:rsid w:val="00A47FC7"/>
    <w:rsid w:val="00A50E6B"/>
    <w:rsid w:val="00A51A25"/>
    <w:rsid w:val="00A5794E"/>
    <w:rsid w:val="00A60D15"/>
    <w:rsid w:val="00A6120B"/>
    <w:rsid w:val="00A65DB8"/>
    <w:rsid w:val="00A73355"/>
    <w:rsid w:val="00A83719"/>
    <w:rsid w:val="00A837B3"/>
    <w:rsid w:val="00A83AD9"/>
    <w:rsid w:val="00A9040B"/>
    <w:rsid w:val="00A92727"/>
    <w:rsid w:val="00A92907"/>
    <w:rsid w:val="00A949FB"/>
    <w:rsid w:val="00AA01BD"/>
    <w:rsid w:val="00AA16D8"/>
    <w:rsid w:val="00AA7FE7"/>
    <w:rsid w:val="00AB0D9C"/>
    <w:rsid w:val="00AB163A"/>
    <w:rsid w:val="00AB1756"/>
    <w:rsid w:val="00AB4AC3"/>
    <w:rsid w:val="00AC1A6E"/>
    <w:rsid w:val="00AC29F6"/>
    <w:rsid w:val="00AC35B6"/>
    <w:rsid w:val="00AC4E27"/>
    <w:rsid w:val="00AD137F"/>
    <w:rsid w:val="00AE1D16"/>
    <w:rsid w:val="00AF4C02"/>
    <w:rsid w:val="00B05E69"/>
    <w:rsid w:val="00B128FC"/>
    <w:rsid w:val="00B12F13"/>
    <w:rsid w:val="00B158AB"/>
    <w:rsid w:val="00B16E14"/>
    <w:rsid w:val="00B16E96"/>
    <w:rsid w:val="00B17763"/>
    <w:rsid w:val="00B21C02"/>
    <w:rsid w:val="00B222E5"/>
    <w:rsid w:val="00B236F5"/>
    <w:rsid w:val="00B31978"/>
    <w:rsid w:val="00B321A8"/>
    <w:rsid w:val="00B35A89"/>
    <w:rsid w:val="00B42AC8"/>
    <w:rsid w:val="00B43C1F"/>
    <w:rsid w:val="00B47174"/>
    <w:rsid w:val="00B50017"/>
    <w:rsid w:val="00B56561"/>
    <w:rsid w:val="00B574E5"/>
    <w:rsid w:val="00B62672"/>
    <w:rsid w:val="00B63F17"/>
    <w:rsid w:val="00B71087"/>
    <w:rsid w:val="00B77A01"/>
    <w:rsid w:val="00B865F6"/>
    <w:rsid w:val="00B90E20"/>
    <w:rsid w:val="00B916C5"/>
    <w:rsid w:val="00B95B83"/>
    <w:rsid w:val="00BA56DB"/>
    <w:rsid w:val="00BB4949"/>
    <w:rsid w:val="00BB6305"/>
    <w:rsid w:val="00BC2B52"/>
    <w:rsid w:val="00BC449D"/>
    <w:rsid w:val="00BC5D4D"/>
    <w:rsid w:val="00BC5F70"/>
    <w:rsid w:val="00BD3919"/>
    <w:rsid w:val="00BD5576"/>
    <w:rsid w:val="00BF1C6F"/>
    <w:rsid w:val="00BF67D2"/>
    <w:rsid w:val="00C07348"/>
    <w:rsid w:val="00C16EC4"/>
    <w:rsid w:val="00C174F6"/>
    <w:rsid w:val="00C217E8"/>
    <w:rsid w:val="00C23C86"/>
    <w:rsid w:val="00C2452C"/>
    <w:rsid w:val="00C24A94"/>
    <w:rsid w:val="00C25043"/>
    <w:rsid w:val="00C25F70"/>
    <w:rsid w:val="00C268D0"/>
    <w:rsid w:val="00C273E8"/>
    <w:rsid w:val="00C3170E"/>
    <w:rsid w:val="00C35DC8"/>
    <w:rsid w:val="00C4167F"/>
    <w:rsid w:val="00C467B5"/>
    <w:rsid w:val="00C46A81"/>
    <w:rsid w:val="00C515AF"/>
    <w:rsid w:val="00C625EE"/>
    <w:rsid w:val="00C64B11"/>
    <w:rsid w:val="00C67D8B"/>
    <w:rsid w:val="00C71AC1"/>
    <w:rsid w:val="00C7373C"/>
    <w:rsid w:val="00C74B79"/>
    <w:rsid w:val="00C81388"/>
    <w:rsid w:val="00C81865"/>
    <w:rsid w:val="00C8368C"/>
    <w:rsid w:val="00C93616"/>
    <w:rsid w:val="00C937E6"/>
    <w:rsid w:val="00C972FC"/>
    <w:rsid w:val="00C97DD8"/>
    <w:rsid w:val="00CA2047"/>
    <w:rsid w:val="00CA23BE"/>
    <w:rsid w:val="00CC3853"/>
    <w:rsid w:val="00CC4C86"/>
    <w:rsid w:val="00CD0755"/>
    <w:rsid w:val="00CD4029"/>
    <w:rsid w:val="00CE0B9A"/>
    <w:rsid w:val="00CE1BAA"/>
    <w:rsid w:val="00CF1AB1"/>
    <w:rsid w:val="00CF3A89"/>
    <w:rsid w:val="00CF556C"/>
    <w:rsid w:val="00CF5629"/>
    <w:rsid w:val="00CF6C7C"/>
    <w:rsid w:val="00CF70B7"/>
    <w:rsid w:val="00CF7402"/>
    <w:rsid w:val="00D0070F"/>
    <w:rsid w:val="00D038FA"/>
    <w:rsid w:val="00D04E23"/>
    <w:rsid w:val="00D05037"/>
    <w:rsid w:val="00D05412"/>
    <w:rsid w:val="00D071E3"/>
    <w:rsid w:val="00D1427F"/>
    <w:rsid w:val="00D23AF6"/>
    <w:rsid w:val="00D25263"/>
    <w:rsid w:val="00D32649"/>
    <w:rsid w:val="00D3495A"/>
    <w:rsid w:val="00D353AF"/>
    <w:rsid w:val="00D374EF"/>
    <w:rsid w:val="00D434ED"/>
    <w:rsid w:val="00D537AE"/>
    <w:rsid w:val="00D543A2"/>
    <w:rsid w:val="00D55C51"/>
    <w:rsid w:val="00D661C1"/>
    <w:rsid w:val="00D66578"/>
    <w:rsid w:val="00D81838"/>
    <w:rsid w:val="00D834BF"/>
    <w:rsid w:val="00D87352"/>
    <w:rsid w:val="00D91A69"/>
    <w:rsid w:val="00D91C51"/>
    <w:rsid w:val="00D94740"/>
    <w:rsid w:val="00D96A52"/>
    <w:rsid w:val="00D978B9"/>
    <w:rsid w:val="00DA0B41"/>
    <w:rsid w:val="00DA420F"/>
    <w:rsid w:val="00DA59C9"/>
    <w:rsid w:val="00DC0C74"/>
    <w:rsid w:val="00DC0CEC"/>
    <w:rsid w:val="00DC1F55"/>
    <w:rsid w:val="00DC5101"/>
    <w:rsid w:val="00DC51B7"/>
    <w:rsid w:val="00DC5C13"/>
    <w:rsid w:val="00DD554A"/>
    <w:rsid w:val="00DE09B4"/>
    <w:rsid w:val="00DE3279"/>
    <w:rsid w:val="00DF738B"/>
    <w:rsid w:val="00E00FA8"/>
    <w:rsid w:val="00E066CD"/>
    <w:rsid w:val="00E119B2"/>
    <w:rsid w:val="00E11FBC"/>
    <w:rsid w:val="00E142D3"/>
    <w:rsid w:val="00E14D71"/>
    <w:rsid w:val="00E15340"/>
    <w:rsid w:val="00E15FBC"/>
    <w:rsid w:val="00E25A35"/>
    <w:rsid w:val="00E263E4"/>
    <w:rsid w:val="00E27C43"/>
    <w:rsid w:val="00E316D5"/>
    <w:rsid w:val="00E31EFE"/>
    <w:rsid w:val="00E3343E"/>
    <w:rsid w:val="00E35AAF"/>
    <w:rsid w:val="00E36A98"/>
    <w:rsid w:val="00E4313A"/>
    <w:rsid w:val="00E4373F"/>
    <w:rsid w:val="00E43E7A"/>
    <w:rsid w:val="00E452E9"/>
    <w:rsid w:val="00E46D98"/>
    <w:rsid w:val="00E5185D"/>
    <w:rsid w:val="00E52AF7"/>
    <w:rsid w:val="00E64769"/>
    <w:rsid w:val="00E7649B"/>
    <w:rsid w:val="00E87551"/>
    <w:rsid w:val="00E91D3D"/>
    <w:rsid w:val="00E9604A"/>
    <w:rsid w:val="00EA0F78"/>
    <w:rsid w:val="00EA28A3"/>
    <w:rsid w:val="00EA3573"/>
    <w:rsid w:val="00EA39DD"/>
    <w:rsid w:val="00EB2238"/>
    <w:rsid w:val="00EB7F67"/>
    <w:rsid w:val="00EC7CFF"/>
    <w:rsid w:val="00ED1133"/>
    <w:rsid w:val="00ED2376"/>
    <w:rsid w:val="00ED4283"/>
    <w:rsid w:val="00EE52EE"/>
    <w:rsid w:val="00EF1B19"/>
    <w:rsid w:val="00EF502A"/>
    <w:rsid w:val="00F01859"/>
    <w:rsid w:val="00F03F46"/>
    <w:rsid w:val="00F07CDD"/>
    <w:rsid w:val="00F21C11"/>
    <w:rsid w:val="00F220CF"/>
    <w:rsid w:val="00F24DB6"/>
    <w:rsid w:val="00F25107"/>
    <w:rsid w:val="00F2756A"/>
    <w:rsid w:val="00F3131F"/>
    <w:rsid w:val="00F317A4"/>
    <w:rsid w:val="00F33E42"/>
    <w:rsid w:val="00F358C7"/>
    <w:rsid w:val="00F44AD8"/>
    <w:rsid w:val="00F55766"/>
    <w:rsid w:val="00F66FCA"/>
    <w:rsid w:val="00F67400"/>
    <w:rsid w:val="00F74A69"/>
    <w:rsid w:val="00F825EE"/>
    <w:rsid w:val="00F8649D"/>
    <w:rsid w:val="00F86E9C"/>
    <w:rsid w:val="00F8732A"/>
    <w:rsid w:val="00F9231D"/>
    <w:rsid w:val="00F94148"/>
    <w:rsid w:val="00F94716"/>
    <w:rsid w:val="00F94A30"/>
    <w:rsid w:val="00FB6578"/>
    <w:rsid w:val="00FB6C7E"/>
    <w:rsid w:val="00FB7A0D"/>
    <w:rsid w:val="00FC1995"/>
    <w:rsid w:val="00FD0918"/>
    <w:rsid w:val="00FD1168"/>
    <w:rsid w:val="00FD2083"/>
    <w:rsid w:val="00FD26A5"/>
    <w:rsid w:val="00FD3E78"/>
    <w:rsid w:val="00FD5132"/>
    <w:rsid w:val="00FD7717"/>
    <w:rsid w:val="00FE3015"/>
    <w:rsid w:val="00FE3146"/>
    <w:rsid w:val="00FE59F3"/>
    <w:rsid w:val="00FE5C56"/>
    <w:rsid w:val="00FF0F0B"/>
    <w:rsid w:val="00FF23A8"/>
    <w:rsid w:val="00FF5340"/>
    <w:rsid w:val="00FF631C"/>
    <w:rsid w:val="00FF6CC3"/>
    <w:rsid w:val="00FF7C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D21839-C7B7-47EB-9184-D6469F83A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47631"/>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uiPriority w:val="34"/>
    <w:rsid w:val="005972BA"/>
    <w:rPr>
      <w:sz w:val="28"/>
      <w:szCs w:val="28"/>
    </w:rPr>
  </w:style>
  <w:style w:type="paragraph" w:styleId="ab">
    <w:name w:val="No Spacing"/>
    <w:uiPriority w:val="1"/>
    <w:qFormat/>
    <w:rsid w:val="002A1229"/>
    <w:rPr>
      <w:rFonts w:eastAsia="MS Mincho"/>
      <w:sz w:val="24"/>
      <w:szCs w:val="24"/>
      <w:lang w:eastAsia="ja-JP"/>
    </w:rPr>
  </w:style>
  <w:style w:type="table" w:styleId="ac">
    <w:name w:val="Table Grid"/>
    <w:basedOn w:val="a2"/>
    <w:uiPriority w:val="59"/>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d">
    <w:name w:val="Body Text"/>
    <w:basedOn w:val="a0"/>
    <w:link w:val="ae"/>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e">
    <w:name w:val="Основной текст Знак"/>
    <w:basedOn w:val="a1"/>
    <w:link w:val="ad"/>
    <w:rsid w:val="00C8368C"/>
    <w:rPr>
      <w:sz w:val="28"/>
      <w:szCs w:val="28"/>
    </w:rPr>
  </w:style>
  <w:style w:type="paragraph" w:styleId="af">
    <w:name w:val="Subtitle"/>
    <w:basedOn w:val="a0"/>
    <w:link w:val="af0"/>
    <w:qFormat/>
    <w:rsid w:val="00C8368C"/>
    <w:pPr>
      <w:jc w:val="center"/>
    </w:pPr>
    <w:rPr>
      <w:rFonts w:ascii="Times New Roman CYR" w:eastAsia="Times New Roman" w:hAnsi="Times New Roman CYR"/>
      <w:b/>
      <w:caps/>
      <w:szCs w:val="20"/>
      <w:lang w:eastAsia="ru-RU"/>
    </w:rPr>
  </w:style>
  <w:style w:type="character" w:customStyle="1" w:styleId="af0">
    <w:name w:val="Подзаголовок Знак"/>
    <w:basedOn w:val="a1"/>
    <w:link w:val="af"/>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1">
    <w:name w:val="Emphasis"/>
    <w:basedOn w:val="a1"/>
    <w:uiPriority w:val="20"/>
    <w:qFormat/>
    <w:rsid w:val="000076E8"/>
    <w:rPr>
      <w:i/>
      <w:iCs/>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F3B4E"/>
    <w:rPr>
      <w:rFonts w:eastAsia="MS Mincho"/>
      <w:sz w:val="24"/>
      <w:szCs w:val="24"/>
      <w:lang w:eastAsia="ja-JP"/>
    </w:rPr>
  </w:style>
  <w:style w:type="paragraph" w:customStyle="1" w:styleId="a">
    <w:name w:val="Статья"/>
    <w:basedOn w:val="a0"/>
    <w:link w:val="af2"/>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2">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 w:type="character" w:customStyle="1" w:styleId="af3">
    <w:name w:val="a"/>
    <w:rsid w:val="00DE3279"/>
    <w:rPr>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419543">
      <w:bodyDiv w:val="1"/>
      <w:marLeft w:val="0"/>
      <w:marRight w:val="0"/>
      <w:marTop w:val="0"/>
      <w:marBottom w:val="0"/>
      <w:divBdr>
        <w:top w:val="none" w:sz="0" w:space="0" w:color="auto"/>
        <w:left w:val="none" w:sz="0" w:space="0" w:color="auto"/>
        <w:bottom w:val="none" w:sz="0" w:space="0" w:color="auto"/>
        <w:right w:val="none" w:sz="0" w:space="0" w:color="auto"/>
      </w:divBdr>
    </w:div>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54232170">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F090A-4064-44A7-A50A-88ACAF081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8108</Words>
  <Characters>46220</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54220</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User</cp:lastModifiedBy>
  <cp:revision>26</cp:revision>
  <cp:lastPrinted>2019-01-24T09:16:00Z</cp:lastPrinted>
  <dcterms:created xsi:type="dcterms:W3CDTF">2023-12-20T12:13:00Z</dcterms:created>
  <dcterms:modified xsi:type="dcterms:W3CDTF">2024-02-19T11:03:00Z</dcterms:modified>
</cp:coreProperties>
</file>