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AF7C95" w14:textId="24CC8DA2" w:rsidR="00F3751C" w:rsidRPr="005300C0" w:rsidRDefault="00F3751C" w:rsidP="00F3751C">
      <w:pPr>
        <w:jc w:val="right"/>
        <w:rPr>
          <w:b/>
          <w:bCs/>
          <w:color w:val="000000"/>
        </w:rPr>
      </w:pPr>
      <w:r w:rsidRPr="005300C0">
        <w:rPr>
          <w:b/>
          <w:bCs/>
          <w:color w:val="000000"/>
        </w:rPr>
        <w:t>Приложение №2 к тендерной документации</w:t>
      </w:r>
    </w:p>
    <w:p w14:paraId="7E3EDF59" w14:textId="4C6E1F31" w:rsidR="00A546D2" w:rsidRPr="005300C0" w:rsidRDefault="00A546D2" w:rsidP="00A546D2">
      <w:pPr>
        <w:jc w:val="center"/>
        <w:rPr>
          <w:b/>
          <w:bCs/>
          <w:color w:val="000000"/>
        </w:rPr>
      </w:pPr>
      <w:r w:rsidRPr="005300C0">
        <w:rPr>
          <w:b/>
          <w:bCs/>
          <w:color w:val="000000"/>
        </w:rPr>
        <w:t>Техническая спецификация</w:t>
      </w:r>
    </w:p>
    <w:p w14:paraId="4D0B4527" w14:textId="77777777" w:rsidR="0063585C" w:rsidRPr="005300C0" w:rsidRDefault="0063585C" w:rsidP="00C40118">
      <w:pPr>
        <w:pStyle w:val="a3"/>
        <w:jc w:val="right"/>
        <w:rPr>
          <w:bCs/>
        </w:rPr>
      </w:pPr>
      <w:r w:rsidRPr="005300C0">
        <w:rPr>
          <w:bCs/>
        </w:rPr>
        <w:tab/>
      </w:r>
      <w:r w:rsidRPr="005300C0">
        <w:rPr>
          <w:bCs/>
        </w:rPr>
        <w:tab/>
      </w:r>
      <w:r w:rsidRPr="005300C0">
        <w:rPr>
          <w:bCs/>
        </w:rPr>
        <w:tab/>
      </w:r>
      <w:r w:rsidRPr="005300C0">
        <w:rPr>
          <w:bCs/>
        </w:rPr>
        <w:tab/>
      </w:r>
      <w:r w:rsidRPr="005300C0">
        <w:rPr>
          <w:bCs/>
        </w:rPr>
        <w:tab/>
      </w:r>
      <w:r w:rsidRPr="005300C0">
        <w:rPr>
          <w:bCs/>
        </w:rPr>
        <w:tab/>
      </w:r>
      <w:r w:rsidRPr="005300C0">
        <w:rPr>
          <w:bCs/>
        </w:rPr>
        <w:tab/>
      </w:r>
      <w:r w:rsidRPr="005300C0">
        <w:rPr>
          <w:bCs/>
        </w:rPr>
        <w:tab/>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19"/>
        <w:gridCol w:w="567"/>
        <w:gridCol w:w="2976"/>
        <w:gridCol w:w="5954"/>
        <w:gridCol w:w="1843"/>
      </w:tblGrid>
      <w:tr w:rsidR="00F3751C" w:rsidRPr="005300C0" w14:paraId="5DA60261" w14:textId="77777777" w:rsidTr="00EB1DBA">
        <w:trPr>
          <w:trHeight w:val="409"/>
        </w:trPr>
        <w:tc>
          <w:tcPr>
            <w:tcW w:w="151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753603" w14:textId="5D5C6AAF" w:rsidR="00F3751C" w:rsidRPr="005300C0" w:rsidRDefault="00F3751C" w:rsidP="00882E52">
            <w:pPr>
              <w:tabs>
                <w:tab w:val="left" w:pos="450"/>
              </w:tabs>
              <w:jc w:val="center"/>
              <w:rPr>
                <w:b/>
              </w:rPr>
            </w:pPr>
            <w:r w:rsidRPr="005300C0">
              <w:rPr>
                <w:b/>
              </w:rPr>
              <w:t>Лот №1</w:t>
            </w:r>
          </w:p>
        </w:tc>
      </w:tr>
      <w:tr w:rsidR="00F3751C" w:rsidRPr="005300C0" w14:paraId="623ECC60" w14:textId="77777777" w:rsidTr="00CB74BC">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37BD76" w14:textId="6BADE1D1" w:rsidR="00F3751C" w:rsidRPr="005300C0" w:rsidRDefault="00F3751C" w:rsidP="00F3751C">
            <w:pPr>
              <w:pStyle w:val="a3"/>
              <w:rPr>
                <w:b/>
                <w:color w:val="000000"/>
              </w:rPr>
            </w:pPr>
            <w:r w:rsidRPr="005300C0">
              <w:rPr>
                <w:b/>
                <w:color w:val="000000"/>
              </w:rPr>
              <w:t>№ п/п</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56C0E7D" w14:textId="08BCF941" w:rsidR="00F3751C" w:rsidRPr="005300C0" w:rsidRDefault="00F3751C" w:rsidP="00F3751C">
            <w:pPr>
              <w:pStyle w:val="a3"/>
              <w:rPr>
                <w:b/>
                <w:color w:val="000000"/>
              </w:rPr>
            </w:pPr>
            <w:r w:rsidRPr="005300C0">
              <w:rPr>
                <w:b/>
                <w:color w:val="000000"/>
              </w:rPr>
              <w:t>Критерии</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D74BB35" w14:textId="54B2DC7F" w:rsidR="00F3751C" w:rsidRPr="005300C0" w:rsidRDefault="00F3751C" w:rsidP="00F3751C">
            <w:pPr>
              <w:tabs>
                <w:tab w:val="left" w:pos="450"/>
              </w:tabs>
              <w:jc w:val="center"/>
              <w:rPr>
                <w:b/>
              </w:rPr>
            </w:pPr>
            <w:r w:rsidRPr="005300C0">
              <w:rPr>
                <w:b/>
              </w:rPr>
              <w:t>Описание</w:t>
            </w:r>
          </w:p>
        </w:tc>
      </w:tr>
      <w:tr w:rsidR="003E4DD6" w:rsidRPr="005300C0" w14:paraId="15B62F80" w14:textId="77777777" w:rsidTr="00A546D2">
        <w:trPr>
          <w:trHeight w:val="489"/>
        </w:trPr>
        <w:tc>
          <w:tcPr>
            <w:tcW w:w="709" w:type="dxa"/>
            <w:tcBorders>
              <w:top w:val="single" w:sz="4" w:space="0" w:color="auto"/>
              <w:left w:val="single" w:sz="4" w:space="0" w:color="auto"/>
              <w:bottom w:val="single" w:sz="4" w:space="0" w:color="auto"/>
              <w:right w:val="single" w:sz="4" w:space="0" w:color="auto"/>
            </w:tcBorders>
            <w:vAlign w:val="center"/>
            <w:hideMark/>
          </w:tcPr>
          <w:p w14:paraId="44B635A7" w14:textId="77777777" w:rsidR="003E4DD6" w:rsidRPr="005300C0" w:rsidRDefault="003E4DD6" w:rsidP="009F5524">
            <w:pPr>
              <w:pStyle w:val="a3"/>
            </w:pPr>
            <w:r w:rsidRPr="005300C0">
              <w:rPr>
                <w:color w:val="000000"/>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D352F85" w14:textId="77777777" w:rsidR="003E4DD6" w:rsidRPr="005300C0" w:rsidRDefault="00FB45D6" w:rsidP="009F5524">
            <w:pPr>
              <w:pStyle w:val="a3"/>
            </w:pPr>
            <w:r w:rsidRPr="005300C0">
              <w:rPr>
                <w:color w:val="000000"/>
              </w:rPr>
              <w:t>Наименование медицинской техники</w:t>
            </w:r>
          </w:p>
        </w:tc>
        <w:tc>
          <w:tcPr>
            <w:tcW w:w="11340" w:type="dxa"/>
            <w:gridSpan w:val="4"/>
            <w:tcBorders>
              <w:top w:val="single" w:sz="4" w:space="0" w:color="auto"/>
              <w:left w:val="single" w:sz="4" w:space="0" w:color="auto"/>
              <w:bottom w:val="single" w:sz="4" w:space="0" w:color="auto"/>
              <w:right w:val="single" w:sz="4" w:space="0" w:color="auto"/>
            </w:tcBorders>
          </w:tcPr>
          <w:p w14:paraId="1C6CD1B8" w14:textId="77777777" w:rsidR="003E4DD6" w:rsidRPr="005300C0" w:rsidRDefault="003E4DD6" w:rsidP="00591F58">
            <w:r w:rsidRPr="005300C0">
              <w:t xml:space="preserve">Дефибриллятор-монитор </w:t>
            </w:r>
            <w:r w:rsidR="00A70C8D" w:rsidRPr="005300C0">
              <w:t xml:space="preserve">с принадлежностями </w:t>
            </w:r>
          </w:p>
        </w:tc>
      </w:tr>
      <w:tr w:rsidR="00FB45D6" w:rsidRPr="005300C0" w14:paraId="45CA5778" w14:textId="77777777" w:rsidTr="006E5B49">
        <w:trPr>
          <w:trHeight w:val="611"/>
        </w:trPr>
        <w:tc>
          <w:tcPr>
            <w:tcW w:w="709" w:type="dxa"/>
            <w:vMerge w:val="restart"/>
            <w:tcBorders>
              <w:left w:val="single" w:sz="4" w:space="0" w:color="auto"/>
              <w:right w:val="single" w:sz="4" w:space="0" w:color="auto"/>
            </w:tcBorders>
            <w:vAlign w:val="center"/>
            <w:hideMark/>
          </w:tcPr>
          <w:p w14:paraId="0949090F" w14:textId="77777777" w:rsidR="00FB45D6" w:rsidRPr="005300C0" w:rsidRDefault="00FB45D6" w:rsidP="00FB45D6">
            <w:pPr>
              <w:jc w:val="center"/>
            </w:pPr>
            <w:r w:rsidRPr="005300C0">
              <w:t>2</w:t>
            </w:r>
          </w:p>
        </w:tc>
        <w:tc>
          <w:tcPr>
            <w:tcW w:w="3119" w:type="dxa"/>
            <w:vMerge w:val="restart"/>
            <w:tcBorders>
              <w:left w:val="single" w:sz="4" w:space="0" w:color="auto"/>
              <w:right w:val="single" w:sz="4" w:space="0" w:color="auto"/>
            </w:tcBorders>
            <w:vAlign w:val="center"/>
            <w:hideMark/>
          </w:tcPr>
          <w:p w14:paraId="51ED49D5" w14:textId="77777777" w:rsidR="00FB45D6" w:rsidRPr="005300C0" w:rsidRDefault="00FB45D6" w:rsidP="00FB45D6">
            <w:pPr>
              <w:ind w:right="-108"/>
            </w:pPr>
            <w:r w:rsidRPr="005300C0">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3651DD" w14:textId="77777777" w:rsidR="00FB45D6" w:rsidRPr="005300C0" w:rsidRDefault="00FB45D6" w:rsidP="00FB45D6">
            <w:pPr>
              <w:tabs>
                <w:tab w:val="left" w:pos="450"/>
              </w:tabs>
              <w:suppressAutoHyphens/>
              <w:snapToGrid w:val="0"/>
              <w:rPr>
                <w:lang w:eastAsia="zh-CN"/>
              </w:rPr>
            </w:pPr>
            <w:r w:rsidRPr="005300C0">
              <w:rPr>
                <w:lang w:eastAsia="zh-CN"/>
              </w:rPr>
              <w:t>№</w:t>
            </w:r>
          </w:p>
          <w:p w14:paraId="19EF4AD4" w14:textId="77777777" w:rsidR="00FB45D6" w:rsidRPr="005300C0" w:rsidRDefault="00FB45D6" w:rsidP="00FB45D6">
            <w:pPr>
              <w:tabs>
                <w:tab w:val="left" w:pos="450"/>
              </w:tabs>
              <w:suppressAutoHyphens/>
              <w:rPr>
                <w:lang w:eastAsia="zh-CN"/>
              </w:rPr>
            </w:pPr>
            <w:r w:rsidRPr="005300C0">
              <w:rPr>
                <w:lang w:eastAsia="zh-CN"/>
              </w:rPr>
              <w:t>п/п</w:t>
            </w:r>
          </w:p>
        </w:tc>
        <w:tc>
          <w:tcPr>
            <w:tcW w:w="2976" w:type="dxa"/>
            <w:tcBorders>
              <w:top w:val="single" w:sz="4" w:space="0" w:color="auto"/>
              <w:left w:val="single" w:sz="4" w:space="0" w:color="auto"/>
              <w:bottom w:val="single" w:sz="4" w:space="0" w:color="auto"/>
              <w:right w:val="single" w:sz="4" w:space="0" w:color="auto"/>
            </w:tcBorders>
            <w:vAlign w:val="center"/>
            <w:hideMark/>
          </w:tcPr>
          <w:p w14:paraId="0C165BB2" w14:textId="77777777" w:rsidR="00FB45D6" w:rsidRPr="005300C0" w:rsidRDefault="00FB45D6" w:rsidP="00FB45D6">
            <w:pPr>
              <w:tabs>
                <w:tab w:val="left" w:pos="450"/>
              </w:tabs>
              <w:suppressAutoHyphens/>
              <w:snapToGrid w:val="0"/>
              <w:rPr>
                <w:lang w:eastAsia="zh-CN"/>
              </w:rPr>
            </w:pPr>
            <w:r w:rsidRPr="005300C0">
              <w:rPr>
                <w:lang w:eastAsia="zh-CN"/>
              </w:rPr>
              <w:t xml:space="preserve">Наименование комплектующего </w:t>
            </w:r>
            <w:proofErr w:type="gramStart"/>
            <w:r w:rsidRPr="005300C0">
              <w:rPr>
                <w:lang w:eastAsia="zh-CN"/>
              </w:rPr>
              <w:t>к медицинской техники</w:t>
            </w:r>
            <w:proofErr w:type="gramEnd"/>
          </w:p>
        </w:tc>
        <w:tc>
          <w:tcPr>
            <w:tcW w:w="5954" w:type="dxa"/>
            <w:tcBorders>
              <w:top w:val="single" w:sz="4" w:space="0" w:color="auto"/>
              <w:left w:val="single" w:sz="4" w:space="0" w:color="auto"/>
              <w:bottom w:val="single" w:sz="4" w:space="0" w:color="auto"/>
              <w:right w:val="single" w:sz="4" w:space="0" w:color="auto"/>
            </w:tcBorders>
            <w:vAlign w:val="center"/>
            <w:hideMark/>
          </w:tcPr>
          <w:p w14:paraId="50C86360" w14:textId="77777777" w:rsidR="00FB45D6" w:rsidRPr="005300C0" w:rsidRDefault="00FB45D6" w:rsidP="00FB45D6">
            <w:pPr>
              <w:tabs>
                <w:tab w:val="left" w:pos="450"/>
              </w:tabs>
              <w:suppressAutoHyphens/>
              <w:snapToGrid w:val="0"/>
              <w:rPr>
                <w:lang w:eastAsia="zh-CN"/>
              </w:rPr>
            </w:pPr>
            <w:r w:rsidRPr="005300C0">
              <w:rPr>
                <w:lang w:eastAsia="zh-CN"/>
              </w:rPr>
              <w:t>Техническая характеристика комплектующего к медицинской технике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993E0E" w14:textId="77777777" w:rsidR="00FB45D6" w:rsidRPr="005300C0" w:rsidRDefault="00FB45D6" w:rsidP="00FB45D6">
            <w:pPr>
              <w:tabs>
                <w:tab w:val="left" w:pos="450"/>
              </w:tabs>
              <w:suppressAutoHyphens/>
              <w:snapToGrid w:val="0"/>
              <w:rPr>
                <w:lang w:eastAsia="zh-CN"/>
              </w:rPr>
            </w:pPr>
            <w:r w:rsidRPr="005300C0">
              <w:rPr>
                <w:lang w:eastAsia="zh-CN"/>
              </w:rPr>
              <w:t>Требуемое количество</w:t>
            </w:r>
          </w:p>
          <w:p w14:paraId="3BEE734E" w14:textId="77777777" w:rsidR="00FB45D6" w:rsidRPr="005300C0" w:rsidRDefault="00FB45D6" w:rsidP="00FB45D6">
            <w:pPr>
              <w:tabs>
                <w:tab w:val="left" w:pos="450"/>
              </w:tabs>
              <w:suppressAutoHyphens/>
              <w:rPr>
                <w:lang w:eastAsia="zh-CN"/>
              </w:rPr>
            </w:pPr>
          </w:p>
        </w:tc>
      </w:tr>
      <w:tr w:rsidR="00F3110A" w:rsidRPr="005300C0" w14:paraId="22133A4E" w14:textId="77777777" w:rsidTr="00726CD0">
        <w:trPr>
          <w:trHeight w:val="141"/>
        </w:trPr>
        <w:tc>
          <w:tcPr>
            <w:tcW w:w="709" w:type="dxa"/>
            <w:vMerge/>
            <w:tcBorders>
              <w:left w:val="single" w:sz="4" w:space="0" w:color="auto"/>
              <w:right w:val="single" w:sz="4" w:space="0" w:color="auto"/>
            </w:tcBorders>
            <w:vAlign w:val="center"/>
            <w:hideMark/>
          </w:tcPr>
          <w:p w14:paraId="7E8A7227" w14:textId="77777777" w:rsidR="0063585C" w:rsidRPr="005300C0" w:rsidRDefault="0063585C" w:rsidP="00882E52">
            <w:pPr>
              <w:jc w:val="center"/>
            </w:pPr>
          </w:p>
        </w:tc>
        <w:tc>
          <w:tcPr>
            <w:tcW w:w="3119" w:type="dxa"/>
            <w:vMerge/>
            <w:tcBorders>
              <w:left w:val="single" w:sz="4" w:space="0" w:color="auto"/>
              <w:right w:val="single" w:sz="4" w:space="0" w:color="auto"/>
            </w:tcBorders>
            <w:vAlign w:val="center"/>
            <w:hideMark/>
          </w:tcPr>
          <w:p w14:paraId="204A4106" w14:textId="77777777" w:rsidR="0063585C" w:rsidRPr="005300C0" w:rsidRDefault="0063585C" w:rsidP="00882E52">
            <w:pPr>
              <w:ind w:right="-108"/>
            </w:pPr>
          </w:p>
        </w:tc>
        <w:tc>
          <w:tcPr>
            <w:tcW w:w="11340" w:type="dxa"/>
            <w:gridSpan w:val="4"/>
            <w:tcBorders>
              <w:top w:val="single" w:sz="4" w:space="0" w:color="auto"/>
              <w:left w:val="single" w:sz="4" w:space="0" w:color="auto"/>
              <w:bottom w:val="single" w:sz="4" w:space="0" w:color="auto"/>
              <w:right w:val="single" w:sz="4" w:space="0" w:color="auto"/>
            </w:tcBorders>
            <w:hideMark/>
          </w:tcPr>
          <w:p w14:paraId="5BAD4A96" w14:textId="77777777" w:rsidR="0063585C" w:rsidRPr="005300C0" w:rsidRDefault="0063585C" w:rsidP="00882E52">
            <w:pPr>
              <w:rPr>
                <w:i/>
              </w:rPr>
            </w:pPr>
            <w:r w:rsidRPr="005300C0">
              <w:rPr>
                <w:i/>
              </w:rPr>
              <w:t>Основные комплектующие</w:t>
            </w:r>
          </w:p>
        </w:tc>
      </w:tr>
      <w:tr w:rsidR="00F3110A" w:rsidRPr="005300C0" w14:paraId="48B122A7" w14:textId="77777777" w:rsidTr="006E5B49">
        <w:trPr>
          <w:trHeight w:val="141"/>
        </w:trPr>
        <w:tc>
          <w:tcPr>
            <w:tcW w:w="709" w:type="dxa"/>
            <w:vMerge/>
            <w:tcBorders>
              <w:left w:val="single" w:sz="4" w:space="0" w:color="auto"/>
              <w:right w:val="single" w:sz="4" w:space="0" w:color="auto"/>
            </w:tcBorders>
            <w:vAlign w:val="center"/>
            <w:hideMark/>
          </w:tcPr>
          <w:p w14:paraId="56B085B2" w14:textId="77777777" w:rsidR="008723D4" w:rsidRPr="005300C0" w:rsidRDefault="008723D4" w:rsidP="008723D4">
            <w:pPr>
              <w:jc w:val="center"/>
            </w:pPr>
          </w:p>
        </w:tc>
        <w:tc>
          <w:tcPr>
            <w:tcW w:w="3119" w:type="dxa"/>
            <w:vMerge/>
            <w:tcBorders>
              <w:left w:val="single" w:sz="4" w:space="0" w:color="auto"/>
              <w:right w:val="single" w:sz="4" w:space="0" w:color="auto"/>
            </w:tcBorders>
            <w:vAlign w:val="center"/>
            <w:hideMark/>
          </w:tcPr>
          <w:p w14:paraId="4D05E2D1" w14:textId="77777777" w:rsidR="008723D4" w:rsidRPr="005300C0" w:rsidRDefault="008723D4" w:rsidP="008723D4">
            <w:pPr>
              <w:ind w:right="-108"/>
            </w:pPr>
          </w:p>
        </w:tc>
        <w:tc>
          <w:tcPr>
            <w:tcW w:w="567" w:type="dxa"/>
            <w:tcBorders>
              <w:top w:val="single" w:sz="4" w:space="0" w:color="auto"/>
              <w:left w:val="single" w:sz="4" w:space="0" w:color="auto"/>
              <w:bottom w:val="single" w:sz="4" w:space="0" w:color="auto"/>
              <w:right w:val="single" w:sz="4" w:space="0" w:color="auto"/>
            </w:tcBorders>
            <w:vAlign w:val="center"/>
            <w:hideMark/>
          </w:tcPr>
          <w:p w14:paraId="75DB4E01" w14:textId="77777777" w:rsidR="008723D4" w:rsidRPr="005300C0" w:rsidRDefault="008723D4" w:rsidP="008723D4">
            <w:pPr>
              <w:jc w:val="center"/>
            </w:pPr>
            <w:r w:rsidRPr="005300C0">
              <w:t>1</w:t>
            </w:r>
          </w:p>
        </w:tc>
        <w:tc>
          <w:tcPr>
            <w:tcW w:w="2976" w:type="dxa"/>
            <w:tcBorders>
              <w:top w:val="single" w:sz="4" w:space="0" w:color="auto"/>
              <w:left w:val="single" w:sz="4" w:space="0" w:color="auto"/>
              <w:bottom w:val="single" w:sz="4" w:space="0" w:color="auto"/>
              <w:right w:val="single" w:sz="4" w:space="0" w:color="auto"/>
            </w:tcBorders>
            <w:vAlign w:val="center"/>
          </w:tcPr>
          <w:p w14:paraId="794C73A5" w14:textId="77777777" w:rsidR="008723D4" w:rsidRPr="005300C0" w:rsidRDefault="00A22B91" w:rsidP="00715EC1">
            <w:r w:rsidRPr="005300C0">
              <w:t xml:space="preserve">Дефибриллятор </w:t>
            </w:r>
          </w:p>
        </w:tc>
        <w:tc>
          <w:tcPr>
            <w:tcW w:w="5954" w:type="dxa"/>
            <w:tcBorders>
              <w:top w:val="single" w:sz="4" w:space="0" w:color="auto"/>
              <w:left w:val="single" w:sz="4" w:space="0" w:color="auto"/>
              <w:bottom w:val="single" w:sz="4" w:space="0" w:color="auto"/>
              <w:right w:val="single" w:sz="4" w:space="0" w:color="auto"/>
            </w:tcBorders>
            <w:vAlign w:val="center"/>
          </w:tcPr>
          <w:p w14:paraId="04FD87BE" w14:textId="77777777" w:rsidR="004700D1" w:rsidRPr="005300C0" w:rsidRDefault="004700D1"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Дефибриллятор портативный </w:t>
            </w:r>
            <w:proofErr w:type="spellStart"/>
            <w:r w:rsidRPr="005300C0">
              <w:rPr>
                <w:rFonts w:ascii="Times New Roman" w:hAnsi="Times New Roman" w:cs="Times New Roman"/>
                <w:color w:val="auto"/>
                <w:sz w:val="24"/>
                <w:szCs w:val="24"/>
              </w:rPr>
              <w:t>бифазный</w:t>
            </w:r>
            <w:proofErr w:type="spellEnd"/>
            <w:r w:rsidRPr="005300C0">
              <w:rPr>
                <w:rFonts w:ascii="Times New Roman" w:hAnsi="Times New Roman" w:cs="Times New Roman"/>
                <w:color w:val="auto"/>
                <w:sz w:val="24"/>
                <w:szCs w:val="24"/>
              </w:rPr>
              <w:t xml:space="preserve"> предназначен для работы в операционных, отделениях реанимации, кардиологии и кардиохирургии, </w:t>
            </w:r>
            <w:proofErr w:type="spellStart"/>
            <w:r w:rsidRPr="005300C0">
              <w:rPr>
                <w:rFonts w:ascii="Times New Roman" w:hAnsi="Times New Roman" w:cs="Times New Roman"/>
                <w:color w:val="auto"/>
                <w:sz w:val="24"/>
                <w:szCs w:val="24"/>
              </w:rPr>
              <w:t>санавиавции</w:t>
            </w:r>
            <w:proofErr w:type="spellEnd"/>
            <w:r w:rsidRPr="005300C0">
              <w:rPr>
                <w:rFonts w:ascii="Times New Roman" w:hAnsi="Times New Roman" w:cs="Times New Roman"/>
                <w:color w:val="auto"/>
                <w:sz w:val="24"/>
                <w:szCs w:val="24"/>
              </w:rPr>
              <w:t xml:space="preserve">, машинах скорой медицинской помощи, реанимобилях, для транспортировки в условиях стационара. Категории пациентов – взрослые, дети, новорожденные. Дефибриллятор оснащен функциями, позволяющими проводить трех- и пятиканальную ЭКГ, </w:t>
            </w:r>
            <w:r w:rsidR="007E0DAC" w:rsidRPr="005300C0">
              <w:rPr>
                <w:rFonts w:ascii="Times New Roman" w:hAnsi="Times New Roman" w:cs="Times New Roman"/>
                <w:color w:val="auto"/>
                <w:sz w:val="24"/>
                <w:szCs w:val="24"/>
              </w:rPr>
              <w:t xml:space="preserve">синхронизированную </w:t>
            </w:r>
            <w:proofErr w:type="spellStart"/>
            <w:r w:rsidR="007E0DAC" w:rsidRPr="005300C0">
              <w:rPr>
                <w:rFonts w:ascii="Times New Roman" w:hAnsi="Times New Roman" w:cs="Times New Roman"/>
                <w:color w:val="auto"/>
                <w:sz w:val="24"/>
                <w:szCs w:val="24"/>
              </w:rPr>
              <w:t>кардиоверсию</w:t>
            </w:r>
            <w:proofErr w:type="spellEnd"/>
            <w:r w:rsidRPr="005300C0">
              <w:rPr>
                <w:rFonts w:ascii="Times New Roman" w:hAnsi="Times New Roman" w:cs="Times New Roman"/>
                <w:color w:val="auto"/>
                <w:sz w:val="24"/>
                <w:szCs w:val="24"/>
              </w:rPr>
              <w:t xml:space="preserve">. </w:t>
            </w:r>
          </w:p>
          <w:p w14:paraId="0D4D2ED0" w14:textId="77777777" w:rsidR="009D4350"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Дефибриллятор с цветным </w:t>
            </w:r>
            <w:proofErr w:type="gramStart"/>
            <w:r w:rsidRPr="005300C0">
              <w:rPr>
                <w:rFonts w:ascii="Times New Roman" w:hAnsi="Times New Roman" w:cs="Times New Roman"/>
                <w:color w:val="auto"/>
                <w:sz w:val="24"/>
                <w:szCs w:val="24"/>
              </w:rPr>
              <w:t>4-х канальным</w:t>
            </w:r>
            <w:proofErr w:type="gramEnd"/>
            <w:r w:rsidRPr="005300C0">
              <w:rPr>
                <w:rFonts w:ascii="Times New Roman" w:hAnsi="Times New Roman" w:cs="Times New Roman"/>
                <w:color w:val="auto"/>
                <w:sz w:val="24"/>
                <w:szCs w:val="24"/>
              </w:rPr>
              <w:t xml:space="preserve"> мон</w:t>
            </w:r>
            <w:r w:rsidR="000B5C13" w:rsidRPr="005300C0">
              <w:rPr>
                <w:rFonts w:ascii="Times New Roman" w:hAnsi="Times New Roman" w:cs="Times New Roman"/>
                <w:color w:val="auto"/>
                <w:sz w:val="24"/>
                <w:szCs w:val="24"/>
              </w:rPr>
              <w:t xml:space="preserve">итором: ЭКГ, принтером, </w:t>
            </w:r>
            <w:r w:rsidRPr="005300C0">
              <w:rPr>
                <w:rFonts w:ascii="Times New Roman" w:hAnsi="Times New Roman" w:cs="Times New Roman"/>
                <w:color w:val="auto"/>
                <w:sz w:val="24"/>
                <w:szCs w:val="24"/>
              </w:rPr>
              <w:t xml:space="preserve">с опциональными возможностями SpO2, CO2 и НИАД, опционального подключения внутренних ложкообразных электродов, а также гибких </w:t>
            </w:r>
            <w:proofErr w:type="spellStart"/>
            <w:r w:rsidRPr="005300C0">
              <w:rPr>
                <w:rFonts w:ascii="Times New Roman" w:hAnsi="Times New Roman" w:cs="Times New Roman"/>
                <w:color w:val="auto"/>
                <w:sz w:val="24"/>
                <w:szCs w:val="24"/>
              </w:rPr>
              <w:t>самоклеющихся</w:t>
            </w:r>
            <w:proofErr w:type="spellEnd"/>
            <w:r w:rsidRPr="005300C0">
              <w:rPr>
                <w:rFonts w:ascii="Times New Roman" w:hAnsi="Times New Roman" w:cs="Times New Roman"/>
                <w:color w:val="auto"/>
                <w:sz w:val="24"/>
                <w:szCs w:val="24"/>
              </w:rPr>
              <w:t xml:space="preserve"> одноразовых электродов</w:t>
            </w:r>
            <w:r w:rsidR="006E5B49" w:rsidRPr="005300C0">
              <w:rPr>
                <w:rFonts w:ascii="Times New Roman" w:hAnsi="Times New Roman" w:cs="Times New Roman"/>
                <w:color w:val="auto"/>
                <w:sz w:val="24"/>
                <w:szCs w:val="24"/>
              </w:rPr>
              <w:t>.</w:t>
            </w:r>
          </w:p>
          <w:p w14:paraId="65098A2C" w14:textId="77777777" w:rsidR="009D4350" w:rsidRPr="005300C0" w:rsidRDefault="009D4350" w:rsidP="009D4350">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Дефибриллятор имеет универсальные наружные электроды для взрослых и детей (размер внешнего многоразового электрода для взрослых: не более 70 ±3 × 106 ±3 (мм), размер внешнего многоразового электрода для детей: </w:t>
            </w:r>
            <w:r w:rsidRPr="005300C0">
              <w:rPr>
                <w:rFonts w:ascii="Times New Roman" w:hAnsi="Times New Roman" w:cs="Times New Roman"/>
                <w:color w:val="auto"/>
                <w:sz w:val="24"/>
                <w:szCs w:val="24"/>
              </w:rPr>
              <w:tab/>
              <w:t xml:space="preserve">не более 45 ±3 × 53 ±3 (мм2). Технология позволяет производить дефибрилляцию более эффективно, используя разряды меньшей мощности. </w:t>
            </w:r>
          </w:p>
          <w:p w14:paraId="3A06A50F" w14:textId="77777777" w:rsidR="009D4350" w:rsidRPr="005300C0" w:rsidRDefault="009D4350" w:rsidP="009D4350">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Быстрый набор заряда (при работе от сети) –200 Дж</w:t>
            </w:r>
            <w:r w:rsidR="00FD38AC" w:rsidRPr="005300C0">
              <w:rPr>
                <w:rFonts w:ascii="Times New Roman" w:hAnsi="Times New Roman" w:cs="Times New Roman"/>
                <w:color w:val="auto"/>
                <w:sz w:val="24"/>
                <w:szCs w:val="24"/>
              </w:rPr>
              <w:t xml:space="preserve"> не более чем за 4 сек, 270 Дж </w:t>
            </w:r>
            <w:r w:rsidRPr="005300C0">
              <w:rPr>
                <w:rFonts w:ascii="Times New Roman" w:hAnsi="Times New Roman" w:cs="Times New Roman"/>
                <w:color w:val="auto"/>
                <w:sz w:val="24"/>
                <w:szCs w:val="24"/>
              </w:rPr>
              <w:t xml:space="preserve">не более чем за 5 сек. </w:t>
            </w:r>
          </w:p>
          <w:p w14:paraId="2BF6F995" w14:textId="77777777" w:rsidR="009D4350" w:rsidRPr="005300C0" w:rsidRDefault="009D4350" w:rsidP="009D4350">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Восстановление волны ЭКГ после дефибрилляции в течение не более 3 сек.</w:t>
            </w:r>
          </w:p>
          <w:p w14:paraId="3CD1876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Особенности: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D44055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Простая работа с выполнением трех операций, от включения электропитания до разрядки энергии</w:t>
            </w:r>
            <w:r w:rsidRPr="005300C0">
              <w:rPr>
                <w:rFonts w:ascii="Times New Roman" w:hAnsi="Times New Roman" w:cs="Times New Roman"/>
                <w:color w:val="auto"/>
                <w:sz w:val="24"/>
                <w:szCs w:val="24"/>
              </w:rPr>
              <w:tab/>
            </w:r>
          </w:p>
          <w:p w14:paraId="458E61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Основная функциональная проверка: зарядки, состояния батареи, записи, сигнализации </w:t>
            </w:r>
            <w:proofErr w:type="gramStart"/>
            <w:r w:rsidRPr="005300C0">
              <w:rPr>
                <w:rFonts w:ascii="Times New Roman" w:hAnsi="Times New Roman" w:cs="Times New Roman"/>
                <w:color w:val="auto"/>
                <w:sz w:val="24"/>
                <w:szCs w:val="24"/>
              </w:rPr>
              <w:t>тревоги,  речевой</w:t>
            </w:r>
            <w:proofErr w:type="gramEnd"/>
            <w:r w:rsidRPr="005300C0">
              <w:rPr>
                <w:rFonts w:ascii="Times New Roman" w:hAnsi="Times New Roman" w:cs="Times New Roman"/>
                <w:color w:val="auto"/>
                <w:sz w:val="24"/>
                <w:szCs w:val="24"/>
              </w:rPr>
              <w:t xml:space="preserve"> информации и кривой дефибрилляции.</w:t>
            </w:r>
            <w:r w:rsidRPr="005300C0">
              <w:rPr>
                <w:rFonts w:ascii="Times New Roman" w:hAnsi="Times New Roman" w:cs="Times New Roman"/>
                <w:color w:val="auto"/>
                <w:sz w:val="24"/>
                <w:szCs w:val="24"/>
              </w:rPr>
              <w:tab/>
            </w:r>
          </w:p>
          <w:p w14:paraId="024BDF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Быстрое переключение: ЭКГ- разряд</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3D68B6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Чувствительный переключатель синхронизации</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8ADC708"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SpO2 и CO2 мониторинга</w:t>
            </w:r>
            <w:r w:rsidR="000B5C13" w:rsidRPr="005300C0">
              <w:rPr>
                <w:rFonts w:ascii="Times New Roman" w:hAnsi="Times New Roman" w:cs="Times New Roman"/>
                <w:color w:val="auto"/>
                <w:sz w:val="24"/>
                <w:szCs w:val="24"/>
              </w:rPr>
              <w:t xml:space="preserve"> (для </w:t>
            </w:r>
            <w:proofErr w:type="spellStart"/>
            <w:r w:rsidR="000B5C13" w:rsidRPr="005300C0">
              <w:rPr>
                <w:rFonts w:ascii="Times New Roman" w:hAnsi="Times New Roman" w:cs="Times New Roman"/>
                <w:color w:val="auto"/>
                <w:sz w:val="24"/>
                <w:szCs w:val="24"/>
              </w:rPr>
              <w:t>интубированных</w:t>
            </w:r>
            <w:proofErr w:type="spellEnd"/>
            <w:r w:rsidR="000B5C13" w:rsidRPr="005300C0">
              <w:rPr>
                <w:rFonts w:ascii="Times New Roman" w:hAnsi="Times New Roman" w:cs="Times New Roman"/>
                <w:color w:val="auto"/>
                <w:sz w:val="24"/>
                <w:szCs w:val="24"/>
              </w:rPr>
              <w:t xml:space="preserve"> и </w:t>
            </w:r>
            <w:proofErr w:type="spellStart"/>
            <w:r w:rsidR="000B5C13" w:rsidRPr="005300C0">
              <w:rPr>
                <w:rFonts w:ascii="Times New Roman" w:hAnsi="Times New Roman" w:cs="Times New Roman"/>
                <w:color w:val="auto"/>
                <w:sz w:val="24"/>
                <w:szCs w:val="24"/>
              </w:rPr>
              <w:t>неинтубированных</w:t>
            </w:r>
            <w:proofErr w:type="spellEnd"/>
            <w:r w:rsidR="000B5C13" w:rsidRPr="005300C0">
              <w:rPr>
                <w:rFonts w:ascii="Times New Roman" w:hAnsi="Times New Roman" w:cs="Times New Roman"/>
                <w:color w:val="auto"/>
                <w:sz w:val="24"/>
                <w:szCs w:val="24"/>
              </w:rPr>
              <w:t xml:space="preserve"> пациентов).</w:t>
            </w:r>
          </w:p>
          <w:p w14:paraId="4DB950A0" w14:textId="77777777" w:rsidR="006E5B49"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мониторинга НИАД</w:t>
            </w:r>
            <w:r w:rsidR="000B5C13" w:rsidRPr="005300C0">
              <w:rPr>
                <w:rFonts w:ascii="Times New Roman" w:hAnsi="Times New Roman" w:cs="Times New Roman"/>
                <w:color w:val="auto"/>
                <w:sz w:val="24"/>
                <w:szCs w:val="24"/>
              </w:rPr>
              <w:t>.</w:t>
            </w:r>
          </w:p>
          <w:p w14:paraId="5956F858"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Встроенный 3- </w:t>
            </w:r>
            <w:proofErr w:type="gramStart"/>
            <w:r w:rsidRPr="005300C0">
              <w:rPr>
                <w:rFonts w:ascii="Times New Roman" w:hAnsi="Times New Roman" w:cs="Times New Roman"/>
                <w:color w:val="auto"/>
                <w:sz w:val="24"/>
                <w:szCs w:val="24"/>
              </w:rPr>
              <w:t>канальный  термопринтер</w:t>
            </w:r>
            <w:proofErr w:type="gramEnd"/>
            <w:r w:rsidRPr="005300C0">
              <w:rPr>
                <w:rFonts w:ascii="Times New Roman" w:hAnsi="Times New Roman" w:cs="Times New Roman"/>
                <w:color w:val="auto"/>
                <w:sz w:val="24"/>
                <w:szCs w:val="24"/>
              </w:rPr>
              <w:t xml:space="preserve"> с ручной и автоматической записью</w:t>
            </w:r>
            <w:r w:rsidR="009D4350"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8822939"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работы от сети и батареи</w:t>
            </w:r>
            <w:r w:rsidR="009D4350"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4746712"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Время зарядки при питании от </w:t>
            </w:r>
            <w:proofErr w:type="gramStart"/>
            <w:r w:rsidRPr="005300C0">
              <w:rPr>
                <w:rFonts w:ascii="Times New Roman" w:hAnsi="Times New Roman" w:cs="Times New Roman"/>
                <w:color w:val="auto"/>
                <w:sz w:val="24"/>
                <w:szCs w:val="24"/>
              </w:rPr>
              <w:t>сети  -</w:t>
            </w:r>
            <w:proofErr w:type="gramEnd"/>
            <w:r w:rsidRPr="005300C0">
              <w:rPr>
                <w:rFonts w:ascii="Times New Roman" w:hAnsi="Times New Roman" w:cs="Times New Roman"/>
                <w:color w:val="auto"/>
                <w:sz w:val="24"/>
                <w:szCs w:val="24"/>
              </w:rPr>
              <w:t xml:space="preserve">  не более 5 сек</w:t>
            </w:r>
            <w:r w:rsidR="009D4350"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70A2DEA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Технические характеристики</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3448097"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Режим </w:t>
            </w:r>
            <w:proofErr w:type="spellStart"/>
            <w:r w:rsidRPr="005300C0">
              <w:rPr>
                <w:rFonts w:ascii="Times New Roman" w:hAnsi="Times New Roman" w:cs="Times New Roman"/>
                <w:color w:val="auto"/>
                <w:sz w:val="24"/>
                <w:szCs w:val="24"/>
              </w:rPr>
              <w:t>бифазного</w:t>
            </w:r>
            <w:proofErr w:type="spellEnd"/>
            <w:r w:rsidRPr="005300C0">
              <w:rPr>
                <w:rFonts w:ascii="Times New Roman" w:hAnsi="Times New Roman" w:cs="Times New Roman"/>
                <w:color w:val="auto"/>
                <w:sz w:val="24"/>
                <w:szCs w:val="24"/>
              </w:rPr>
              <w:t xml:space="preserve"> импульса двухфазный усеченный </w:t>
            </w:r>
            <w:proofErr w:type="spellStart"/>
            <w:r w:rsidRPr="005300C0">
              <w:rPr>
                <w:rFonts w:ascii="Times New Roman" w:hAnsi="Times New Roman" w:cs="Times New Roman"/>
                <w:color w:val="auto"/>
                <w:sz w:val="24"/>
                <w:szCs w:val="24"/>
              </w:rPr>
              <w:t>экспотенциальный</w:t>
            </w:r>
            <w:proofErr w:type="spellEnd"/>
            <w:r w:rsidRPr="005300C0">
              <w:rPr>
                <w:rFonts w:ascii="Times New Roman" w:hAnsi="Times New Roman" w:cs="Times New Roman"/>
                <w:color w:val="auto"/>
                <w:sz w:val="24"/>
                <w:szCs w:val="24"/>
              </w:rPr>
              <w:t xml:space="preserve"> импульс постоянной энергии</w:t>
            </w:r>
            <w:r w:rsidRPr="005300C0">
              <w:rPr>
                <w:rFonts w:ascii="Times New Roman" w:hAnsi="Times New Roman" w:cs="Times New Roman"/>
                <w:color w:val="auto"/>
                <w:sz w:val="24"/>
                <w:szCs w:val="24"/>
              </w:rPr>
              <w:tab/>
            </w:r>
          </w:p>
          <w:p w14:paraId="6605E51D"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Цветной жидкокристаллический TFT дисплей с диагональю</w:t>
            </w:r>
            <w:r w:rsidR="009D4350" w:rsidRPr="005300C0">
              <w:rPr>
                <w:rFonts w:ascii="Times New Roman" w:hAnsi="Times New Roman" w:cs="Times New Roman"/>
                <w:color w:val="auto"/>
                <w:sz w:val="24"/>
                <w:szCs w:val="24"/>
              </w:rPr>
              <w:t xml:space="preserve"> не </w:t>
            </w:r>
            <w:proofErr w:type="gramStart"/>
            <w:r w:rsidR="009D4350" w:rsidRPr="005300C0">
              <w:rPr>
                <w:rFonts w:ascii="Times New Roman" w:hAnsi="Times New Roman" w:cs="Times New Roman"/>
                <w:color w:val="auto"/>
                <w:sz w:val="24"/>
                <w:szCs w:val="24"/>
              </w:rPr>
              <w:t>менее  6</w:t>
            </w:r>
            <w:proofErr w:type="gramEnd"/>
            <w:r w:rsidR="009D4350" w:rsidRPr="005300C0">
              <w:rPr>
                <w:rFonts w:ascii="Times New Roman" w:hAnsi="Times New Roman" w:cs="Times New Roman"/>
                <w:color w:val="auto"/>
                <w:sz w:val="24"/>
                <w:szCs w:val="24"/>
              </w:rPr>
              <w:t>,5''</w:t>
            </w:r>
            <w:r w:rsidR="000B5C13" w:rsidRPr="005300C0">
              <w:rPr>
                <w:rFonts w:ascii="Times New Roman" w:hAnsi="Times New Roman" w:cs="Times New Roman"/>
                <w:color w:val="auto"/>
                <w:sz w:val="24"/>
                <w:szCs w:val="24"/>
              </w:rPr>
              <w:t xml:space="preserve">, </w:t>
            </w:r>
            <w:r w:rsidR="009D4350" w:rsidRPr="005300C0">
              <w:rPr>
                <w:rFonts w:ascii="Times New Roman" w:hAnsi="Times New Roman" w:cs="Times New Roman"/>
                <w:color w:val="auto"/>
                <w:sz w:val="24"/>
                <w:szCs w:val="24"/>
              </w:rPr>
              <w:t>132 х  99 мм.</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0B33759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Расположение дисплея под углом для удобного обзора для оператора</w:t>
            </w:r>
            <w:r w:rsidR="009D4350" w:rsidRPr="005300C0">
              <w:rPr>
                <w:rFonts w:ascii="Times New Roman" w:hAnsi="Times New Roman" w:cs="Times New Roman"/>
                <w:color w:val="auto"/>
                <w:sz w:val="24"/>
                <w:szCs w:val="24"/>
              </w:rPr>
              <w:t>.</w:t>
            </w:r>
          </w:p>
          <w:p w14:paraId="5032AC1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Должно быть наличие программного интерфейса и жестких кнопок на русском языке</w:t>
            </w:r>
            <w:r w:rsidR="009D4350" w:rsidRPr="005300C0">
              <w:rPr>
                <w:rFonts w:ascii="Times New Roman" w:hAnsi="Times New Roman" w:cs="Times New Roman"/>
                <w:color w:val="auto"/>
                <w:sz w:val="24"/>
                <w:szCs w:val="24"/>
              </w:rPr>
              <w:t>.</w:t>
            </w:r>
          </w:p>
          <w:p w14:paraId="4301F6A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Должен иметь все жесткие кнопки и ручки регулировок на русском языке</w:t>
            </w:r>
            <w:r w:rsidR="009D4350" w:rsidRPr="005300C0">
              <w:rPr>
                <w:rFonts w:ascii="Times New Roman" w:hAnsi="Times New Roman" w:cs="Times New Roman"/>
                <w:color w:val="auto"/>
                <w:sz w:val="24"/>
                <w:szCs w:val="24"/>
              </w:rPr>
              <w:t>.</w:t>
            </w:r>
          </w:p>
          <w:p w14:paraId="3D614DB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Не менее 4-х волновых кривых, скорость развертки 25 или 50 мм/сек</w:t>
            </w:r>
            <w:r w:rsidR="009D4350"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58F07EBD"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До 8 цифровых параметров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D3AF72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Режимы работы: </w:t>
            </w:r>
            <w:proofErr w:type="spellStart"/>
            <w:r w:rsidRPr="005300C0">
              <w:rPr>
                <w:rFonts w:ascii="Times New Roman" w:hAnsi="Times New Roman" w:cs="Times New Roman"/>
                <w:color w:val="auto"/>
                <w:sz w:val="24"/>
                <w:szCs w:val="24"/>
              </w:rPr>
              <w:t>асинхроннаядефибрилляция</w:t>
            </w:r>
            <w:proofErr w:type="spellEnd"/>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A282227"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Режимы </w:t>
            </w:r>
            <w:proofErr w:type="gramStart"/>
            <w:r w:rsidRPr="005300C0">
              <w:rPr>
                <w:rFonts w:ascii="Times New Roman" w:hAnsi="Times New Roman" w:cs="Times New Roman"/>
                <w:color w:val="auto"/>
                <w:sz w:val="24"/>
                <w:szCs w:val="24"/>
              </w:rPr>
              <w:t xml:space="preserve">работы:  </w:t>
            </w:r>
            <w:proofErr w:type="spellStart"/>
            <w:r w:rsidRPr="005300C0">
              <w:rPr>
                <w:rFonts w:ascii="Times New Roman" w:hAnsi="Times New Roman" w:cs="Times New Roman"/>
                <w:color w:val="auto"/>
                <w:sz w:val="24"/>
                <w:szCs w:val="24"/>
              </w:rPr>
              <w:t>синхроннаядефибрилляция</w:t>
            </w:r>
            <w:proofErr w:type="spellEnd"/>
            <w:proofErr w:type="gramEnd"/>
            <w:r w:rsidRPr="005300C0">
              <w:rPr>
                <w:rFonts w:ascii="Times New Roman" w:hAnsi="Times New Roman" w:cs="Times New Roman"/>
                <w:color w:val="auto"/>
                <w:sz w:val="24"/>
                <w:szCs w:val="24"/>
              </w:rPr>
              <w:t xml:space="preserve"> (</w:t>
            </w:r>
            <w:proofErr w:type="spellStart"/>
            <w:r w:rsidRPr="005300C0">
              <w:rPr>
                <w:rFonts w:ascii="Times New Roman" w:hAnsi="Times New Roman" w:cs="Times New Roman"/>
                <w:color w:val="auto"/>
                <w:sz w:val="24"/>
                <w:szCs w:val="24"/>
              </w:rPr>
              <w:t>кардиоверсия</w:t>
            </w:r>
            <w:proofErr w:type="spellEnd"/>
            <w:r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0B31898"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Режимы работы: автоматическая наружная дефибрилляция (АНД)</w:t>
            </w:r>
            <w:r w:rsidRPr="005300C0">
              <w:rPr>
                <w:rFonts w:ascii="Times New Roman" w:hAnsi="Times New Roman" w:cs="Times New Roman"/>
                <w:color w:val="auto"/>
                <w:sz w:val="24"/>
                <w:szCs w:val="24"/>
              </w:rPr>
              <w:tab/>
            </w:r>
          </w:p>
          <w:p w14:paraId="21C364C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Дефибрилляция наружными многоразовыми электродами. </w:t>
            </w:r>
          </w:p>
          <w:p w14:paraId="5FFCD20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Совмещенные взрослые и детские электроды для дефибрилляции (детские находятся под взрослыми)</w:t>
            </w:r>
          </w:p>
          <w:p w14:paraId="0111F378" w14:textId="77777777" w:rsidR="00122324" w:rsidRPr="005300C0" w:rsidRDefault="00122324" w:rsidP="00122324">
            <w:pPr>
              <w:pStyle w:val="2"/>
              <w:jc w:val="both"/>
              <w:rPr>
                <w:rFonts w:ascii="Times New Roman" w:hAnsi="Times New Roman" w:cs="Times New Roman"/>
                <w:color w:val="auto"/>
                <w:sz w:val="24"/>
                <w:szCs w:val="24"/>
              </w:rPr>
            </w:pPr>
            <w:proofErr w:type="gramStart"/>
            <w:r w:rsidRPr="005300C0">
              <w:rPr>
                <w:rFonts w:ascii="Times New Roman" w:hAnsi="Times New Roman" w:cs="Times New Roman"/>
                <w:color w:val="auto"/>
                <w:sz w:val="24"/>
                <w:szCs w:val="24"/>
              </w:rPr>
              <w:t>Возраст:  взрослые</w:t>
            </w:r>
            <w:proofErr w:type="gramEnd"/>
            <w:r w:rsidRPr="005300C0">
              <w:rPr>
                <w:rFonts w:ascii="Times New Roman" w:hAnsi="Times New Roman" w:cs="Times New Roman"/>
                <w:color w:val="auto"/>
                <w:sz w:val="24"/>
                <w:szCs w:val="24"/>
              </w:rPr>
              <w:t>, дети, новорожденные</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8B5FA6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Дефибрилляция нар</w:t>
            </w:r>
            <w:r w:rsidR="000B5C13" w:rsidRPr="005300C0">
              <w:rPr>
                <w:rFonts w:ascii="Times New Roman" w:hAnsi="Times New Roman" w:cs="Times New Roman"/>
                <w:color w:val="auto"/>
                <w:sz w:val="24"/>
                <w:szCs w:val="24"/>
              </w:rPr>
              <w:t xml:space="preserve">ужными одноразовыми </w:t>
            </w:r>
            <w:proofErr w:type="spellStart"/>
            <w:r w:rsidR="000B5C13" w:rsidRPr="005300C0">
              <w:rPr>
                <w:rFonts w:ascii="Times New Roman" w:hAnsi="Times New Roman" w:cs="Times New Roman"/>
                <w:color w:val="auto"/>
                <w:sz w:val="24"/>
                <w:szCs w:val="24"/>
              </w:rPr>
              <w:t>клеющимися</w:t>
            </w:r>
            <w:r w:rsidRPr="005300C0">
              <w:rPr>
                <w:rFonts w:ascii="Times New Roman" w:hAnsi="Times New Roman" w:cs="Times New Roman"/>
                <w:color w:val="auto"/>
                <w:sz w:val="24"/>
                <w:szCs w:val="24"/>
              </w:rPr>
              <w:t>гелевыми</w:t>
            </w:r>
            <w:proofErr w:type="spellEnd"/>
            <w:r w:rsidRPr="005300C0">
              <w:rPr>
                <w:rFonts w:ascii="Times New Roman" w:hAnsi="Times New Roman" w:cs="Times New Roman"/>
                <w:color w:val="auto"/>
                <w:sz w:val="24"/>
                <w:szCs w:val="24"/>
              </w:rPr>
              <w:t xml:space="preserve"> электродами. </w:t>
            </w:r>
            <w:proofErr w:type="gramStart"/>
            <w:r w:rsidRPr="005300C0">
              <w:rPr>
                <w:rFonts w:ascii="Times New Roman" w:hAnsi="Times New Roman" w:cs="Times New Roman"/>
                <w:color w:val="auto"/>
                <w:sz w:val="24"/>
                <w:szCs w:val="24"/>
              </w:rPr>
              <w:t>Возраст:  взрослые</w:t>
            </w:r>
            <w:proofErr w:type="gramEnd"/>
            <w:r w:rsidRPr="005300C0">
              <w:rPr>
                <w:rFonts w:ascii="Times New Roman" w:hAnsi="Times New Roman" w:cs="Times New Roman"/>
                <w:color w:val="auto"/>
                <w:sz w:val="24"/>
                <w:szCs w:val="24"/>
              </w:rPr>
              <w:t>, дети (возможная опция)</w:t>
            </w:r>
            <w:r w:rsidR="000B5C13" w:rsidRPr="005300C0">
              <w:rPr>
                <w:rFonts w:ascii="Times New Roman" w:hAnsi="Times New Roman" w:cs="Times New Roman"/>
                <w:color w:val="auto"/>
                <w:sz w:val="24"/>
                <w:szCs w:val="24"/>
              </w:rPr>
              <w:t>.</w:t>
            </w:r>
          </w:p>
          <w:p w14:paraId="68549AB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Размер одноразового накладного </w:t>
            </w:r>
            <w:proofErr w:type="gramStart"/>
            <w:r w:rsidRPr="005300C0">
              <w:rPr>
                <w:rFonts w:ascii="Times New Roman" w:hAnsi="Times New Roman" w:cs="Times New Roman"/>
                <w:color w:val="auto"/>
                <w:sz w:val="24"/>
                <w:szCs w:val="24"/>
              </w:rPr>
              <w:t>электрода</w:t>
            </w:r>
            <w:proofErr w:type="gramEnd"/>
            <w:r w:rsidRPr="005300C0">
              <w:rPr>
                <w:rFonts w:ascii="Times New Roman" w:hAnsi="Times New Roman" w:cs="Times New Roman"/>
                <w:color w:val="auto"/>
                <w:sz w:val="24"/>
                <w:szCs w:val="24"/>
              </w:rPr>
              <w:t xml:space="preserve"> Для взрослых: 70 ±3 × 106 ±3 (мм)- (возможная опция)</w:t>
            </w:r>
            <w:r w:rsidR="000B5C13" w:rsidRPr="005300C0">
              <w:rPr>
                <w:rFonts w:ascii="Times New Roman" w:hAnsi="Times New Roman" w:cs="Times New Roman"/>
                <w:color w:val="auto"/>
                <w:sz w:val="24"/>
                <w:szCs w:val="24"/>
              </w:rPr>
              <w:t>.</w:t>
            </w:r>
          </w:p>
          <w:p w14:paraId="10C0142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Размер накладного </w:t>
            </w:r>
            <w:proofErr w:type="gramStart"/>
            <w:r w:rsidRPr="005300C0">
              <w:rPr>
                <w:rFonts w:ascii="Times New Roman" w:hAnsi="Times New Roman" w:cs="Times New Roman"/>
                <w:color w:val="auto"/>
                <w:sz w:val="24"/>
                <w:szCs w:val="24"/>
              </w:rPr>
              <w:t>электрода</w:t>
            </w:r>
            <w:proofErr w:type="gramEnd"/>
            <w:r w:rsidRPr="005300C0">
              <w:rPr>
                <w:rFonts w:ascii="Times New Roman" w:hAnsi="Times New Roman" w:cs="Times New Roman"/>
                <w:color w:val="auto"/>
                <w:sz w:val="24"/>
                <w:szCs w:val="24"/>
              </w:rPr>
              <w:t xml:space="preserve"> Для детей: 45 ±3 × 53 ±3 (мм2) – (возможная опция)</w:t>
            </w:r>
            <w:r w:rsidR="000B5C13" w:rsidRPr="005300C0">
              <w:rPr>
                <w:rFonts w:ascii="Times New Roman" w:hAnsi="Times New Roman" w:cs="Times New Roman"/>
                <w:color w:val="auto"/>
                <w:sz w:val="24"/>
                <w:szCs w:val="24"/>
              </w:rPr>
              <w:t>.</w:t>
            </w:r>
          </w:p>
          <w:p w14:paraId="33D281E6" w14:textId="77777777" w:rsidR="00122324" w:rsidRPr="005300C0" w:rsidRDefault="00122324" w:rsidP="00122324">
            <w:pPr>
              <w:pStyle w:val="2"/>
              <w:jc w:val="both"/>
              <w:rPr>
                <w:rFonts w:ascii="Times New Roman" w:hAnsi="Times New Roman" w:cs="Times New Roman"/>
                <w:color w:val="auto"/>
                <w:sz w:val="24"/>
                <w:szCs w:val="24"/>
              </w:rPr>
            </w:pPr>
            <w:proofErr w:type="gramStart"/>
            <w:r w:rsidRPr="005300C0">
              <w:rPr>
                <w:rFonts w:ascii="Times New Roman" w:hAnsi="Times New Roman" w:cs="Times New Roman"/>
                <w:color w:val="auto"/>
                <w:sz w:val="24"/>
                <w:szCs w:val="24"/>
              </w:rPr>
              <w:t>Дефибрилляция  внутренними</w:t>
            </w:r>
            <w:proofErr w:type="gramEnd"/>
            <w:r w:rsidRPr="005300C0">
              <w:rPr>
                <w:rFonts w:ascii="Times New Roman" w:hAnsi="Times New Roman" w:cs="Times New Roman"/>
                <w:color w:val="auto"/>
                <w:sz w:val="24"/>
                <w:szCs w:val="24"/>
              </w:rPr>
              <w:t xml:space="preserve"> ложкообразными электродами на открытом сердце - (предусмотрено конструктивно, возможная опция)</w:t>
            </w:r>
          </w:p>
          <w:p w14:paraId="2DCE2AF3"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присоединения внешних электродов для дефибри</w:t>
            </w:r>
            <w:r w:rsidR="000B5C13" w:rsidRPr="005300C0">
              <w:rPr>
                <w:rFonts w:ascii="Times New Roman" w:hAnsi="Times New Roman" w:cs="Times New Roman"/>
                <w:color w:val="auto"/>
                <w:sz w:val="24"/>
                <w:szCs w:val="24"/>
              </w:rPr>
              <w:t>л</w:t>
            </w:r>
            <w:r w:rsidRPr="005300C0">
              <w:rPr>
                <w:rFonts w:ascii="Times New Roman" w:hAnsi="Times New Roman" w:cs="Times New Roman"/>
                <w:color w:val="auto"/>
                <w:sz w:val="24"/>
                <w:szCs w:val="24"/>
              </w:rPr>
              <w:t>ляции новорожденных</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952705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Электроды для </w:t>
            </w:r>
            <w:proofErr w:type="spellStart"/>
            <w:r w:rsidRPr="005300C0">
              <w:rPr>
                <w:rFonts w:ascii="Times New Roman" w:hAnsi="Times New Roman" w:cs="Times New Roman"/>
                <w:color w:val="auto"/>
                <w:sz w:val="24"/>
                <w:szCs w:val="24"/>
              </w:rPr>
              <w:t>внутреннейдефибрилляции</w:t>
            </w:r>
            <w:proofErr w:type="spellEnd"/>
            <w:r w:rsidRPr="005300C0">
              <w:rPr>
                <w:rFonts w:ascii="Times New Roman" w:hAnsi="Times New Roman" w:cs="Times New Roman"/>
                <w:color w:val="auto"/>
                <w:sz w:val="24"/>
                <w:szCs w:val="24"/>
              </w:rPr>
              <w:t>, не менее 5 размеров (предусмотрено конструктивно, возможная опция)</w:t>
            </w:r>
            <w:r w:rsidRPr="005300C0">
              <w:rPr>
                <w:rFonts w:ascii="Times New Roman" w:hAnsi="Times New Roman" w:cs="Times New Roman"/>
                <w:color w:val="auto"/>
                <w:sz w:val="24"/>
                <w:szCs w:val="24"/>
              </w:rPr>
              <w:tab/>
            </w:r>
            <w:r w:rsidR="000B5C13" w:rsidRPr="005300C0">
              <w:rPr>
                <w:rFonts w:ascii="Times New Roman" w:hAnsi="Times New Roman" w:cs="Times New Roman"/>
                <w:color w:val="auto"/>
                <w:sz w:val="24"/>
                <w:szCs w:val="24"/>
              </w:rPr>
              <w:t>.</w:t>
            </w:r>
          </w:p>
          <w:p w14:paraId="4AAB843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Наличие разъёма AUX OUT для синхронизации работы (дефибрилляции) с внешними устройствами: прикроватными мониторами, кардиографами, </w:t>
            </w:r>
            <w:proofErr w:type="spellStart"/>
            <w:r w:rsidRPr="005300C0">
              <w:rPr>
                <w:rFonts w:ascii="Times New Roman" w:hAnsi="Times New Roman" w:cs="Times New Roman"/>
                <w:color w:val="auto"/>
                <w:sz w:val="24"/>
                <w:szCs w:val="24"/>
              </w:rPr>
              <w:t>контрпульсаторами</w:t>
            </w:r>
            <w:proofErr w:type="spellEnd"/>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30FBA23F" w14:textId="77777777" w:rsidR="00122324" w:rsidRPr="005300C0" w:rsidRDefault="000B5C13"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Уровни энергии: </w:t>
            </w:r>
            <w:proofErr w:type="gramStart"/>
            <w:r w:rsidR="00122324" w:rsidRPr="005300C0">
              <w:rPr>
                <w:rFonts w:ascii="Times New Roman" w:hAnsi="Times New Roman" w:cs="Times New Roman"/>
                <w:color w:val="auto"/>
                <w:sz w:val="24"/>
                <w:szCs w:val="24"/>
              </w:rPr>
              <w:t>от  2</w:t>
            </w:r>
            <w:proofErr w:type="gramEnd"/>
            <w:r w:rsidR="00122324" w:rsidRPr="005300C0">
              <w:rPr>
                <w:rFonts w:ascii="Times New Roman" w:hAnsi="Times New Roman" w:cs="Times New Roman"/>
                <w:color w:val="auto"/>
                <w:sz w:val="24"/>
                <w:szCs w:val="24"/>
              </w:rPr>
              <w:t xml:space="preserve"> до 270 Дж; не менее 14 ступеней</w:t>
            </w:r>
            <w:r w:rsidRPr="005300C0">
              <w:rPr>
                <w:rFonts w:ascii="Times New Roman" w:hAnsi="Times New Roman" w:cs="Times New Roman"/>
                <w:color w:val="auto"/>
                <w:sz w:val="24"/>
                <w:szCs w:val="24"/>
              </w:rPr>
              <w:t>.</w:t>
            </w:r>
          </w:p>
          <w:p w14:paraId="408C1F2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Количество дефибрилляций: до 100 дефибрилляций при 270 Дж (на полностью заряженной батарее)</w:t>
            </w:r>
            <w:r w:rsidRPr="005300C0">
              <w:rPr>
                <w:rFonts w:ascii="Times New Roman" w:hAnsi="Times New Roman" w:cs="Times New Roman"/>
                <w:color w:val="auto"/>
                <w:sz w:val="24"/>
                <w:szCs w:val="24"/>
              </w:rPr>
              <w:tab/>
            </w:r>
            <w:r w:rsidR="000B5C13" w:rsidRPr="005300C0">
              <w:rPr>
                <w:rFonts w:ascii="Times New Roman" w:hAnsi="Times New Roman" w:cs="Times New Roman"/>
                <w:color w:val="auto"/>
                <w:sz w:val="24"/>
                <w:szCs w:val="24"/>
              </w:rPr>
              <w:t>.</w:t>
            </w:r>
          </w:p>
          <w:p w14:paraId="5A950ED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Время набора заряда до 200 Дж не более 4 сек, до 270 Дж не более 5 сек при питании от сети</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3661902"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ЭКГ-мониторинг</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EDA143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Диапазон ЧСС: </w:t>
            </w:r>
            <w:proofErr w:type="gramStart"/>
            <w:r w:rsidRPr="005300C0">
              <w:rPr>
                <w:rFonts w:ascii="Times New Roman" w:hAnsi="Times New Roman" w:cs="Times New Roman"/>
                <w:color w:val="auto"/>
                <w:sz w:val="24"/>
                <w:szCs w:val="24"/>
              </w:rPr>
              <w:t>15-300</w:t>
            </w:r>
            <w:proofErr w:type="gramEnd"/>
            <w:r w:rsidRPr="005300C0">
              <w:rPr>
                <w:rFonts w:ascii="Times New Roman" w:hAnsi="Times New Roman" w:cs="Times New Roman"/>
                <w:color w:val="auto"/>
                <w:sz w:val="24"/>
                <w:szCs w:val="24"/>
              </w:rPr>
              <w:t xml:space="preserve"> ударов в мин</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F46DF3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Анализ ЭКГ на 3 отведения: I, II, III</w:t>
            </w:r>
          </w:p>
          <w:p w14:paraId="4CEF361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 xml:space="preserve">по 6 отведениям: I, II, III, </w:t>
            </w:r>
            <w:proofErr w:type="spellStart"/>
            <w:r w:rsidRPr="005300C0">
              <w:rPr>
                <w:rFonts w:ascii="Times New Roman" w:hAnsi="Times New Roman" w:cs="Times New Roman"/>
                <w:color w:val="auto"/>
                <w:sz w:val="24"/>
                <w:szCs w:val="24"/>
              </w:rPr>
              <w:t>aVR</w:t>
            </w:r>
            <w:proofErr w:type="spellEnd"/>
            <w:r w:rsidRPr="005300C0">
              <w:rPr>
                <w:rFonts w:ascii="Times New Roman" w:hAnsi="Times New Roman" w:cs="Times New Roman"/>
                <w:color w:val="auto"/>
                <w:sz w:val="24"/>
                <w:szCs w:val="24"/>
              </w:rPr>
              <w:t xml:space="preserve">, </w:t>
            </w:r>
            <w:proofErr w:type="spellStart"/>
            <w:r w:rsidRPr="005300C0">
              <w:rPr>
                <w:rFonts w:ascii="Times New Roman" w:hAnsi="Times New Roman" w:cs="Times New Roman"/>
                <w:color w:val="auto"/>
                <w:sz w:val="24"/>
                <w:szCs w:val="24"/>
              </w:rPr>
              <w:t>aVF</w:t>
            </w:r>
            <w:proofErr w:type="spellEnd"/>
            <w:r w:rsidRPr="005300C0">
              <w:rPr>
                <w:rFonts w:ascii="Times New Roman" w:hAnsi="Times New Roman" w:cs="Times New Roman"/>
                <w:color w:val="auto"/>
                <w:sz w:val="24"/>
                <w:szCs w:val="24"/>
              </w:rPr>
              <w:t xml:space="preserve">, </w:t>
            </w:r>
            <w:proofErr w:type="spellStart"/>
            <w:r w:rsidRPr="005300C0">
              <w:rPr>
                <w:rFonts w:ascii="Times New Roman" w:hAnsi="Times New Roman" w:cs="Times New Roman"/>
                <w:color w:val="auto"/>
                <w:sz w:val="24"/>
                <w:szCs w:val="24"/>
              </w:rPr>
              <w:t>aVL</w:t>
            </w:r>
            <w:proofErr w:type="spellEnd"/>
            <w:r w:rsidRPr="005300C0">
              <w:rPr>
                <w:rFonts w:ascii="Times New Roman" w:hAnsi="Times New Roman" w:cs="Times New Roman"/>
                <w:color w:val="auto"/>
                <w:sz w:val="24"/>
                <w:szCs w:val="24"/>
              </w:rPr>
              <w:t xml:space="preserve"> (предусмотрено конструктивно, возможная опция)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0FFC32FC"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Верхняя граница тревог: </w:t>
            </w:r>
            <w:proofErr w:type="gramStart"/>
            <w:r w:rsidRPr="005300C0">
              <w:rPr>
                <w:rFonts w:ascii="Times New Roman" w:hAnsi="Times New Roman" w:cs="Times New Roman"/>
                <w:color w:val="auto"/>
                <w:sz w:val="24"/>
                <w:szCs w:val="24"/>
              </w:rPr>
              <w:t>35-300</w:t>
            </w:r>
            <w:proofErr w:type="gramEnd"/>
            <w:r w:rsidRPr="005300C0">
              <w:rPr>
                <w:rFonts w:ascii="Times New Roman" w:hAnsi="Times New Roman" w:cs="Times New Roman"/>
                <w:color w:val="auto"/>
                <w:sz w:val="24"/>
                <w:szCs w:val="24"/>
              </w:rPr>
              <w:t xml:space="preserve"> уд/мин, с шагом не менее 1 уд/мин</w:t>
            </w:r>
            <w:r w:rsidR="000B5C13" w:rsidRPr="005300C0">
              <w:rPr>
                <w:rFonts w:ascii="Times New Roman" w:hAnsi="Times New Roman" w:cs="Times New Roman"/>
                <w:color w:val="auto"/>
                <w:sz w:val="24"/>
                <w:szCs w:val="24"/>
              </w:rPr>
              <w:t>.</w:t>
            </w:r>
          </w:p>
          <w:p w14:paraId="593C9A5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Нижняя граница тревог: </w:t>
            </w:r>
            <w:proofErr w:type="gramStart"/>
            <w:r w:rsidRPr="005300C0">
              <w:rPr>
                <w:rFonts w:ascii="Times New Roman" w:hAnsi="Times New Roman" w:cs="Times New Roman"/>
                <w:color w:val="auto"/>
                <w:sz w:val="24"/>
                <w:szCs w:val="24"/>
              </w:rPr>
              <w:t>30-295</w:t>
            </w:r>
            <w:proofErr w:type="gramEnd"/>
            <w:r w:rsidRPr="005300C0">
              <w:rPr>
                <w:rFonts w:ascii="Times New Roman" w:hAnsi="Times New Roman" w:cs="Times New Roman"/>
                <w:color w:val="auto"/>
                <w:sz w:val="24"/>
                <w:szCs w:val="24"/>
              </w:rPr>
              <w:t xml:space="preserve"> уд/мин, с шагом не менее 1 уд/мин</w:t>
            </w:r>
            <w:r w:rsidR="000B5C13" w:rsidRPr="005300C0">
              <w:rPr>
                <w:rFonts w:ascii="Times New Roman" w:hAnsi="Times New Roman" w:cs="Times New Roman"/>
                <w:color w:val="auto"/>
                <w:sz w:val="24"/>
                <w:szCs w:val="24"/>
              </w:rPr>
              <w:t>.</w:t>
            </w:r>
          </w:p>
          <w:p w14:paraId="04FA605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Выбор чувствительности ЭКГ: 1/4, 1/2, x1, x2, x4</w:t>
            </w:r>
            <w:r w:rsidRPr="005300C0">
              <w:rPr>
                <w:rFonts w:ascii="Times New Roman" w:hAnsi="Times New Roman" w:cs="Times New Roman"/>
                <w:color w:val="auto"/>
                <w:sz w:val="24"/>
                <w:szCs w:val="24"/>
              </w:rPr>
              <w:tab/>
            </w:r>
          </w:p>
          <w:p w14:paraId="144F9852"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Чувствительность внешнего входа ЭКГ не хуже 10 мм/В ± 5% (при установке чувствительности ×1)</w:t>
            </w:r>
            <w:r w:rsidR="000B5C13" w:rsidRPr="005300C0">
              <w:rPr>
                <w:rFonts w:ascii="Times New Roman" w:hAnsi="Times New Roman" w:cs="Times New Roman"/>
                <w:color w:val="auto"/>
                <w:sz w:val="24"/>
                <w:szCs w:val="24"/>
              </w:rPr>
              <w:t>.</w:t>
            </w:r>
          </w:p>
          <w:p w14:paraId="4C932EAC"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Быстрое восстановление кривой ЭКГ после дефибрилляции</w:t>
            </w:r>
            <w:r w:rsidR="000B5C13" w:rsidRPr="005300C0">
              <w:rPr>
                <w:rFonts w:ascii="Times New Roman" w:hAnsi="Times New Roman" w:cs="Times New Roman"/>
                <w:color w:val="auto"/>
                <w:sz w:val="24"/>
                <w:szCs w:val="24"/>
              </w:rPr>
              <w:t>: н</w:t>
            </w:r>
            <w:r w:rsidRPr="005300C0">
              <w:rPr>
                <w:rFonts w:ascii="Times New Roman" w:hAnsi="Times New Roman" w:cs="Times New Roman"/>
                <w:color w:val="auto"/>
                <w:sz w:val="24"/>
                <w:szCs w:val="24"/>
              </w:rPr>
              <w:t>е более 3 сек.</w:t>
            </w:r>
          </w:p>
          <w:p w14:paraId="45724EC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Функция АВД (AED) - </w:t>
            </w:r>
            <w:proofErr w:type="gramStart"/>
            <w:r w:rsidRPr="005300C0">
              <w:rPr>
                <w:rFonts w:ascii="Times New Roman" w:hAnsi="Times New Roman" w:cs="Times New Roman"/>
                <w:color w:val="auto"/>
                <w:sz w:val="24"/>
                <w:szCs w:val="24"/>
              </w:rPr>
              <w:t>При  обнаружении</w:t>
            </w:r>
            <w:proofErr w:type="gramEnd"/>
            <w:r w:rsidRPr="005300C0">
              <w:rPr>
                <w:rFonts w:ascii="Times New Roman" w:hAnsi="Times New Roman" w:cs="Times New Roman"/>
                <w:color w:val="auto"/>
                <w:sz w:val="24"/>
                <w:szCs w:val="24"/>
              </w:rPr>
              <w:t xml:space="preserve"> шокового ритма по ЭКГ, дефибриллятор автоматически заряжает энергию для дефибрилляции.</w:t>
            </w:r>
          </w:p>
          <w:p w14:paraId="4D442CE3"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Голосовое напоминание </w:t>
            </w:r>
            <w:proofErr w:type="gramStart"/>
            <w:r w:rsidRPr="005300C0">
              <w:rPr>
                <w:rFonts w:ascii="Times New Roman" w:hAnsi="Times New Roman" w:cs="Times New Roman"/>
                <w:color w:val="auto"/>
                <w:sz w:val="24"/>
                <w:szCs w:val="24"/>
              </w:rPr>
              <w:t>с  голосовым</w:t>
            </w:r>
            <w:proofErr w:type="gramEnd"/>
            <w:r w:rsidRPr="005300C0">
              <w:rPr>
                <w:rFonts w:ascii="Times New Roman" w:hAnsi="Times New Roman" w:cs="Times New Roman"/>
                <w:color w:val="auto"/>
                <w:sz w:val="24"/>
                <w:szCs w:val="24"/>
              </w:rPr>
              <w:t xml:space="preserve"> блоком, в режиме АВД (AED)</w:t>
            </w:r>
            <w:r w:rsidRPr="005300C0">
              <w:rPr>
                <w:rFonts w:ascii="Times New Roman" w:hAnsi="Times New Roman" w:cs="Times New Roman"/>
                <w:color w:val="auto"/>
                <w:sz w:val="24"/>
                <w:szCs w:val="24"/>
              </w:rPr>
              <w:tab/>
            </w:r>
          </w:p>
          <w:p w14:paraId="4B7AD41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Запись звука окружающей обстановки во время СЛР и кривой ЭКГ на карту SD (возможность)</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2271EB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Встроенный многоканальный принтер.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1D3353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Сохранение и распечатка отчетов. </w:t>
            </w:r>
          </w:p>
          <w:p w14:paraId="4EAC6E4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Автоматическое сохранение данных за 4 сек до и 8 сек после дефибрилляции</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81016D3"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Индикация качества контактов электродов </w:t>
            </w:r>
          </w:p>
          <w:p w14:paraId="2C4885D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Цветные светодиоды (3 цвета- 3уровня)</w:t>
            </w:r>
            <w:r w:rsidRPr="005300C0">
              <w:rPr>
                <w:rFonts w:ascii="Times New Roman" w:hAnsi="Times New Roman" w:cs="Times New Roman"/>
                <w:color w:val="auto"/>
                <w:sz w:val="24"/>
                <w:szCs w:val="24"/>
              </w:rPr>
              <w:tab/>
              <w:t>- наличие на рукоятках</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7543D6E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Фильтр помех. Высокая помехоустойчивость, даже при работе электрохирургической аппаратуры</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699676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Система </w:t>
            </w:r>
            <w:proofErr w:type="gramStart"/>
            <w:r w:rsidRPr="005300C0">
              <w:rPr>
                <w:rFonts w:ascii="Times New Roman" w:hAnsi="Times New Roman" w:cs="Times New Roman"/>
                <w:color w:val="auto"/>
                <w:sz w:val="24"/>
                <w:szCs w:val="24"/>
              </w:rPr>
              <w:t>тревог  (</w:t>
            </w:r>
            <w:proofErr w:type="gramEnd"/>
            <w:r w:rsidRPr="005300C0">
              <w:rPr>
                <w:rFonts w:ascii="Times New Roman" w:hAnsi="Times New Roman" w:cs="Times New Roman"/>
                <w:color w:val="auto"/>
                <w:sz w:val="24"/>
                <w:szCs w:val="24"/>
              </w:rPr>
              <w:t>визуальные и звуковые сигналы):</w:t>
            </w:r>
            <w:r w:rsidRPr="005300C0">
              <w:rPr>
                <w:rFonts w:ascii="Times New Roman" w:hAnsi="Times New Roman" w:cs="Times New Roman"/>
                <w:color w:val="auto"/>
                <w:sz w:val="24"/>
                <w:szCs w:val="24"/>
              </w:rPr>
              <w:tab/>
            </w:r>
          </w:p>
          <w:p w14:paraId="062035C8"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Датчик SpO2 не работает</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CBBF3F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Модуль SpO2 не работает</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18A974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Адаптер CO2 неисправен</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6CD97A9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Сенсор CO2 не работает</w:t>
            </w:r>
            <w:r w:rsidRPr="005300C0">
              <w:rPr>
                <w:rFonts w:ascii="Times New Roman" w:hAnsi="Times New Roman" w:cs="Times New Roman"/>
                <w:color w:val="auto"/>
                <w:sz w:val="24"/>
                <w:szCs w:val="24"/>
              </w:rPr>
              <w:tab/>
            </w:r>
          </w:p>
          <w:p w14:paraId="6E41EFB7"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Модуль CO2 не работает</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296241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Перегрев</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04F41DE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Ошибка управления высокого напряжения</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42C687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Ошибка схемы управления реле</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6B03129"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Вставьте батарею</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05AD7D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Неисправность питания</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818680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Зарядите батарею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B5B51C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Замените батарею</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95CD732"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Установите энергию на 50 Дж или меньше</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9B870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Тревога ЧСС</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3CD62C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Тревога частоты дыхания</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95396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Тревога SpO2</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6CE2CB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Тревога etCO2</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E9733D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Смените одноразовые накладные электроды</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9AB94A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Смените одноразовые накладные электроды</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66724EDD"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Подключите накладные электроды</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A4854B8"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Используйте одноразовые накладные электроды</w:t>
            </w:r>
            <w:r w:rsidRPr="005300C0">
              <w:rPr>
                <w:rFonts w:ascii="Times New Roman" w:hAnsi="Times New Roman" w:cs="Times New Roman"/>
                <w:color w:val="auto"/>
                <w:sz w:val="24"/>
                <w:szCs w:val="24"/>
              </w:rPr>
              <w:tab/>
            </w:r>
          </w:p>
          <w:p w14:paraId="53E6E7E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Выберите отведение ЭКГ</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C5BEA6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Выберите другое отведение</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D3B541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Замените электроды ЭКГ</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814FF4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Проверьте электроды ЭКГ</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892C86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Измерения SpO2 нестабильны</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21EB71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Поиск пульсаций SpO2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F63A70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Проверьте область датчика SpO2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6D0AB88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Проверьте модуль SpO2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F56648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Модуль SpO</w:t>
            </w:r>
            <w:proofErr w:type="gramStart"/>
            <w:r w:rsidRPr="005300C0">
              <w:rPr>
                <w:rFonts w:ascii="Times New Roman" w:hAnsi="Times New Roman" w:cs="Times New Roman"/>
                <w:color w:val="auto"/>
                <w:sz w:val="24"/>
                <w:szCs w:val="24"/>
              </w:rPr>
              <w:t>2  отсоединен</w:t>
            </w:r>
            <w:proofErr w:type="gramEnd"/>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05BFD3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Модуль СO</w:t>
            </w:r>
            <w:proofErr w:type="gramStart"/>
            <w:r w:rsidRPr="005300C0">
              <w:rPr>
                <w:rFonts w:ascii="Times New Roman" w:hAnsi="Times New Roman" w:cs="Times New Roman"/>
                <w:color w:val="auto"/>
                <w:sz w:val="24"/>
                <w:szCs w:val="24"/>
              </w:rPr>
              <w:t>2  отсоединен</w:t>
            </w:r>
            <w:proofErr w:type="gramEnd"/>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40EF7B6"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APNEA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6D41BF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Настройки оператора:</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0E69297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Выбор энергии </w:t>
            </w:r>
            <w:proofErr w:type="gramStart"/>
            <w:r w:rsidRPr="005300C0">
              <w:rPr>
                <w:rFonts w:ascii="Times New Roman" w:hAnsi="Times New Roman" w:cs="Times New Roman"/>
                <w:color w:val="auto"/>
                <w:sz w:val="24"/>
                <w:szCs w:val="24"/>
              </w:rPr>
              <w:t>3х</w:t>
            </w:r>
            <w:proofErr w:type="gramEnd"/>
            <w:r w:rsidRPr="005300C0">
              <w:rPr>
                <w:rFonts w:ascii="Times New Roman" w:hAnsi="Times New Roman" w:cs="Times New Roman"/>
                <w:color w:val="auto"/>
                <w:sz w:val="24"/>
                <w:szCs w:val="24"/>
              </w:rPr>
              <w:t xml:space="preserve"> разрядов AED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3699BD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2, 3, 5, 7, 10, 15, 20, 30, 50, 70, 100, 150, 200, 270 Дж</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358B80FC"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Время анализа при СЛР</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3E0184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Время звука тайминга при СЛР</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0710B96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Выбор уровня звука тревоги – не менее 4 уровня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27A6960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Выбор уровня звука заряда – не менее 4 уровня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CD6D8B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Выбор уровня звука голосовой подсказки – не менее 4 уровня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1945EC6F" w14:textId="77777777" w:rsidR="00122324" w:rsidRPr="005300C0" w:rsidRDefault="00122324" w:rsidP="00122324">
            <w:pPr>
              <w:pStyle w:val="2"/>
              <w:jc w:val="both"/>
              <w:rPr>
                <w:rFonts w:ascii="Times New Roman" w:hAnsi="Times New Roman" w:cs="Times New Roman"/>
                <w:color w:val="auto"/>
                <w:sz w:val="24"/>
                <w:szCs w:val="24"/>
              </w:rPr>
            </w:pPr>
            <w:proofErr w:type="gramStart"/>
            <w:r w:rsidRPr="005300C0">
              <w:rPr>
                <w:rFonts w:ascii="Times New Roman" w:hAnsi="Times New Roman" w:cs="Times New Roman"/>
                <w:color w:val="auto"/>
                <w:sz w:val="24"/>
                <w:szCs w:val="24"/>
              </w:rPr>
              <w:t>Скорость  печати</w:t>
            </w:r>
            <w:proofErr w:type="gramEnd"/>
            <w:r w:rsidRPr="005300C0">
              <w:rPr>
                <w:rFonts w:ascii="Times New Roman" w:hAnsi="Times New Roman" w:cs="Times New Roman"/>
                <w:color w:val="auto"/>
                <w:sz w:val="24"/>
                <w:szCs w:val="24"/>
              </w:rPr>
              <w:t xml:space="preserve"> – не менее 2 уровня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A8C180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Величина символов при печати 2 размера</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5B824C69"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Работа с SD картой - Возможность</w:t>
            </w:r>
            <w:r w:rsidRPr="005300C0">
              <w:rPr>
                <w:rFonts w:ascii="Times New Roman" w:hAnsi="Times New Roman" w:cs="Times New Roman"/>
                <w:color w:val="auto"/>
                <w:sz w:val="24"/>
                <w:szCs w:val="24"/>
              </w:rPr>
              <w:tab/>
            </w:r>
          </w:p>
          <w:p w14:paraId="30BA34C2"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Выбор, отображать или нет функциональные кнопки препаратов (</w:t>
            </w:r>
            <w:proofErr w:type="spellStart"/>
            <w:r w:rsidRPr="005300C0">
              <w:rPr>
                <w:rFonts w:ascii="Times New Roman" w:hAnsi="Times New Roman" w:cs="Times New Roman"/>
                <w:color w:val="auto"/>
                <w:sz w:val="24"/>
                <w:szCs w:val="24"/>
              </w:rPr>
              <w:t>Adrenalin</w:t>
            </w:r>
            <w:proofErr w:type="spellEnd"/>
            <w:r w:rsidRPr="005300C0">
              <w:rPr>
                <w:rFonts w:ascii="Times New Roman" w:hAnsi="Times New Roman" w:cs="Times New Roman"/>
                <w:color w:val="auto"/>
                <w:sz w:val="24"/>
                <w:szCs w:val="24"/>
              </w:rPr>
              <w:t xml:space="preserve">, </w:t>
            </w:r>
            <w:proofErr w:type="spellStart"/>
            <w:r w:rsidRPr="005300C0">
              <w:rPr>
                <w:rFonts w:ascii="Times New Roman" w:hAnsi="Times New Roman" w:cs="Times New Roman"/>
                <w:color w:val="auto"/>
                <w:sz w:val="24"/>
                <w:szCs w:val="24"/>
              </w:rPr>
              <w:t>Atropine</w:t>
            </w:r>
            <w:proofErr w:type="spellEnd"/>
            <w:r w:rsidRPr="005300C0">
              <w:rPr>
                <w:rFonts w:ascii="Times New Roman" w:hAnsi="Times New Roman" w:cs="Times New Roman"/>
                <w:color w:val="auto"/>
                <w:sz w:val="24"/>
                <w:szCs w:val="24"/>
              </w:rPr>
              <w:t xml:space="preserve">, </w:t>
            </w:r>
            <w:proofErr w:type="spellStart"/>
            <w:r w:rsidRPr="005300C0">
              <w:rPr>
                <w:rFonts w:ascii="Times New Roman" w:hAnsi="Times New Roman" w:cs="Times New Roman"/>
                <w:color w:val="auto"/>
                <w:sz w:val="24"/>
                <w:szCs w:val="24"/>
              </w:rPr>
              <w:t>Lidocaine</w:t>
            </w:r>
            <w:proofErr w:type="spellEnd"/>
            <w:r w:rsidRPr="005300C0">
              <w:rPr>
                <w:rFonts w:ascii="Times New Roman" w:hAnsi="Times New Roman" w:cs="Times New Roman"/>
                <w:color w:val="auto"/>
                <w:sz w:val="24"/>
                <w:szCs w:val="24"/>
              </w:rPr>
              <w:t>, др.)</w:t>
            </w:r>
            <w:r w:rsidR="000B5C13" w:rsidRPr="005300C0">
              <w:rPr>
                <w:rFonts w:ascii="Times New Roman" w:hAnsi="Times New Roman" w:cs="Times New Roman"/>
                <w:color w:val="auto"/>
                <w:sz w:val="24"/>
                <w:szCs w:val="24"/>
              </w:rPr>
              <w:t xml:space="preserve">. </w:t>
            </w:r>
            <w:r w:rsidRPr="005300C0">
              <w:rPr>
                <w:rFonts w:ascii="Times New Roman" w:hAnsi="Times New Roman" w:cs="Times New Roman"/>
                <w:color w:val="auto"/>
                <w:sz w:val="24"/>
                <w:szCs w:val="24"/>
              </w:rPr>
              <w:t>Мониторинг SpO2, СО</w:t>
            </w:r>
            <w:proofErr w:type="gramStart"/>
            <w:r w:rsidRPr="005300C0">
              <w:rPr>
                <w:rFonts w:ascii="Times New Roman" w:hAnsi="Times New Roman" w:cs="Times New Roman"/>
                <w:color w:val="auto"/>
                <w:sz w:val="24"/>
                <w:szCs w:val="24"/>
              </w:rPr>
              <w:t>2,  НИАД</w:t>
            </w:r>
            <w:proofErr w:type="gramEnd"/>
            <w:r w:rsidRPr="005300C0">
              <w:rPr>
                <w:rFonts w:ascii="Times New Roman" w:hAnsi="Times New Roman" w:cs="Times New Roman"/>
                <w:color w:val="auto"/>
                <w:sz w:val="24"/>
                <w:szCs w:val="24"/>
              </w:rPr>
              <w:t xml:space="preserve"> – (предусмотрено </w:t>
            </w:r>
            <w:r w:rsidR="000B5C13" w:rsidRPr="005300C0">
              <w:rPr>
                <w:rFonts w:ascii="Times New Roman" w:hAnsi="Times New Roman" w:cs="Times New Roman"/>
                <w:color w:val="auto"/>
                <w:sz w:val="24"/>
                <w:szCs w:val="24"/>
              </w:rPr>
              <w:t>конструктивно, возможная опция).</w:t>
            </w:r>
          </w:p>
          <w:p w14:paraId="7286BD6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Методика измерения SpO2 - Абсорбционная </w:t>
            </w:r>
            <w:proofErr w:type="spellStart"/>
            <w:r w:rsidRPr="005300C0">
              <w:rPr>
                <w:rFonts w:ascii="Times New Roman" w:hAnsi="Times New Roman" w:cs="Times New Roman"/>
                <w:color w:val="auto"/>
                <w:sz w:val="24"/>
                <w:szCs w:val="24"/>
              </w:rPr>
              <w:t>спектрофотометрия</w:t>
            </w:r>
            <w:proofErr w:type="spellEnd"/>
            <w:r w:rsidRPr="005300C0">
              <w:rPr>
                <w:rFonts w:ascii="Times New Roman" w:hAnsi="Times New Roman" w:cs="Times New Roman"/>
                <w:color w:val="auto"/>
                <w:sz w:val="24"/>
                <w:szCs w:val="24"/>
              </w:rPr>
              <w:t xml:space="preserve"> в двух диапазонах волн. </w:t>
            </w:r>
            <w:proofErr w:type="gramStart"/>
            <w:r w:rsidRPr="005300C0">
              <w:rPr>
                <w:rFonts w:ascii="Times New Roman" w:hAnsi="Times New Roman" w:cs="Times New Roman"/>
                <w:color w:val="auto"/>
                <w:sz w:val="24"/>
                <w:szCs w:val="24"/>
              </w:rPr>
              <w:t>Технология  обеспечивает</w:t>
            </w:r>
            <w:proofErr w:type="gramEnd"/>
            <w:r w:rsidRPr="005300C0">
              <w:rPr>
                <w:rFonts w:ascii="Times New Roman" w:hAnsi="Times New Roman" w:cs="Times New Roman"/>
                <w:color w:val="auto"/>
                <w:sz w:val="24"/>
                <w:szCs w:val="24"/>
              </w:rPr>
              <w:t xml:space="preserve"> повышенную точность измерения в условиях гипоксии и пониженной микроциркуляции. </w:t>
            </w:r>
          </w:p>
          <w:p w14:paraId="361E25B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Датчики данной технологии полностью водозащитные.</w:t>
            </w:r>
          </w:p>
          <w:p w14:paraId="3D98AD2D"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Диапазон измерения: </w:t>
            </w:r>
            <w:proofErr w:type="gramStart"/>
            <w:r w:rsidRPr="005300C0">
              <w:rPr>
                <w:rFonts w:ascii="Times New Roman" w:hAnsi="Times New Roman" w:cs="Times New Roman"/>
                <w:color w:val="auto"/>
                <w:sz w:val="24"/>
                <w:szCs w:val="24"/>
              </w:rPr>
              <w:t>0 – 100 %</w:t>
            </w:r>
            <w:proofErr w:type="gramEnd"/>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53861D4"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Диапазон измерения пульса: 3 – 300 </w:t>
            </w:r>
            <w:proofErr w:type="gramStart"/>
            <w:r w:rsidRPr="005300C0">
              <w:rPr>
                <w:rFonts w:ascii="Times New Roman" w:hAnsi="Times New Roman" w:cs="Times New Roman"/>
                <w:color w:val="auto"/>
                <w:sz w:val="24"/>
                <w:szCs w:val="24"/>
              </w:rPr>
              <w:t>уд./</w:t>
            </w:r>
            <w:proofErr w:type="gramEnd"/>
            <w:r w:rsidRPr="005300C0">
              <w:rPr>
                <w:rFonts w:ascii="Times New Roman" w:hAnsi="Times New Roman" w:cs="Times New Roman"/>
                <w:color w:val="auto"/>
                <w:sz w:val="24"/>
                <w:szCs w:val="24"/>
              </w:rPr>
              <w:t>мин.</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F0DCA9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Точность SpO2</w:t>
            </w:r>
            <w:r w:rsidR="000B5C13" w:rsidRPr="005300C0">
              <w:rPr>
                <w:rFonts w:ascii="Times New Roman" w:hAnsi="Times New Roman" w:cs="Times New Roman"/>
                <w:color w:val="auto"/>
                <w:sz w:val="24"/>
                <w:szCs w:val="24"/>
              </w:rPr>
              <w:t>, не более</w:t>
            </w:r>
            <w:r w:rsidRPr="005300C0">
              <w:rPr>
                <w:rFonts w:ascii="Times New Roman" w:hAnsi="Times New Roman" w:cs="Times New Roman"/>
                <w:color w:val="auto"/>
                <w:sz w:val="24"/>
                <w:szCs w:val="24"/>
              </w:rPr>
              <w:t>: ±2 ед. (от 80% до 100%), ±3 ед. (от 70% до 80%)</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F230FFA"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Цикл обновления отображения частоты пульса</w:t>
            </w:r>
            <w:proofErr w:type="gramStart"/>
            <w:r w:rsidRPr="005300C0">
              <w:rPr>
                <w:rFonts w:ascii="Times New Roman" w:hAnsi="Times New Roman" w:cs="Times New Roman"/>
                <w:color w:val="auto"/>
                <w:sz w:val="24"/>
                <w:szCs w:val="24"/>
              </w:rPr>
              <w:t>: Каждые</w:t>
            </w:r>
            <w:proofErr w:type="gramEnd"/>
            <w:r w:rsidRPr="005300C0">
              <w:rPr>
                <w:rFonts w:ascii="Times New Roman" w:hAnsi="Times New Roman" w:cs="Times New Roman"/>
                <w:color w:val="auto"/>
                <w:sz w:val="24"/>
                <w:szCs w:val="24"/>
              </w:rPr>
              <w:t xml:space="preserve"> 3 сек или при подаче тревоги.</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0F28B7F9"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Чувствительность кривой: х1/8, х1/4, х1/2, х1, х2, х4, х8, AUTO</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826903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 xml:space="preserve">Программное </w:t>
            </w:r>
            <w:proofErr w:type="gramStart"/>
            <w:r w:rsidRPr="005300C0">
              <w:rPr>
                <w:rFonts w:ascii="Times New Roman" w:hAnsi="Times New Roman" w:cs="Times New Roman"/>
                <w:color w:val="auto"/>
                <w:sz w:val="24"/>
                <w:szCs w:val="24"/>
              </w:rPr>
              <w:t>обеспечение  в</w:t>
            </w:r>
            <w:proofErr w:type="gramEnd"/>
            <w:r w:rsidRPr="005300C0">
              <w:rPr>
                <w:rFonts w:ascii="Times New Roman" w:hAnsi="Times New Roman" w:cs="Times New Roman"/>
                <w:color w:val="auto"/>
                <w:sz w:val="24"/>
                <w:szCs w:val="24"/>
              </w:rPr>
              <w:t xml:space="preserve"> меню дефибриллятора на измерение  EtCO2 (возможная опция)</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6A786A9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Метод измерения CO2: По основному потоку</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289F3645"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проведени</w:t>
            </w:r>
            <w:r w:rsidR="00687A4E" w:rsidRPr="005300C0">
              <w:rPr>
                <w:rFonts w:ascii="Times New Roman" w:hAnsi="Times New Roman" w:cs="Times New Roman"/>
                <w:color w:val="auto"/>
                <w:sz w:val="24"/>
                <w:szCs w:val="24"/>
              </w:rPr>
              <w:t xml:space="preserve">я </w:t>
            </w:r>
            <w:proofErr w:type="spellStart"/>
            <w:r w:rsidR="00687A4E" w:rsidRPr="005300C0">
              <w:rPr>
                <w:rFonts w:ascii="Times New Roman" w:hAnsi="Times New Roman" w:cs="Times New Roman"/>
                <w:color w:val="auto"/>
                <w:sz w:val="24"/>
                <w:szCs w:val="24"/>
              </w:rPr>
              <w:t>капнометрии</w:t>
            </w:r>
            <w:proofErr w:type="spellEnd"/>
            <w:r w:rsidR="00687A4E" w:rsidRPr="005300C0">
              <w:rPr>
                <w:rFonts w:ascii="Times New Roman" w:hAnsi="Times New Roman" w:cs="Times New Roman"/>
                <w:color w:val="auto"/>
                <w:sz w:val="24"/>
                <w:szCs w:val="24"/>
              </w:rPr>
              <w:t xml:space="preserve"> по методике </w:t>
            </w:r>
            <w:r w:rsidRPr="005300C0">
              <w:rPr>
                <w:rFonts w:ascii="Times New Roman" w:hAnsi="Times New Roman" w:cs="Times New Roman"/>
                <w:color w:val="auto"/>
                <w:sz w:val="24"/>
                <w:szCs w:val="24"/>
              </w:rPr>
              <w:tab/>
            </w:r>
          </w:p>
          <w:p w14:paraId="7EF1CD1B" w14:textId="77777777" w:rsidR="00122324" w:rsidRPr="005300C0" w:rsidRDefault="00122324" w:rsidP="00122324">
            <w:pPr>
              <w:pStyle w:val="2"/>
              <w:jc w:val="both"/>
              <w:rPr>
                <w:rFonts w:ascii="Times New Roman" w:hAnsi="Times New Roman" w:cs="Times New Roman"/>
                <w:color w:val="auto"/>
                <w:sz w:val="24"/>
                <w:szCs w:val="24"/>
              </w:rPr>
            </w:pPr>
            <w:proofErr w:type="gramStart"/>
            <w:r w:rsidRPr="005300C0">
              <w:rPr>
                <w:rFonts w:ascii="Times New Roman" w:hAnsi="Times New Roman" w:cs="Times New Roman"/>
                <w:color w:val="auto"/>
                <w:sz w:val="24"/>
                <w:szCs w:val="24"/>
              </w:rPr>
              <w:t>Подключение  CO2</w:t>
            </w:r>
            <w:proofErr w:type="gramEnd"/>
            <w:r w:rsidRPr="005300C0">
              <w:rPr>
                <w:rFonts w:ascii="Times New Roman" w:hAnsi="Times New Roman" w:cs="Times New Roman"/>
                <w:color w:val="auto"/>
                <w:sz w:val="24"/>
                <w:szCs w:val="24"/>
              </w:rPr>
              <w:t xml:space="preserve">, SPO2 с помощью </w:t>
            </w:r>
            <w:proofErr w:type="spellStart"/>
            <w:r w:rsidRPr="005300C0">
              <w:rPr>
                <w:rFonts w:ascii="Times New Roman" w:hAnsi="Times New Roman" w:cs="Times New Roman"/>
                <w:color w:val="auto"/>
                <w:sz w:val="24"/>
                <w:szCs w:val="24"/>
              </w:rPr>
              <w:t>дополнит.блока</w:t>
            </w:r>
            <w:proofErr w:type="spellEnd"/>
            <w:r w:rsidRPr="005300C0">
              <w:rPr>
                <w:rFonts w:ascii="Times New Roman" w:hAnsi="Times New Roman" w:cs="Times New Roman"/>
                <w:color w:val="auto"/>
                <w:sz w:val="24"/>
                <w:szCs w:val="24"/>
              </w:rPr>
              <w:t xml:space="preserve"> интерфейса (опция)</w:t>
            </w:r>
            <w:r w:rsidR="000B5C13" w:rsidRPr="005300C0">
              <w:rPr>
                <w:rFonts w:ascii="Times New Roman" w:hAnsi="Times New Roman" w:cs="Times New Roman"/>
                <w:color w:val="auto"/>
                <w:sz w:val="24"/>
                <w:szCs w:val="24"/>
              </w:rPr>
              <w:t>.</w:t>
            </w:r>
          </w:p>
          <w:p w14:paraId="1D566F0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Возможность проведения </w:t>
            </w:r>
            <w:proofErr w:type="spellStart"/>
            <w:r w:rsidRPr="005300C0">
              <w:rPr>
                <w:rFonts w:ascii="Times New Roman" w:hAnsi="Times New Roman" w:cs="Times New Roman"/>
                <w:color w:val="auto"/>
                <w:sz w:val="24"/>
                <w:szCs w:val="24"/>
              </w:rPr>
              <w:t>капнометрии</w:t>
            </w:r>
            <w:proofErr w:type="spellEnd"/>
            <w:r w:rsidRPr="005300C0">
              <w:rPr>
                <w:rFonts w:ascii="Times New Roman" w:hAnsi="Times New Roman" w:cs="Times New Roman"/>
                <w:color w:val="auto"/>
                <w:sz w:val="24"/>
                <w:szCs w:val="24"/>
              </w:rPr>
              <w:t xml:space="preserve"> </w:t>
            </w:r>
            <w:proofErr w:type="gramStart"/>
            <w:r w:rsidRPr="005300C0">
              <w:rPr>
                <w:rFonts w:ascii="Times New Roman" w:hAnsi="Times New Roman" w:cs="Times New Roman"/>
                <w:color w:val="auto"/>
                <w:sz w:val="24"/>
                <w:szCs w:val="24"/>
              </w:rPr>
              <w:t xml:space="preserve">для  </w:t>
            </w:r>
            <w:proofErr w:type="spellStart"/>
            <w:r w:rsidRPr="005300C0">
              <w:rPr>
                <w:rFonts w:ascii="Times New Roman" w:hAnsi="Times New Roman" w:cs="Times New Roman"/>
                <w:color w:val="auto"/>
                <w:sz w:val="24"/>
                <w:szCs w:val="24"/>
              </w:rPr>
              <w:t>интубированных</w:t>
            </w:r>
            <w:proofErr w:type="spellEnd"/>
            <w:proofErr w:type="gramEnd"/>
            <w:r w:rsidRPr="005300C0">
              <w:rPr>
                <w:rFonts w:ascii="Times New Roman" w:hAnsi="Times New Roman" w:cs="Times New Roman"/>
                <w:color w:val="auto"/>
                <w:sz w:val="24"/>
                <w:szCs w:val="24"/>
              </w:rPr>
              <w:t xml:space="preserve">  пациентов - (предусмотрено конструктивно, возможная опция)</w:t>
            </w:r>
            <w:r w:rsidR="000B5C13" w:rsidRPr="005300C0">
              <w:rPr>
                <w:rFonts w:ascii="Times New Roman" w:hAnsi="Times New Roman" w:cs="Times New Roman"/>
                <w:color w:val="auto"/>
                <w:sz w:val="24"/>
                <w:szCs w:val="24"/>
              </w:rPr>
              <w:t>.</w:t>
            </w:r>
          </w:p>
          <w:p w14:paraId="17EF5BCF"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Возможность проведения </w:t>
            </w:r>
            <w:proofErr w:type="spellStart"/>
            <w:r w:rsidRPr="005300C0">
              <w:rPr>
                <w:rFonts w:ascii="Times New Roman" w:hAnsi="Times New Roman" w:cs="Times New Roman"/>
                <w:color w:val="auto"/>
                <w:sz w:val="24"/>
                <w:szCs w:val="24"/>
              </w:rPr>
              <w:t>капнометрии</w:t>
            </w:r>
            <w:proofErr w:type="spellEnd"/>
            <w:r w:rsidRPr="005300C0">
              <w:rPr>
                <w:rFonts w:ascii="Times New Roman" w:hAnsi="Times New Roman" w:cs="Times New Roman"/>
                <w:color w:val="auto"/>
                <w:sz w:val="24"/>
                <w:szCs w:val="24"/>
              </w:rPr>
              <w:t xml:space="preserve"> для </w:t>
            </w:r>
            <w:proofErr w:type="spellStart"/>
            <w:proofErr w:type="gramStart"/>
            <w:r w:rsidRPr="005300C0">
              <w:rPr>
                <w:rFonts w:ascii="Times New Roman" w:hAnsi="Times New Roman" w:cs="Times New Roman"/>
                <w:color w:val="auto"/>
                <w:sz w:val="24"/>
                <w:szCs w:val="24"/>
              </w:rPr>
              <w:t>неинтубированных</w:t>
            </w:r>
            <w:proofErr w:type="spellEnd"/>
            <w:r w:rsidRPr="005300C0">
              <w:rPr>
                <w:rFonts w:ascii="Times New Roman" w:hAnsi="Times New Roman" w:cs="Times New Roman"/>
                <w:color w:val="auto"/>
                <w:sz w:val="24"/>
                <w:szCs w:val="24"/>
              </w:rPr>
              <w:t xml:space="preserve">  пациентов</w:t>
            </w:r>
            <w:proofErr w:type="gramEnd"/>
            <w:r w:rsidRPr="005300C0">
              <w:rPr>
                <w:rFonts w:ascii="Times New Roman" w:hAnsi="Times New Roman" w:cs="Times New Roman"/>
                <w:color w:val="auto"/>
                <w:sz w:val="24"/>
                <w:szCs w:val="24"/>
              </w:rPr>
              <w:t xml:space="preserve"> - (предусмотрено конструктивно, возможная опция)</w:t>
            </w:r>
            <w:r w:rsidR="000B5C13" w:rsidRPr="005300C0">
              <w:rPr>
                <w:rFonts w:ascii="Times New Roman" w:hAnsi="Times New Roman" w:cs="Times New Roman"/>
                <w:color w:val="auto"/>
                <w:sz w:val="24"/>
                <w:szCs w:val="24"/>
              </w:rPr>
              <w:t>.</w:t>
            </w:r>
          </w:p>
          <w:p w14:paraId="54A1C101"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Диапазон измерения</w:t>
            </w:r>
            <w:r w:rsidR="000B5C13" w:rsidRPr="005300C0">
              <w:rPr>
                <w:rFonts w:ascii="Times New Roman" w:hAnsi="Times New Roman" w:cs="Times New Roman"/>
                <w:color w:val="auto"/>
                <w:sz w:val="24"/>
                <w:szCs w:val="24"/>
              </w:rPr>
              <w:t xml:space="preserve">, не </w:t>
            </w:r>
            <w:proofErr w:type="gramStart"/>
            <w:r w:rsidR="000B5C13" w:rsidRPr="005300C0">
              <w:rPr>
                <w:rFonts w:ascii="Times New Roman" w:hAnsi="Times New Roman" w:cs="Times New Roman"/>
                <w:color w:val="auto"/>
                <w:sz w:val="24"/>
                <w:szCs w:val="24"/>
              </w:rPr>
              <w:t xml:space="preserve">менее </w:t>
            </w:r>
            <w:r w:rsidRPr="005300C0">
              <w:rPr>
                <w:rFonts w:ascii="Times New Roman" w:hAnsi="Times New Roman" w:cs="Times New Roman"/>
                <w:color w:val="auto"/>
                <w:sz w:val="24"/>
                <w:szCs w:val="24"/>
              </w:rPr>
              <w:t>:</w:t>
            </w:r>
            <w:proofErr w:type="gramEnd"/>
            <w:r w:rsidRPr="005300C0">
              <w:rPr>
                <w:rFonts w:ascii="Times New Roman" w:hAnsi="Times New Roman" w:cs="Times New Roman"/>
                <w:color w:val="auto"/>
                <w:sz w:val="24"/>
                <w:szCs w:val="24"/>
              </w:rPr>
              <w:t xml:space="preserve"> 0 – 100 </w:t>
            </w:r>
            <w:proofErr w:type="spellStart"/>
            <w:r w:rsidRPr="005300C0">
              <w:rPr>
                <w:rFonts w:ascii="Times New Roman" w:hAnsi="Times New Roman" w:cs="Times New Roman"/>
                <w:color w:val="auto"/>
                <w:sz w:val="24"/>
                <w:szCs w:val="24"/>
              </w:rPr>
              <w:t>мм.рт.ст</w:t>
            </w:r>
            <w:proofErr w:type="spellEnd"/>
            <w:r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5C763507"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Время разогрева</w:t>
            </w:r>
            <w:r w:rsidR="00687A4E" w:rsidRPr="005300C0">
              <w:rPr>
                <w:rFonts w:ascii="Times New Roman" w:hAnsi="Times New Roman" w:cs="Times New Roman"/>
                <w:color w:val="auto"/>
                <w:sz w:val="24"/>
                <w:szCs w:val="24"/>
              </w:rPr>
              <w:t>, не более</w:t>
            </w:r>
            <w:r w:rsidRPr="005300C0">
              <w:rPr>
                <w:rFonts w:ascii="Times New Roman" w:hAnsi="Times New Roman" w:cs="Times New Roman"/>
                <w:color w:val="auto"/>
                <w:sz w:val="24"/>
                <w:szCs w:val="24"/>
              </w:rPr>
              <w:t>: 5 с</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DDD3C7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Время отклика</w:t>
            </w:r>
            <w:r w:rsidR="000B5C13" w:rsidRPr="005300C0">
              <w:rPr>
                <w:rFonts w:ascii="Times New Roman" w:hAnsi="Times New Roman" w:cs="Times New Roman"/>
                <w:color w:val="auto"/>
                <w:sz w:val="24"/>
                <w:szCs w:val="24"/>
              </w:rPr>
              <w:t xml:space="preserve"> не более</w:t>
            </w:r>
            <w:r w:rsidRPr="005300C0">
              <w:rPr>
                <w:rFonts w:ascii="Times New Roman" w:hAnsi="Times New Roman" w:cs="Times New Roman"/>
                <w:color w:val="auto"/>
                <w:sz w:val="24"/>
                <w:szCs w:val="24"/>
              </w:rPr>
              <w:t>: 160 мс (типичное) для ступеней от 10 до 90%</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6B6467E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Определяемая частота дыхания</w:t>
            </w:r>
            <w:r w:rsidR="000B5C13" w:rsidRPr="005300C0">
              <w:rPr>
                <w:rFonts w:ascii="Times New Roman" w:hAnsi="Times New Roman" w:cs="Times New Roman"/>
                <w:color w:val="auto"/>
                <w:sz w:val="24"/>
                <w:szCs w:val="24"/>
              </w:rPr>
              <w:t xml:space="preserve"> в диапазоне не менее</w:t>
            </w:r>
            <w:r w:rsidRPr="005300C0">
              <w:rPr>
                <w:rFonts w:ascii="Times New Roman" w:hAnsi="Times New Roman" w:cs="Times New Roman"/>
                <w:color w:val="auto"/>
                <w:sz w:val="24"/>
                <w:szCs w:val="24"/>
              </w:rPr>
              <w:t xml:space="preserve">: 3 – 150 </w:t>
            </w:r>
            <w:proofErr w:type="gramStart"/>
            <w:r w:rsidRPr="005300C0">
              <w:rPr>
                <w:rFonts w:ascii="Times New Roman" w:hAnsi="Times New Roman" w:cs="Times New Roman"/>
                <w:color w:val="auto"/>
                <w:sz w:val="24"/>
                <w:szCs w:val="24"/>
              </w:rPr>
              <w:t>дых./</w:t>
            </w:r>
            <w:proofErr w:type="gramEnd"/>
            <w:r w:rsidRPr="005300C0">
              <w:rPr>
                <w:rFonts w:ascii="Times New Roman" w:hAnsi="Times New Roman" w:cs="Times New Roman"/>
                <w:color w:val="auto"/>
                <w:sz w:val="24"/>
                <w:szCs w:val="24"/>
              </w:rPr>
              <w:t>мин. (точность измерения - ±2 дых./мин.)</w:t>
            </w:r>
            <w:r w:rsidR="000B5C13" w:rsidRPr="005300C0">
              <w:rPr>
                <w:rFonts w:ascii="Times New Roman" w:hAnsi="Times New Roman" w:cs="Times New Roman"/>
                <w:color w:val="auto"/>
                <w:sz w:val="24"/>
                <w:szCs w:val="24"/>
              </w:rPr>
              <w:t>.</w:t>
            </w:r>
          </w:p>
          <w:p w14:paraId="05F40E19"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Точность измерения</w:t>
            </w:r>
            <w:r w:rsidR="000B5C13" w:rsidRPr="005300C0">
              <w:rPr>
                <w:rFonts w:ascii="Times New Roman" w:hAnsi="Times New Roman" w:cs="Times New Roman"/>
                <w:color w:val="auto"/>
                <w:sz w:val="24"/>
                <w:szCs w:val="24"/>
              </w:rPr>
              <w:t>, не более</w:t>
            </w:r>
            <w:r w:rsidRPr="005300C0">
              <w:rPr>
                <w:rFonts w:ascii="Times New Roman" w:hAnsi="Times New Roman" w:cs="Times New Roman"/>
                <w:color w:val="auto"/>
                <w:sz w:val="24"/>
                <w:szCs w:val="24"/>
              </w:rPr>
              <w:t xml:space="preserve">: </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7ECD99A3"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 4 </w:t>
            </w:r>
            <w:proofErr w:type="spellStart"/>
            <w:r w:rsidRPr="005300C0">
              <w:rPr>
                <w:rFonts w:ascii="Times New Roman" w:hAnsi="Times New Roman" w:cs="Times New Roman"/>
                <w:color w:val="auto"/>
                <w:sz w:val="24"/>
                <w:szCs w:val="24"/>
              </w:rPr>
              <w:t>мм.рт.ст</w:t>
            </w:r>
            <w:proofErr w:type="spellEnd"/>
            <w:r w:rsidRPr="005300C0">
              <w:rPr>
                <w:rFonts w:ascii="Times New Roman" w:hAnsi="Times New Roman" w:cs="Times New Roman"/>
                <w:color w:val="auto"/>
                <w:sz w:val="24"/>
                <w:szCs w:val="24"/>
              </w:rPr>
              <w:t xml:space="preserve">. (от 0 до </w:t>
            </w:r>
            <w:proofErr w:type="gramStart"/>
            <w:r w:rsidRPr="005300C0">
              <w:rPr>
                <w:rFonts w:ascii="Times New Roman" w:hAnsi="Times New Roman" w:cs="Times New Roman"/>
                <w:color w:val="auto"/>
                <w:sz w:val="24"/>
                <w:szCs w:val="24"/>
              </w:rPr>
              <w:t>40мм.рт.ст.</w:t>
            </w:r>
            <w:proofErr w:type="gramEnd"/>
            <w:r w:rsidRPr="005300C0">
              <w:rPr>
                <w:rFonts w:ascii="Times New Roman" w:hAnsi="Times New Roman" w:cs="Times New Roman"/>
                <w:color w:val="auto"/>
                <w:sz w:val="24"/>
                <w:szCs w:val="24"/>
              </w:rPr>
              <w:t>)</w:t>
            </w:r>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308C0A23"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10% показания (от 40</w:t>
            </w:r>
            <w:r w:rsidR="000B5C13" w:rsidRPr="005300C0">
              <w:rPr>
                <w:rFonts w:ascii="Times New Roman" w:hAnsi="Times New Roman" w:cs="Times New Roman"/>
                <w:color w:val="auto"/>
                <w:sz w:val="24"/>
                <w:szCs w:val="24"/>
              </w:rPr>
              <w:t xml:space="preserve"> до 100 </w:t>
            </w:r>
            <w:proofErr w:type="spellStart"/>
            <w:r w:rsidR="000B5C13" w:rsidRPr="005300C0">
              <w:rPr>
                <w:rFonts w:ascii="Times New Roman" w:hAnsi="Times New Roman" w:cs="Times New Roman"/>
                <w:color w:val="auto"/>
                <w:sz w:val="24"/>
                <w:szCs w:val="24"/>
              </w:rPr>
              <w:t>мм.рт.ст</w:t>
            </w:r>
            <w:proofErr w:type="spellEnd"/>
            <w:r w:rsidR="000B5C13"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076DA760"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Цикл обновления отображения величины CO2</w:t>
            </w:r>
            <w:proofErr w:type="gramStart"/>
            <w:r w:rsidRPr="005300C0">
              <w:rPr>
                <w:rFonts w:ascii="Times New Roman" w:hAnsi="Times New Roman" w:cs="Times New Roman"/>
                <w:color w:val="auto"/>
                <w:sz w:val="24"/>
                <w:szCs w:val="24"/>
              </w:rPr>
              <w:t>: Ка</w:t>
            </w:r>
            <w:r w:rsidR="00482C82" w:rsidRPr="005300C0">
              <w:rPr>
                <w:rFonts w:ascii="Times New Roman" w:hAnsi="Times New Roman" w:cs="Times New Roman"/>
                <w:color w:val="auto"/>
                <w:sz w:val="24"/>
                <w:szCs w:val="24"/>
              </w:rPr>
              <w:t>ждые</w:t>
            </w:r>
            <w:proofErr w:type="gramEnd"/>
            <w:r w:rsidR="00482C82" w:rsidRPr="005300C0">
              <w:rPr>
                <w:rFonts w:ascii="Times New Roman" w:hAnsi="Times New Roman" w:cs="Times New Roman"/>
                <w:color w:val="auto"/>
                <w:sz w:val="24"/>
                <w:szCs w:val="24"/>
              </w:rPr>
              <w:t xml:space="preserve"> 3 с или при подаче тревоги.</w:t>
            </w:r>
            <w:r w:rsidRPr="005300C0">
              <w:rPr>
                <w:rFonts w:ascii="Times New Roman" w:hAnsi="Times New Roman" w:cs="Times New Roman"/>
                <w:color w:val="auto"/>
                <w:sz w:val="24"/>
                <w:szCs w:val="24"/>
              </w:rPr>
              <w:tab/>
            </w:r>
          </w:p>
          <w:p w14:paraId="14BACC5E"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Возможность сохранения и обработки данных ЭКГ на компьютере при помощи специального ПО (ПО – опция для ПК)</w:t>
            </w:r>
            <w:r w:rsidR="00482C82"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5D3EF85B" w14:textId="77777777" w:rsidR="00122324" w:rsidRPr="005300C0" w:rsidRDefault="00482C82"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Разъем для карты памяти SD.</w:t>
            </w:r>
            <w:r w:rsidR="00122324" w:rsidRPr="005300C0">
              <w:rPr>
                <w:rFonts w:ascii="Times New Roman" w:hAnsi="Times New Roman" w:cs="Times New Roman"/>
                <w:color w:val="auto"/>
                <w:sz w:val="24"/>
                <w:szCs w:val="24"/>
              </w:rPr>
              <w:tab/>
            </w:r>
            <w:r w:rsidR="00122324" w:rsidRPr="005300C0">
              <w:rPr>
                <w:rFonts w:ascii="Times New Roman" w:hAnsi="Times New Roman" w:cs="Times New Roman"/>
                <w:color w:val="auto"/>
                <w:sz w:val="24"/>
                <w:szCs w:val="24"/>
              </w:rPr>
              <w:tab/>
            </w:r>
          </w:p>
          <w:p w14:paraId="53CA9C77"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Возможность </w:t>
            </w:r>
            <w:proofErr w:type="gramStart"/>
            <w:r w:rsidRPr="005300C0">
              <w:rPr>
                <w:rFonts w:ascii="Times New Roman" w:hAnsi="Times New Roman" w:cs="Times New Roman"/>
                <w:color w:val="auto"/>
                <w:sz w:val="24"/>
                <w:szCs w:val="24"/>
              </w:rPr>
              <w:t>записи  в</w:t>
            </w:r>
            <w:proofErr w:type="gramEnd"/>
            <w:r w:rsidRPr="005300C0">
              <w:rPr>
                <w:rFonts w:ascii="Times New Roman" w:hAnsi="Times New Roman" w:cs="Times New Roman"/>
                <w:color w:val="auto"/>
                <w:sz w:val="24"/>
                <w:szCs w:val="24"/>
              </w:rPr>
              <w:t xml:space="preserve"> память SD карты данных ЭКГ, отчетов дефибрилляции, тревогам и окружающего звука (до 169 часов) вместе с кривыми ЭКГ и дальнейшая передача  на персональный компьютер</w:t>
            </w:r>
            <w:r w:rsidR="00482C82" w:rsidRPr="005300C0">
              <w:rPr>
                <w:rFonts w:ascii="Times New Roman" w:hAnsi="Times New Roman" w:cs="Times New Roman"/>
                <w:color w:val="auto"/>
                <w:sz w:val="24"/>
                <w:szCs w:val="24"/>
              </w:rPr>
              <w:t>.</w:t>
            </w:r>
          </w:p>
          <w:p w14:paraId="1EE1602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lastRenderedPageBreak/>
              <w:t xml:space="preserve">Время работы аккумулятора от одной зарядки: не менее 3 часов непрерывной </w:t>
            </w:r>
            <w:proofErr w:type="gramStart"/>
            <w:r w:rsidRPr="005300C0">
              <w:rPr>
                <w:rFonts w:ascii="Times New Roman" w:hAnsi="Times New Roman" w:cs="Times New Roman"/>
                <w:color w:val="auto"/>
                <w:sz w:val="24"/>
                <w:szCs w:val="24"/>
              </w:rPr>
              <w:t>работы  или</w:t>
            </w:r>
            <w:proofErr w:type="gramEnd"/>
            <w:r w:rsidRPr="005300C0">
              <w:rPr>
                <w:rFonts w:ascii="Times New Roman" w:hAnsi="Times New Roman" w:cs="Times New Roman"/>
                <w:color w:val="auto"/>
                <w:sz w:val="24"/>
                <w:szCs w:val="24"/>
              </w:rPr>
              <w:t xml:space="preserve"> 100 разрядов при 270 Дж</w:t>
            </w:r>
            <w:r w:rsidR="00482C82"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r w:rsidRPr="005300C0">
              <w:rPr>
                <w:rFonts w:ascii="Times New Roman" w:hAnsi="Times New Roman" w:cs="Times New Roman"/>
                <w:color w:val="auto"/>
                <w:sz w:val="24"/>
                <w:szCs w:val="24"/>
              </w:rPr>
              <w:tab/>
            </w:r>
          </w:p>
          <w:p w14:paraId="47330A6B"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 xml:space="preserve">Индикатор заряда аккумулятора </w:t>
            </w:r>
            <w:r w:rsidR="00482C82" w:rsidRPr="005300C0">
              <w:rPr>
                <w:rFonts w:ascii="Times New Roman" w:hAnsi="Times New Roman" w:cs="Times New Roman"/>
                <w:color w:val="auto"/>
                <w:sz w:val="24"/>
                <w:szCs w:val="24"/>
              </w:rPr>
              <w:t>с указанием количества разрядов.</w:t>
            </w:r>
          </w:p>
          <w:p w14:paraId="0C237893" w14:textId="77777777" w:rsidR="00122324" w:rsidRPr="005300C0" w:rsidRDefault="00482C82"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С</w:t>
            </w:r>
            <w:r w:rsidR="00122324" w:rsidRPr="005300C0">
              <w:rPr>
                <w:rFonts w:ascii="Times New Roman" w:hAnsi="Times New Roman" w:cs="Times New Roman"/>
                <w:color w:val="auto"/>
                <w:sz w:val="24"/>
                <w:szCs w:val="24"/>
              </w:rPr>
              <w:t xml:space="preserve">етевое напряжение </w:t>
            </w:r>
            <w:proofErr w:type="gramStart"/>
            <w:r w:rsidR="00122324" w:rsidRPr="005300C0">
              <w:rPr>
                <w:rFonts w:ascii="Times New Roman" w:hAnsi="Times New Roman" w:cs="Times New Roman"/>
                <w:color w:val="auto"/>
                <w:sz w:val="24"/>
                <w:szCs w:val="24"/>
              </w:rPr>
              <w:t>100-240</w:t>
            </w:r>
            <w:proofErr w:type="gramEnd"/>
            <w:r w:rsidR="00122324" w:rsidRPr="005300C0">
              <w:rPr>
                <w:rFonts w:ascii="Times New Roman" w:hAnsi="Times New Roman" w:cs="Times New Roman"/>
                <w:color w:val="auto"/>
                <w:sz w:val="24"/>
                <w:szCs w:val="24"/>
              </w:rPr>
              <w:t xml:space="preserve"> В/50- 60 Гц (автоматическое переключение)</w:t>
            </w:r>
            <w:r w:rsidRPr="005300C0">
              <w:rPr>
                <w:rFonts w:ascii="Times New Roman" w:hAnsi="Times New Roman" w:cs="Times New Roman"/>
                <w:color w:val="auto"/>
                <w:sz w:val="24"/>
                <w:szCs w:val="24"/>
              </w:rPr>
              <w:t>.</w:t>
            </w:r>
          </w:p>
          <w:p w14:paraId="47D560BD" w14:textId="77777777" w:rsidR="00122324" w:rsidRPr="005300C0" w:rsidRDefault="00122324" w:rsidP="00122324">
            <w:pPr>
              <w:pStyle w:val="2"/>
              <w:jc w:val="both"/>
              <w:rPr>
                <w:rFonts w:ascii="Times New Roman" w:hAnsi="Times New Roman" w:cs="Times New Roman"/>
                <w:color w:val="auto"/>
                <w:sz w:val="24"/>
                <w:szCs w:val="24"/>
              </w:rPr>
            </w:pPr>
            <w:proofErr w:type="gramStart"/>
            <w:r w:rsidRPr="005300C0">
              <w:rPr>
                <w:rFonts w:ascii="Times New Roman" w:hAnsi="Times New Roman" w:cs="Times New Roman"/>
                <w:color w:val="auto"/>
                <w:sz w:val="24"/>
                <w:szCs w:val="24"/>
              </w:rPr>
              <w:t>Раз</w:t>
            </w:r>
            <w:r w:rsidR="00482C82" w:rsidRPr="005300C0">
              <w:rPr>
                <w:rFonts w:ascii="Times New Roman" w:hAnsi="Times New Roman" w:cs="Times New Roman"/>
                <w:color w:val="auto"/>
                <w:sz w:val="24"/>
                <w:szCs w:val="24"/>
              </w:rPr>
              <w:t>меры  не</w:t>
            </w:r>
            <w:proofErr w:type="gramEnd"/>
            <w:r w:rsidR="00482C82" w:rsidRPr="005300C0">
              <w:rPr>
                <w:rFonts w:ascii="Times New Roman" w:hAnsi="Times New Roman" w:cs="Times New Roman"/>
                <w:color w:val="auto"/>
                <w:sz w:val="24"/>
                <w:szCs w:val="24"/>
              </w:rPr>
              <w:t xml:space="preserve"> более 31 х 28 х 24 см.</w:t>
            </w:r>
          </w:p>
          <w:p w14:paraId="5FED1B7C" w14:textId="77777777" w:rsidR="00122324" w:rsidRPr="005300C0" w:rsidRDefault="00122324" w:rsidP="00122324">
            <w:pPr>
              <w:pStyle w:val="2"/>
              <w:jc w:val="both"/>
              <w:rPr>
                <w:rFonts w:ascii="Times New Roman" w:hAnsi="Times New Roman" w:cs="Times New Roman"/>
                <w:color w:val="auto"/>
                <w:sz w:val="24"/>
                <w:szCs w:val="24"/>
              </w:rPr>
            </w:pPr>
            <w:r w:rsidRPr="005300C0">
              <w:rPr>
                <w:rFonts w:ascii="Times New Roman" w:hAnsi="Times New Roman" w:cs="Times New Roman"/>
                <w:color w:val="auto"/>
                <w:sz w:val="24"/>
                <w:szCs w:val="24"/>
              </w:rPr>
              <w:t>Вес не более 6,8 кг</w:t>
            </w:r>
            <w:r w:rsidR="00482C82" w:rsidRPr="005300C0">
              <w:rPr>
                <w:rFonts w:ascii="Times New Roman" w:hAnsi="Times New Roman" w:cs="Times New Roman"/>
                <w:color w:val="auto"/>
                <w:sz w:val="24"/>
                <w:szCs w:val="24"/>
              </w:rPr>
              <w:t>.</w:t>
            </w:r>
            <w:r w:rsidRPr="005300C0">
              <w:rPr>
                <w:rFonts w:ascii="Times New Roman" w:hAnsi="Times New Roman" w:cs="Times New Roman"/>
                <w:color w:val="auto"/>
                <w:sz w:val="24"/>
                <w:szCs w:val="24"/>
              </w:rPr>
              <w:tab/>
            </w:r>
          </w:p>
          <w:p w14:paraId="2644424F" w14:textId="77777777" w:rsidR="00486F73" w:rsidRPr="005300C0" w:rsidRDefault="00122324" w:rsidP="00122324">
            <w:r w:rsidRPr="005300C0">
              <w:t>Электробезопасность – II класс, тип BF</w:t>
            </w:r>
            <w:r w:rsidR="00482C82" w:rsidRPr="005300C0">
              <w:t>.</w:t>
            </w:r>
            <w:r w:rsidRPr="005300C0">
              <w:tab/>
            </w:r>
            <w:r w:rsidRPr="005300C0">
              <w:tab/>
            </w:r>
          </w:p>
        </w:tc>
        <w:tc>
          <w:tcPr>
            <w:tcW w:w="1843" w:type="dxa"/>
            <w:tcBorders>
              <w:top w:val="single" w:sz="4" w:space="0" w:color="auto"/>
              <w:left w:val="single" w:sz="4" w:space="0" w:color="auto"/>
              <w:bottom w:val="single" w:sz="4" w:space="0" w:color="auto"/>
              <w:right w:val="single" w:sz="4" w:space="0" w:color="auto"/>
            </w:tcBorders>
            <w:vAlign w:val="center"/>
          </w:tcPr>
          <w:p w14:paraId="23B09782" w14:textId="77777777" w:rsidR="008723D4" w:rsidRPr="005300C0" w:rsidRDefault="008723D4" w:rsidP="00886099">
            <w:pPr>
              <w:jc w:val="center"/>
            </w:pPr>
            <w:r w:rsidRPr="005300C0">
              <w:lastRenderedPageBreak/>
              <w:t>1</w:t>
            </w:r>
            <w:r w:rsidR="00D74D8C" w:rsidRPr="005300C0">
              <w:t>шт.</w:t>
            </w:r>
          </w:p>
        </w:tc>
      </w:tr>
      <w:tr w:rsidR="00F3110A" w:rsidRPr="005300C0" w14:paraId="437CCC87" w14:textId="77777777" w:rsidTr="00726CD0">
        <w:trPr>
          <w:trHeight w:val="141"/>
        </w:trPr>
        <w:tc>
          <w:tcPr>
            <w:tcW w:w="709" w:type="dxa"/>
            <w:vMerge/>
            <w:tcBorders>
              <w:left w:val="single" w:sz="4" w:space="0" w:color="auto"/>
              <w:right w:val="single" w:sz="4" w:space="0" w:color="auto"/>
            </w:tcBorders>
            <w:vAlign w:val="center"/>
            <w:hideMark/>
          </w:tcPr>
          <w:p w14:paraId="4E8B44FF" w14:textId="77777777" w:rsidR="008723D4" w:rsidRPr="005300C0" w:rsidRDefault="008723D4" w:rsidP="008723D4">
            <w:pPr>
              <w:jc w:val="center"/>
              <w:rPr>
                <w:b/>
              </w:rPr>
            </w:pPr>
          </w:p>
        </w:tc>
        <w:tc>
          <w:tcPr>
            <w:tcW w:w="3119" w:type="dxa"/>
            <w:vMerge/>
            <w:tcBorders>
              <w:left w:val="single" w:sz="4" w:space="0" w:color="auto"/>
              <w:right w:val="single" w:sz="4" w:space="0" w:color="auto"/>
            </w:tcBorders>
            <w:vAlign w:val="center"/>
            <w:hideMark/>
          </w:tcPr>
          <w:p w14:paraId="4FE2CCCB" w14:textId="77777777" w:rsidR="008723D4" w:rsidRPr="005300C0" w:rsidRDefault="008723D4" w:rsidP="008723D4">
            <w:pPr>
              <w:ind w:right="-108"/>
              <w:rPr>
                <w:b/>
              </w:rPr>
            </w:pPr>
          </w:p>
        </w:tc>
        <w:tc>
          <w:tcPr>
            <w:tcW w:w="11340" w:type="dxa"/>
            <w:gridSpan w:val="4"/>
            <w:tcBorders>
              <w:top w:val="single" w:sz="4" w:space="0" w:color="auto"/>
              <w:left w:val="single" w:sz="4" w:space="0" w:color="auto"/>
              <w:bottom w:val="single" w:sz="4" w:space="0" w:color="auto"/>
              <w:right w:val="single" w:sz="4" w:space="0" w:color="auto"/>
            </w:tcBorders>
            <w:vAlign w:val="center"/>
            <w:hideMark/>
          </w:tcPr>
          <w:p w14:paraId="4AD75FA3" w14:textId="77777777" w:rsidR="008723D4" w:rsidRPr="005300C0" w:rsidRDefault="008723D4" w:rsidP="008723D4">
            <w:pPr>
              <w:rPr>
                <w:i/>
                <w:lang w:val="en-US"/>
              </w:rPr>
            </w:pPr>
            <w:r w:rsidRPr="005300C0">
              <w:rPr>
                <w:i/>
              </w:rPr>
              <w:t>Дополнительные комплектующие</w:t>
            </w:r>
            <w:r w:rsidR="004616FE" w:rsidRPr="005300C0">
              <w:rPr>
                <w:i/>
                <w:lang w:val="en-US"/>
              </w:rPr>
              <w:t>:</w:t>
            </w:r>
          </w:p>
        </w:tc>
      </w:tr>
      <w:tr w:rsidR="00622D75" w:rsidRPr="005300C0" w14:paraId="578C5D04" w14:textId="77777777" w:rsidTr="00FB45D6">
        <w:trPr>
          <w:trHeight w:val="141"/>
        </w:trPr>
        <w:tc>
          <w:tcPr>
            <w:tcW w:w="709" w:type="dxa"/>
            <w:vMerge/>
            <w:tcBorders>
              <w:left w:val="single" w:sz="4" w:space="0" w:color="auto"/>
              <w:right w:val="single" w:sz="4" w:space="0" w:color="auto"/>
            </w:tcBorders>
            <w:vAlign w:val="center"/>
            <w:hideMark/>
          </w:tcPr>
          <w:p w14:paraId="25BF287E" w14:textId="77777777" w:rsidR="00622D75" w:rsidRPr="005300C0" w:rsidRDefault="00622D75" w:rsidP="004D749B">
            <w:pPr>
              <w:jc w:val="center"/>
              <w:rPr>
                <w:b/>
              </w:rPr>
            </w:pPr>
          </w:p>
        </w:tc>
        <w:tc>
          <w:tcPr>
            <w:tcW w:w="3119" w:type="dxa"/>
            <w:vMerge/>
            <w:tcBorders>
              <w:left w:val="single" w:sz="4" w:space="0" w:color="auto"/>
              <w:right w:val="single" w:sz="4" w:space="0" w:color="auto"/>
            </w:tcBorders>
            <w:vAlign w:val="center"/>
            <w:hideMark/>
          </w:tcPr>
          <w:p w14:paraId="31812E42" w14:textId="77777777" w:rsidR="00622D75" w:rsidRPr="005300C0" w:rsidRDefault="00622D75" w:rsidP="004D749B">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14:paraId="43D87491" w14:textId="77777777" w:rsidR="00622D75" w:rsidRPr="005300C0" w:rsidRDefault="00622D75" w:rsidP="006216C3">
            <w:pPr>
              <w:jc w:val="center"/>
            </w:pPr>
            <w:r w:rsidRPr="005300C0">
              <w:t>1</w:t>
            </w:r>
          </w:p>
        </w:tc>
        <w:tc>
          <w:tcPr>
            <w:tcW w:w="2976" w:type="dxa"/>
            <w:tcBorders>
              <w:top w:val="single" w:sz="4" w:space="0" w:color="auto"/>
              <w:left w:val="nil"/>
              <w:bottom w:val="single" w:sz="4" w:space="0" w:color="auto"/>
              <w:right w:val="single" w:sz="4" w:space="0" w:color="auto"/>
            </w:tcBorders>
            <w:shd w:val="clear" w:color="auto" w:fill="auto"/>
          </w:tcPr>
          <w:p w14:paraId="61FCA94D" w14:textId="77777777" w:rsidR="00622D75" w:rsidRPr="005300C0" w:rsidRDefault="00622D75" w:rsidP="006216C3">
            <w:r w:rsidRPr="005300C0">
              <w:t>Кабель питания</w:t>
            </w:r>
          </w:p>
        </w:tc>
        <w:tc>
          <w:tcPr>
            <w:tcW w:w="5954" w:type="dxa"/>
            <w:tcBorders>
              <w:top w:val="single" w:sz="4" w:space="0" w:color="auto"/>
              <w:left w:val="nil"/>
              <w:bottom w:val="single" w:sz="4" w:space="0" w:color="auto"/>
              <w:right w:val="single" w:sz="4" w:space="0" w:color="auto"/>
            </w:tcBorders>
            <w:shd w:val="clear" w:color="000000" w:fill="FFFFFF"/>
          </w:tcPr>
          <w:p w14:paraId="34F7EBE1" w14:textId="77777777" w:rsidR="00622D75" w:rsidRPr="005300C0" w:rsidRDefault="00622D75" w:rsidP="006216C3">
            <w:r w:rsidRPr="005300C0">
              <w:t>Длина кабеля не менее 2 м.</w:t>
            </w:r>
          </w:p>
        </w:tc>
        <w:tc>
          <w:tcPr>
            <w:tcW w:w="1843" w:type="dxa"/>
            <w:tcBorders>
              <w:top w:val="single" w:sz="4" w:space="0" w:color="auto"/>
              <w:left w:val="single" w:sz="4" w:space="0" w:color="auto"/>
              <w:bottom w:val="single" w:sz="4" w:space="0" w:color="auto"/>
              <w:right w:val="single" w:sz="4" w:space="0" w:color="auto"/>
            </w:tcBorders>
            <w:vAlign w:val="center"/>
          </w:tcPr>
          <w:p w14:paraId="2620E8B6" w14:textId="77777777" w:rsidR="00622D75" w:rsidRPr="005300C0" w:rsidRDefault="00622D75" w:rsidP="006216C3">
            <w:pPr>
              <w:jc w:val="center"/>
            </w:pPr>
            <w:r w:rsidRPr="005300C0">
              <w:t>1 шт.</w:t>
            </w:r>
          </w:p>
        </w:tc>
      </w:tr>
      <w:tr w:rsidR="00622D75" w:rsidRPr="005300C0" w14:paraId="4518B0BB" w14:textId="77777777" w:rsidTr="00FB45D6">
        <w:trPr>
          <w:trHeight w:val="141"/>
        </w:trPr>
        <w:tc>
          <w:tcPr>
            <w:tcW w:w="709" w:type="dxa"/>
            <w:vMerge/>
            <w:tcBorders>
              <w:left w:val="single" w:sz="4" w:space="0" w:color="auto"/>
              <w:right w:val="single" w:sz="4" w:space="0" w:color="auto"/>
            </w:tcBorders>
            <w:vAlign w:val="center"/>
          </w:tcPr>
          <w:p w14:paraId="3ED9468F" w14:textId="77777777" w:rsidR="00622D75" w:rsidRPr="005300C0" w:rsidRDefault="00622D75" w:rsidP="004D749B">
            <w:pPr>
              <w:jc w:val="center"/>
              <w:rPr>
                <w:b/>
              </w:rPr>
            </w:pPr>
          </w:p>
        </w:tc>
        <w:tc>
          <w:tcPr>
            <w:tcW w:w="3119" w:type="dxa"/>
            <w:vMerge/>
            <w:tcBorders>
              <w:left w:val="single" w:sz="4" w:space="0" w:color="auto"/>
              <w:right w:val="single" w:sz="4" w:space="0" w:color="auto"/>
            </w:tcBorders>
            <w:vAlign w:val="center"/>
          </w:tcPr>
          <w:p w14:paraId="3074A934" w14:textId="77777777" w:rsidR="00622D75" w:rsidRPr="005300C0" w:rsidRDefault="00622D75" w:rsidP="004D749B">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14:paraId="068BEDC9" w14:textId="77777777" w:rsidR="00622D75" w:rsidRPr="005300C0" w:rsidRDefault="00622D75" w:rsidP="006216C3">
            <w:pPr>
              <w:jc w:val="center"/>
            </w:pPr>
            <w:r w:rsidRPr="005300C0">
              <w:t>2</w:t>
            </w:r>
          </w:p>
        </w:tc>
        <w:tc>
          <w:tcPr>
            <w:tcW w:w="2976" w:type="dxa"/>
            <w:tcBorders>
              <w:top w:val="nil"/>
              <w:left w:val="nil"/>
              <w:bottom w:val="single" w:sz="4" w:space="0" w:color="auto"/>
              <w:right w:val="single" w:sz="4" w:space="0" w:color="auto"/>
            </w:tcBorders>
            <w:shd w:val="clear" w:color="auto" w:fill="auto"/>
          </w:tcPr>
          <w:p w14:paraId="412DECD8" w14:textId="77777777" w:rsidR="00622D75" w:rsidRPr="005300C0" w:rsidRDefault="00622D75" w:rsidP="006216C3">
            <w:r w:rsidRPr="005300C0">
              <w:t>Батарея аккумуляторная</w:t>
            </w:r>
          </w:p>
        </w:tc>
        <w:tc>
          <w:tcPr>
            <w:tcW w:w="5954" w:type="dxa"/>
            <w:tcBorders>
              <w:top w:val="nil"/>
              <w:left w:val="nil"/>
              <w:bottom w:val="single" w:sz="4" w:space="0" w:color="auto"/>
              <w:right w:val="single" w:sz="4" w:space="0" w:color="auto"/>
            </w:tcBorders>
            <w:shd w:val="clear" w:color="000000" w:fill="FFFFFF"/>
          </w:tcPr>
          <w:p w14:paraId="19E3F67C" w14:textId="77777777" w:rsidR="00622D75" w:rsidRPr="005300C0" w:rsidRDefault="00486F73" w:rsidP="006216C3">
            <w:r w:rsidRPr="005300C0">
              <w:t xml:space="preserve">Не менее </w:t>
            </w:r>
            <w:r w:rsidR="00622D75" w:rsidRPr="005300C0">
              <w:t>12В, 2800мАч, никель-металлогидридный (</w:t>
            </w:r>
            <w:proofErr w:type="spellStart"/>
            <w:r w:rsidR="00622D75" w:rsidRPr="005300C0">
              <w:t>NiMH</w:t>
            </w:r>
            <w:proofErr w:type="spellEnd"/>
            <w:r w:rsidR="00622D75" w:rsidRPr="005300C0">
              <w:t>), перезаряжаемый</w:t>
            </w:r>
            <w:r w:rsidR="00482C82" w:rsidRPr="005300C0">
              <w:t>.</w:t>
            </w:r>
          </w:p>
        </w:tc>
        <w:tc>
          <w:tcPr>
            <w:tcW w:w="1843" w:type="dxa"/>
            <w:tcBorders>
              <w:top w:val="single" w:sz="4" w:space="0" w:color="auto"/>
              <w:left w:val="single" w:sz="4" w:space="0" w:color="auto"/>
              <w:bottom w:val="single" w:sz="4" w:space="0" w:color="auto"/>
              <w:right w:val="single" w:sz="4" w:space="0" w:color="auto"/>
            </w:tcBorders>
            <w:vAlign w:val="center"/>
          </w:tcPr>
          <w:p w14:paraId="5973A89F" w14:textId="77777777" w:rsidR="00622D75" w:rsidRPr="005300C0" w:rsidRDefault="00622D75" w:rsidP="006216C3">
            <w:pPr>
              <w:jc w:val="center"/>
            </w:pPr>
            <w:r w:rsidRPr="005300C0">
              <w:t>1 шт.</w:t>
            </w:r>
          </w:p>
        </w:tc>
      </w:tr>
      <w:tr w:rsidR="00622D75" w:rsidRPr="005300C0" w14:paraId="0D06B10A" w14:textId="77777777" w:rsidTr="00FB45D6">
        <w:trPr>
          <w:trHeight w:val="141"/>
        </w:trPr>
        <w:tc>
          <w:tcPr>
            <w:tcW w:w="709" w:type="dxa"/>
            <w:vMerge/>
            <w:tcBorders>
              <w:left w:val="single" w:sz="4" w:space="0" w:color="auto"/>
              <w:right w:val="single" w:sz="4" w:space="0" w:color="auto"/>
            </w:tcBorders>
            <w:vAlign w:val="center"/>
          </w:tcPr>
          <w:p w14:paraId="5F40CF06" w14:textId="77777777" w:rsidR="00622D75" w:rsidRPr="005300C0" w:rsidRDefault="00622D75" w:rsidP="004D749B">
            <w:pPr>
              <w:jc w:val="center"/>
              <w:rPr>
                <w:b/>
              </w:rPr>
            </w:pPr>
          </w:p>
        </w:tc>
        <w:tc>
          <w:tcPr>
            <w:tcW w:w="3119" w:type="dxa"/>
            <w:vMerge/>
            <w:tcBorders>
              <w:left w:val="single" w:sz="4" w:space="0" w:color="auto"/>
              <w:right w:val="single" w:sz="4" w:space="0" w:color="auto"/>
            </w:tcBorders>
            <w:vAlign w:val="center"/>
          </w:tcPr>
          <w:p w14:paraId="5452F1E5" w14:textId="77777777" w:rsidR="00622D75" w:rsidRPr="005300C0" w:rsidRDefault="00622D75" w:rsidP="004D749B">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14:paraId="0D16BA6E" w14:textId="77777777" w:rsidR="00622D75" w:rsidRPr="005300C0" w:rsidRDefault="00622D75" w:rsidP="006216C3">
            <w:pPr>
              <w:jc w:val="center"/>
            </w:pPr>
            <w:r w:rsidRPr="005300C0">
              <w:t>3</w:t>
            </w:r>
          </w:p>
        </w:tc>
        <w:tc>
          <w:tcPr>
            <w:tcW w:w="2976" w:type="dxa"/>
            <w:tcBorders>
              <w:top w:val="nil"/>
              <w:left w:val="nil"/>
              <w:bottom w:val="single" w:sz="4" w:space="0" w:color="auto"/>
              <w:right w:val="single" w:sz="4" w:space="0" w:color="auto"/>
            </w:tcBorders>
            <w:shd w:val="clear" w:color="auto" w:fill="auto"/>
          </w:tcPr>
          <w:p w14:paraId="3BFAD871" w14:textId="77777777" w:rsidR="00622D75" w:rsidRPr="005300C0" w:rsidRDefault="00622D75" w:rsidP="006216C3">
            <w:r w:rsidRPr="005300C0">
              <w:t>Соединительный кабель ЭКГ</w:t>
            </w:r>
          </w:p>
        </w:tc>
        <w:tc>
          <w:tcPr>
            <w:tcW w:w="5954" w:type="dxa"/>
            <w:tcBorders>
              <w:top w:val="nil"/>
              <w:left w:val="nil"/>
              <w:bottom w:val="single" w:sz="4" w:space="0" w:color="auto"/>
              <w:right w:val="single" w:sz="4" w:space="0" w:color="auto"/>
            </w:tcBorders>
            <w:shd w:val="clear" w:color="000000" w:fill="FFFFFF"/>
          </w:tcPr>
          <w:p w14:paraId="214E2FA9" w14:textId="77777777" w:rsidR="00622D75" w:rsidRPr="005300C0" w:rsidRDefault="00622D75" w:rsidP="00D52A24">
            <w:r w:rsidRPr="005300C0">
              <w:t>Соединительн</w:t>
            </w:r>
            <w:r w:rsidR="00D52A24" w:rsidRPr="005300C0">
              <w:t>ый кабель ЭКГ с 3/6 отведениями</w:t>
            </w:r>
            <w:r w:rsidRPr="005300C0">
              <w:t>, длина кабеля не менее 3,0 м</w:t>
            </w:r>
            <w:r w:rsidR="00482C82" w:rsidRPr="005300C0">
              <w:t>.</w:t>
            </w:r>
          </w:p>
        </w:tc>
        <w:tc>
          <w:tcPr>
            <w:tcW w:w="1843" w:type="dxa"/>
            <w:tcBorders>
              <w:top w:val="single" w:sz="4" w:space="0" w:color="auto"/>
              <w:left w:val="single" w:sz="4" w:space="0" w:color="auto"/>
              <w:bottom w:val="single" w:sz="4" w:space="0" w:color="auto"/>
              <w:right w:val="single" w:sz="4" w:space="0" w:color="auto"/>
            </w:tcBorders>
            <w:vAlign w:val="center"/>
          </w:tcPr>
          <w:p w14:paraId="4F871A3F" w14:textId="77777777" w:rsidR="00622D75" w:rsidRPr="005300C0" w:rsidRDefault="00622D75" w:rsidP="006216C3">
            <w:pPr>
              <w:jc w:val="center"/>
            </w:pPr>
            <w:r w:rsidRPr="005300C0">
              <w:t>1 шт.</w:t>
            </w:r>
          </w:p>
        </w:tc>
      </w:tr>
      <w:tr w:rsidR="00E314AF" w:rsidRPr="005300C0" w14:paraId="18925CF1" w14:textId="77777777" w:rsidTr="00FB45D6">
        <w:trPr>
          <w:trHeight w:val="141"/>
        </w:trPr>
        <w:tc>
          <w:tcPr>
            <w:tcW w:w="709" w:type="dxa"/>
            <w:vMerge/>
            <w:tcBorders>
              <w:left w:val="single" w:sz="4" w:space="0" w:color="auto"/>
              <w:right w:val="single" w:sz="4" w:space="0" w:color="auto"/>
            </w:tcBorders>
            <w:vAlign w:val="center"/>
          </w:tcPr>
          <w:p w14:paraId="54C2916B" w14:textId="77777777" w:rsidR="00E314AF" w:rsidRPr="005300C0" w:rsidRDefault="00E314AF" w:rsidP="004D749B">
            <w:pPr>
              <w:jc w:val="center"/>
              <w:rPr>
                <w:b/>
              </w:rPr>
            </w:pPr>
          </w:p>
        </w:tc>
        <w:tc>
          <w:tcPr>
            <w:tcW w:w="3119" w:type="dxa"/>
            <w:vMerge/>
            <w:tcBorders>
              <w:left w:val="single" w:sz="4" w:space="0" w:color="auto"/>
              <w:right w:val="single" w:sz="4" w:space="0" w:color="auto"/>
            </w:tcBorders>
            <w:vAlign w:val="center"/>
          </w:tcPr>
          <w:p w14:paraId="475185F8" w14:textId="77777777" w:rsidR="00E314AF" w:rsidRPr="005300C0" w:rsidRDefault="00E314AF" w:rsidP="004D749B">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14:paraId="1D8D5B9B" w14:textId="77777777" w:rsidR="00E314AF" w:rsidRPr="005300C0" w:rsidRDefault="00E314AF" w:rsidP="006216C3">
            <w:pPr>
              <w:jc w:val="center"/>
            </w:pPr>
            <w:r w:rsidRPr="005300C0">
              <w:t>4</w:t>
            </w:r>
          </w:p>
        </w:tc>
        <w:tc>
          <w:tcPr>
            <w:tcW w:w="2976" w:type="dxa"/>
            <w:tcBorders>
              <w:top w:val="nil"/>
              <w:left w:val="nil"/>
              <w:bottom w:val="single" w:sz="4" w:space="0" w:color="auto"/>
              <w:right w:val="single" w:sz="4" w:space="0" w:color="auto"/>
            </w:tcBorders>
            <w:shd w:val="clear" w:color="auto" w:fill="auto"/>
          </w:tcPr>
          <w:p w14:paraId="52FFFAFC" w14:textId="77777777" w:rsidR="00E314AF" w:rsidRPr="005300C0" w:rsidRDefault="00E314AF" w:rsidP="00E314AF">
            <w:r w:rsidRPr="005300C0">
              <w:t xml:space="preserve">Кабель отведений на 3 </w:t>
            </w:r>
          </w:p>
          <w:p w14:paraId="414C7FCC" w14:textId="77777777" w:rsidR="00E314AF" w:rsidRPr="005300C0" w:rsidRDefault="00E314AF" w:rsidP="00E314AF">
            <w:r w:rsidRPr="005300C0">
              <w:t>электрода</w:t>
            </w:r>
          </w:p>
        </w:tc>
        <w:tc>
          <w:tcPr>
            <w:tcW w:w="5954" w:type="dxa"/>
            <w:tcBorders>
              <w:top w:val="nil"/>
              <w:left w:val="nil"/>
              <w:bottom w:val="single" w:sz="4" w:space="0" w:color="auto"/>
              <w:right w:val="single" w:sz="4" w:space="0" w:color="auto"/>
            </w:tcBorders>
            <w:shd w:val="clear" w:color="000000" w:fill="FFFFFF"/>
          </w:tcPr>
          <w:p w14:paraId="2ECF7E51" w14:textId="77777777" w:rsidR="00E314AF" w:rsidRPr="005300C0" w:rsidRDefault="00E314AF" w:rsidP="006216C3">
            <w:r w:rsidRPr="005300C0">
              <w:t>кабель электрода ЭКГ на 3 отведения, тип зажим, длина кабеля не менее 0,8 м</w:t>
            </w:r>
            <w:r w:rsidR="00482C82" w:rsidRPr="005300C0">
              <w:t>.</w:t>
            </w:r>
          </w:p>
        </w:tc>
        <w:tc>
          <w:tcPr>
            <w:tcW w:w="1843" w:type="dxa"/>
            <w:tcBorders>
              <w:top w:val="single" w:sz="4" w:space="0" w:color="auto"/>
              <w:left w:val="single" w:sz="4" w:space="0" w:color="auto"/>
              <w:bottom w:val="single" w:sz="4" w:space="0" w:color="auto"/>
              <w:right w:val="single" w:sz="4" w:space="0" w:color="auto"/>
            </w:tcBorders>
            <w:vAlign w:val="center"/>
          </w:tcPr>
          <w:p w14:paraId="692DAEA8" w14:textId="77777777" w:rsidR="00E314AF" w:rsidRPr="005300C0" w:rsidRDefault="00E314AF" w:rsidP="006216C3">
            <w:pPr>
              <w:jc w:val="center"/>
            </w:pPr>
            <w:r w:rsidRPr="005300C0">
              <w:t>1 шт.</w:t>
            </w:r>
          </w:p>
        </w:tc>
      </w:tr>
      <w:tr w:rsidR="004700D1" w:rsidRPr="005300C0" w14:paraId="0E7DCBB1" w14:textId="77777777" w:rsidTr="00726CD0">
        <w:trPr>
          <w:trHeight w:val="137"/>
        </w:trPr>
        <w:tc>
          <w:tcPr>
            <w:tcW w:w="709" w:type="dxa"/>
            <w:vMerge/>
            <w:tcBorders>
              <w:left w:val="single" w:sz="4" w:space="0" w:color="auto"/>
              <w:right w:val="single" w:sz="4" w:space="0" w:color="auto"/>
            </w:tcBorders>
            <w:vAlign w:val="center"/>
            <w:hideMark/>
          </w:tcPr>
          <w:p w14:paraId="42045155" w14:textId="77777777" w:rsidR="004700D1" w:rsidRPr="005300C0" w:rsidRDefault="004700D1" w:rsidP="008723D4">
            <w:pPr>
              <w:jc w:val="center"/>
              <w:rPr>
                <w:b/>
              </w:rPr>
            </w:pPr>
          </w:p>
        </w:tc>
        <w:tc>
          <w:tcPr>
            <w:tcW w:w="3119" w:type="dxa"/>
            <w:vMerge/>
            <w:tcBorders>
              <w:left w:val="single" w:sz="4" w:space="0" w:color="auto"/>
              <w:right w:val="single" w:sz="4" w:space="0" w:color="auto"/>
            </w:tcBorders>
            <w:vAlign w:val="center"/>
            <w:hideMark/>
          </w:tcPr>
          <w:p w14:paraId="3AB1042B" w14:textId="77777777" w:rsidR="004700D1" w:rsidRPr="005300C0" w:rsidRDefault="004700D1" w:rsidP="008723D4">
            <w:pPr>
              <w:ind w:right="-108"/>
              <w:rPr>
                <w:b/>
              </w:rPr>
            </w:pPr>
          </w:p>
        </w:tc>
        <w:tc>
          <w:tcPr>
            <w:tcW w:w="11340" w:type="dxa"/>
            <w:gridSpan w:val="4"/>
            <w:tcBorders>
              <w:top w:val="single" w:sz="4" w:space="0" w:color="auto"/>
              <w:left w:val="single" w:sz="4" w:space="0" w:color="auto"/>
              <w:bottom w:val="single" w:sz="4" w:space="0" w:color="auto"/>
              <w:right w:val="single" w:sz="4" w:space="0" w:color="auto"/>
            </w:tcBorders>
            <w:hideMark/>
          </w:tcPr>
          <w:p w14:paraId="33F9BABE" w14:textId="77777777" w:rsidR="004700D1" w:rsidRPr="005300C0" w:rsidRDefault="004700D1" w:rsidP="008723D4">
            <w:pPr>
              <w:rPr>
                <w:i/>
              </w:rPr>
            </w:pPr>
            <w:r w:rsidRPr="005300C0">
              <w:rPr>
                <w:i/>
              </w:rPr>
              <w:t>Расходные материалы и изнашиваемые узлы:</w:t>
            </w:r>
          </w:p>
        </w:tc>
      </w:tr>
      <w:tr w:rsidR="004700D1" w:rsidRPr="005300C0" w14:paraId="32D13060" w14:textId="77777777" w:rsidTr="004700D1">
        <w:trPr>
          <w:trHeight w:val="255"/>
        </w:trPr>
        <w:tc>
          <w:tcPr>
            <w:tcW w:w="709" w:type="dxa"/>
            <w:vMerge/>
            <w:tcBorders>
              <w:left w:val="single" w:sz="4" w:space="0" w:color="auto"/>
              <w:right w:val="single" w:sz="4" w:space="0" w:color="auto"/>
            </w:tcBorders>
            <w:vAlign w:val="center"/>
          </w:tcPr>
          <w:p w14:paraId="0AFBEF6A" w14:textId="77777777" w:rsidR="004700D1" w:rsidRPr="005300C0" w:rsidRDefault="004700D1" w:rsidP="008723D4">
            <w:pPr>
              <w:jc w:val="center"/>
              <w:rPr>
                <w:b/>
              </w:rPr>
            </w:pPr>
          </w:p>
        </w:tc>
        <w:tc>
          <w:tcPr>
            <w:tcW w:w="3119" w:type="dxa"/>
            <w:vMerge/>
            <w:tcBorders>
              <w:left w:val="single" w:sz="4" w:space="0" w:color="auto"/>
              <w:right w:val="single" w:sz="4" w:space="0" w:color="auto"/>
            </w:tcBorders>
            <w:vAlign w:val="center"/>
          </w:tcPr>
          <w:p w14:paraId="7E1C6C21" w14:textId="77777777" w:rsidR="004700D1" w:rsidRPr="005300C0" w:rsidRDefault="004700D1" w:rsidP="008723D4">
            <w:pPr>
              <w:ind w:right="-108"/>
              <w:rPr>
                <w:b/>
              </w:rPr>
            </w:pPr>
          </w:p>
        </w:tc>
        <w:tc>
          <w:tcPr>
            <w:tcW w:w="567" w:type="dxa"/>
            <w:tcBorders>
              <w:top w:val="single" w:sz="4" w:space="0" w:color="auto"/>
              <w:left w:val="single" w:sz="4" w:space="0" w:color="auto"/>
              <w:bottom w:val="single" w:sz="4" w:space="0" w:color="auto"/>
              <w:right w:val="single" w:sz="4" w:space="0" w:color="auto"/>
            </w:tcBorders>
          </w:tcPr>
          <w:p w14:paraId="236D17CA" w14:textId="77777777" w:rsidR="004700D1" w:rsidRPr="005300C0" w:rsidRDefault="004700D1" w:rsidP="006216C3">
            <w:pPr>
              <w:jc w:val="center"/>
            </w:pPr>
            <w:r w:rsidRPr="005300C0">
              <w:t>1</w:t>
            </w:r>
          </w:p>
        </w:tc>
        <w:tc>
          <w:tcPr>
            <w:tcW w:w="2976" w:type="dxa"/>
            <w:tcBorders>
              <w:top w:val="single" w:sz="4" w:space="0" w:color="auto"/>
              <w:left w:val="single" w:sz="4" w:space="0" w:color="auto"/>
              <w:bottom w:val="single" w:sz="4" w:space="0" w:color="auto"/>
              <w:right w:val="single" w:sz="4" w:space="0" w:color="auto"/>
            </w:tcBorders>
            <w:shd w:val="clear" w:color="000000" w:fill="FFFFFF"/>
            <w:vAlign w:val="center"/>
          </w:tcPr>
          <w:p w14:paraId="2B366625" w14:textId="77777777" w:rsidR="004700D1" w:rsidRPr="005300C0" w:rsidRDefault="004700D1" w:rsidP="00486F73">
            <w:r w:rsidRPr="005300C0">
              <w:t>Бумага для принтера</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14:paraId="60F95109" w14:textId="77777777" w:rsidR="004700D1" w:rsidRPr="005300C0" w:rsidRDefault="004700D1" w:rsidP="00634CF7">
            <w:pPr>
              <w:pStyle w:val="a3"/>
              <w:rPr>
                <w:lang w:eastAsia="zh-CN"/>
              </w:rPr>
            </w:pPr>
            <w:r w:rsidRPr="005300C0">
              <w:rPr>
                <w:lang w:eastAsia="zh-CN"/>
              </w:rPr>
              <w:t>Термобумага, рулон, не более 50мм х 30м, оранжевая сетка, не менее 10 шт./</w:t>
            </w:r>
            <w:proofErr w:type="spellStart"/>
            <w:r w:rsidRPr="005300C0">
              <w:rPr>
                <w:lang w:eastAsia="zh-CN"/>
              </w:rPr>
              <w:t>уп</w:t>
            </w:r>
            <w:proofErr w:type="spellEnd"/>
            <w:r w:rsidRPr="005300C0">
              <w:rPr>
                <w:lang w:eastAsia="zh-CN"/>
              </w:rPr>
              <w:t>.</w:t>
            </w:r>
          </w:p>
        </w:tc>
        <w:tc>
          <w:tcPr>
            <w:tcW w:w="1843" w:type="dxa"/>
            <w:tcBorders>
              <w:top w:val="single" w:sz="4" w:space="0" w:color="auto"/>
              <w:left w:val="single" w:sz="4" w:space="0" w:color="auto"/>
              <w:bottom w:val="single" w:sz="4" w:space="0" w:color="auto"/>
              <w:right w:val="single" w:sz="4" w:space="0" w:color="auto"/>
            </w:tcBorders>
            <w:vAlign w:val="center"/>
          </w:tcPr>
          <w:p w14:paraId="57A6BDEE" w14:textId="77777777" w:rsidR="004700D1" w:rsidRPr="005300C0" w:rsidRDefault="004700D1" w:rsidP="006216C3">
            <w:pPr>
              <w:jc w:val="center"/>
            </w:pPr>
            <w:r w:rsidRPr="005300C0">
              <w:t xml:space="preserve">1 </w:t>
            </w:r>
            <w:proofErr w:type="spellStart"/>
            <w:r w:rsidRPr="005300C0">
              <w:t>уп</w:t>
            </w:r>
            <w:proofErr w:type="spellEnd"/>
            <w:r w:rsidRPr="005300C0">
              <w:t>.</w:t>
            </w:r>
          </w:p>
        </w:tc>
      </w:tr>
      <w:tr w:rsidR="004700D1" w:rsidRPr="005300C0" w14:paraId="131659B9" w14:textId="77777777" w:rsidTr="004700D1">
        <w:trPr>
          <w:trHeight w:val="255"/>
        </w:trPr>
        <w:tc>
          <w:tcPr>
            <w:tcW w:w="709" w:type="dxa"/>
            <w:vMerge/>
            <w:tcBorders>
              <w:left w:val="single" w:sz="4" w:space="0" w:color="auto"/>
              <w:right w:val="single" w:sz="4" w:space="0" w:color="auto"/>
            </w:tcBorders>
            <w:vAlign w:val="center"/>
          </w:tcPr>
          <w:p w14:paraId="1E398F58" w14:textId="77777777" w:rsidR="004700D1" w:rsidRPr="005300C0" w:rsidRDefault="004700D1" w:rsidP="008723D4">
            <w:pPr>
              <w:jc w:val="center"/>
              <w:rPr>
                <w:b/>
              </w:rPr>
            </w:pPr>
          </w:p>
        </w:tc>
        <w:tc>
          <w:tcPr>
            <w:tcW w:w="3119" w:type="dxa"/>
            <w:vMerge/>
            <w:tcBorders>
              <w:left w:val="single" w:sz="4" w:space="0" w:color="auto"/>
              <w:right w:val="single" w:sz="4" w:space="0" w:color="auto"/>
            </w:tcBorders>
            <w:vAlign w:val="center"/>
          </w:tcPr>
          <w:p w14:paraId="213CECDA" w14:textId="77777777" w:rsidR="004700D1" w:rsidRPr="005300C0" w:rsidRDefault="004700D1" w:rsidP="008723D4">
            <w:pPr>
              <w:ind w:right="-108"/>
              <w:rPr>
                <w:b/>
              </w:rPr>
            </w:pPr>
          </w:p>
        </w:tc>
        <w:tc>
          <w:tcPr>
            <w:tcW w:w="567" w:type="dxa"/>
            <w:tcBorders>
              <w:top w:val="single" w:sz="4" w:space="0" w:color="auto"/>
              <w:left w:val="single" w:sz="4" w:space="0" w:color="auto"/>
              <w:bottom w:val="single" w:sz="4" w:space="0" w:color="auto"/>
              <w:right w:val="single" w:sz="4" w:space="0" w:color="auto"/>
            </w:tcBorders>
          </w:tcPr>
          <w:p w14:paraId="39571E6B" w14:textId="77777777" w:rsidR="004700D1" w:rsidRPr="005300C0" w:rsidRDefault="004700D1" w:rsidP="006216C3">
            <w:pPr>
              <w:jc w:val="center"/>
            </w:pPr>
            <w:r w:rsidRPr="005300C0">
              <w:t>2</w:t>
            </w:r>
          </w:p>
        </w:tc>
        <w:tc>
          <w:tcPr>
            <w:tcW w:w="2976" w:type="dxa"/>
            <w:tcBorders>
              <w:top w:val="single" w:sz="4" w:space="0" w:color="auto"/>
              <w:left w:val="single" w:sz="4" w:space="0" w:color="auto"/>
              <w:bottom w:val="single" w:sz="4" w:space="0" w:color="auto"/>
              <w:right w:val="single" w:sz="4" w:space="0" w:color="auto"/>
            </w:tcBorders>
            <w:shd w:val="clear" w:color="000000" w:fill="FFFFFF"/>
            <w:vAlign w:val="center"/>
          </w:tcPr>
          <w:p w14:paraId="5E36C3B0" w14:textId="77777777" w:rsidR="004700D1" w:rsidRPr="005300C0" w:rsidRDefault="004700D1" w:rsidP="00634CF7">
            <w:r w:rsidRPr="005300C0">
              <w:t>Гель</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14:paraId="75FE2873" w14:textId="77777777" w:rsidR="004700D1" w:rsidRPr="005300C0" w:rsidRDefault="004700D1" w:rsidP="00634CF7">
            <w:pPr>
              <w:pStyle w:val="a3"/>
              <w:rPr>
                <w:lang w:eastAsia="zh-CN"/>
              </w:rPr>
            </w:pPr>
            <w:r w:rsidRPr="005300C0">
              <w:rPr>
                <w:lang w:eastAsia="zh-CN"/>
              </w:rPr>
              <w:t>Гель, тюбик 100 г. Не менее 2 шт./</w:t>
            </w:r>
            <w:proofErr w:type="spellStart"/>
            <w:r w:rsidRPr="005300C0">
              <w:rPr>
                <w:lang w:eastAsia="zh-CN"/>
              </w:rPr>
              <w:t>уп</w:t>
            </w:r>
            <w:proofErr w:type="spellEnd"/>
            <w:r w:rsidRPr="005300C0">
              <w:rPr>
                <w:lang w:eastAsia="zh-CN"/>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2CB19" w14:textId="77777777" w:rsidR="004700D1" w:rsidRPr="005300C0" w:rsidRDefault="004700D1" w:rsidP="006216C3">
            <w:pPr>
              <w:jc w:val="center"/>
            </w:pPr>
            <w:r w:rsidRPr="005300C0">
              <w:t xml:space="preserve">1 </w:t>
            </w:r>
            <w:proofErr w:type="spellStart"/>
            <w:r w:rsidRPr="005300C0">
              <w:t>уп</w:t>
            </w:r>
            <w:proofErr w:type="spellEnd"/>
            <w:r w:rsidRPr="005300C0">
              <w:t>.</w:t>
            </w:r>
          </w:p>
        </w:tc>
      </w:tr>
      <w:tr w:rsidR="004700D1" w:rsidRPr="005300C0" w14:paraId="1D173A23" w14:textId="77777777" w:rsidTr="004700D1">
        <w:trPr>
          <w:trHeight w:val="255"/>
        </w:trPr>
        <w:tc>
          <w:tcPr>
            <w:tcW w:w="709" w:type="dxa"/>
            <w:tcBorders>
              <w:left w:val="single" w:sz="4" w:space="0" w:color="auto"/>
              <w:right w:val="single" w:sz="4" w:space="0" w:color="auto"/>
            </w:tcBorders>
            <w:vAlign w:val="center"/>
          </w:tcPr>
          <w:p w14:paraId="5B7CC74D" w14:textId="77777777" w:rsidR="004700D1" w:rsidRPr="005300C0" w:rsidRDefault="004700D1" w:rsidP="008723D4">
            <w:pPr>
              <w:jc w:val="center"/>
              <w:rPr>
                <w:b/>
              </w:rPr>
            </w:pPr>
          </w:p>
        </w:tc>
        <w:tc>
          <w:tcPr>
            <w:tcW w:w="3119" w:type="dxa"/>
            <w:tcBorders>
              <w:left w:val="single" w:sz="4" w:space="0" w:color="auto"/>
              <w:right w:val="single" w:sz="4" w:space="0" w:color="auto"/>
            </w:tcBorders>
            <w:vAlign w:val="center"/>
          </w:tcPr>
          <w:p w14:paraId="5CF6BE8C" w14:textId="77777777" w:rsidR="004700D1" w:rsidRPr="005300C0" w:rsidRDefault="004700D1" w:rsidP="008723D4">
            <w:pPr>
              <w:ind w:right="-108"/>
              <w:rPr>
                <w:b/>
              </w:rPr>
            </w:pPr>
          </w:p>
        </w:tc>
        <w:tc>
          <w:tcPr>
            <w:tcW w:w="567" w:type="dxa"/>
            <w:tcBorders>
              <w:top w:val="single" w:sz="4" w:space="0" w:color="auto"/>
              <w:left w:val="single" w:sz="4" w:space="0" w:color="auto"/>
              <w:bottom w:val="single" w:sz="4" w:space="0" w:color="auto"/>
              <w:right w:val="single" w:sz="4" w:space="0" w:color="auto"/>
            </w:tcBorders>
          </w:tcPr>
          <w:p w14:paraId="00F8D815" w14:textId="77777777" w:rsidR="004700D1" w:rsidRPr="005300C0" w:rsidRDefault="004700D1" w:rsidP="006216C3">
            <w:pPr>
              <w:jc w:val="center"/>
              <w:rPr>
                <w:lang w:val="en-US"/>
              </w:rPr>
            </w:pPr>
            <w:r w:rsidRPr="005300C0">
              <w:rPr>
                <w:lang w:val="en-US"/>
              </w:rPr>
              <w:t>3</w:t>
            </w:r>
          </w:p>
        </w:tc>
        <w:tc>
          <w:tcPr>
            <w:tcW w:w="2976" w:type="dxa"/>
            <w:tcBorders>
              <w:top w:val="single" w:sz="4" w:space="0" w:color="auto"/>
              <w:left w:val="single" w:sz="4" w:space="0" w:color="auto"/>
              <w:bottom w:val="single" w:sz="4" w:space="0" w:color="auto"/>
              <w:right w:val="single" w:sz="4" w:space="0" w:color="auto"/>
            </w:tcBorders>
            <w:shd w:val="clear" w:color="000000" w:fill="FFFFFF"/>
          </w:tcPr>
          <w:p w14:paraId="65863B39" w14:textId="77777777" w:rsidR="004700D1" w:rsidRPr="005300C0" w:rsidRDefault="004700D1" w:rsidP="00CD644C">
            <w:r w:rsidRPr="005300C0">
              <w:t xml:space="preserve">Электроды ЭКГ одноразовые для взрослых </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14:paraId="699AF03E" w14:textId="77777777" w:rsidR="004700D1" w:rsidRPr="005300C0" w:rsidRDefault="004700D1" w:rsidP="00CD644C">
            <w:pPr>
              <w:pStyle w:val="a3"/>
            </w:pPr>
            <w:r w:rsidRPr="005300C0">
              <w:t>Одноразовые электроды ЭКГ для взрослых, диаметр не менее 35 мм, не менее 150 шт./</w:t>
            </w:r>
            <w:proofErr w:type="spellStart"/>
            <w:r w:rsidRPr="005300C0">
              <w:t>уп</w:t>
            </w:r>
            <w:proofErr w:type="spellEnd"/>
            <w:r w:rsidRPr="005300C0">
              <w:t>.</w:t>
            </w:r>
          </w:p>
        </w:tc>
        <w:tc>
          <w:tcPr>
            <w:tcW w:w="1843" w:type="dxa"/>
            <w:tcBorders>
              <w:top w:val="single" w:sz="4" w:space="0" w:color="auto"/>
              <w:left w:val="single" w:sz="4" w:space="0" w:color="auto"/>
              <w:bottom w:val="single" w:sz="4" w:space="0" w:color="auto"/>
              <w:right w:val="single" w:sz="4" w:space="0" w:color="auto"/>
            </w:tcBorders>
            <w:vAlign w:val="center"/>
          </w:tcPr>
          <w:p w14:paraId="77FF6D76" w14:textId="77777777" w:rsidR="004700D1" w:rsidRPr="005300C0" w:rsidRDefault="004700D1" w:rsidP="00122324">
            <w:pPr>
              <w:pStyle w:val="a3"/>
              <w:jc w:val="center"/>
            </w:pPr>
            <w:r w:rsidRPr="005300C0">
              <w:t xml:space="preserve">1 </w:t>
            </w:r>
            <w:proofErr w:type="spellStart"/>
            <w:r w:rsidRPr="005300C0">
              <w:t>уп</w:t>
            </w:r>
            <w:proofErr w:type="spellEnd"/>
            <w:r w:rsidRPr="005300C0">
              <w:t>.</w:t>
            </w:r>
          </w:p>
        </w:tc>
      </w:tr>
      <w:tr w:rsidR="00FB45D6" w:rsidRPr="005300C0" w14:paraId="706C37F2" w14:textId="77777777" w:rsidTr="00726CD0">
        <w:trPr>
          <w:trHeight w:val="470"/>
        </w:trPr>
        <w:tc>
          <w:tcPr>
            <w:tcW w:w="709" w:type="dxa"/>
            <w:tcBorders>
              <w:top w:val="single" w:sz="4" w:space="0" w:color="auto"/>
              <w:left w:val="single" w:sz="4" w:space="0" w:color="auto"/>
              <w:bottom w:val="single" w:sz="4" w:space="0" w:color="auto"/>
              <w:right w:val="single" w:sz="4" w:space="0" w:color="auto"/>
            </w:tcBorders>
            <w:vAlign w:val="center"/>
          </w:tcPr>
          <w:p w14:paraId="1F1E0458" w14:textId="77777777" w:rsidR="00FB45D6" w:rsidRPr="005300C0" w:rsidRDefault="00FB45D6" w:rsidP="00FB45D6">
            <w:pPr>
              <w:pStyle w:val="a3"/>
            </w:pPr>
            <w:r w:rsidRPr="005300C0">
              <w:rPr>
                <w:color w:val="000000"/>
              </w:rPr>
              <w:t>3</w:t>
            </w:r>
          </w:p>
        </w:tc>
        <w:tc>
          <w:tcPr>
            <w:tcW w:w="3119" w:type="dxa"/>
            <w:tcBorders>
              <w:top w:val="single" w:sz="4" w:space="0" w:color="auto"/>
              <w:left w:val="single" w:sz="4" w:space="0" w:color="auto"/>
              <w:bottom w:val="single" w:sz="4" w:space="0" w:color="auto"/>
              <w:right w:val="single" w:sz="4" w:space="0" w:color="auto"/>
            </w:tcBorders>
            <w:vAlign w:val="center"/>
          </w:tcPr>
          <w:p w14:paraId="5D995D36" w14:textId="77777777" w:rsidR="00FB45D6" w:rsidRPr="005300C0" w:rsidRDefault="00FB45D6" w:rsidP="00FB45D6">
            <w:pPr>
              <w:suppressAutoHyphens/>
              <w:snapToGrid w:val="0"/>
              <w:rPr>
                <w:rFonts w:eastAsia="Calibri"/>
                <w:lang w:eastAsia="zh-CN"/>
              </w:rPr>
            </w:pPr>
            <w:r w:rsidRPr="005300C0">
              <w:rPr>
                <w:bCs/>
                <w:lang w:eastAsia="zh-CN"/>
              </w:rPr>
              <w:t>Требования к условиям эксплуатации</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5F99D820" w14:textId="77777777" w:rsidR="00FB45D6" w:rsidRPr="005300C0" w:rsidRDefault="00FB45D6" w:rsidP="00FB45D6">
            <w:r w:rsidRPr="005300C0">
              <w:t xml:space="preserve">Температура воздуха </w:t>
            </w:r>
            <w:proofErr w:type="gramStart"/>
            <w:r w:rsidRPr="005300C0">
              <w:t>от  +</w:t>
            </w:r>
            <w:proofErr w:type="gramEnd"/>
            <w:r w:rsidRPr="005300C0">
              <w:t xml:space="preserve">10°C до +40°C. </w:t>
            </w:r>
          </w:p>
          <w:p w14:paraId="2C0538F7" w14:textId="77777777" w:rsidR="00FB45D6" w:rsidRPr="005300C0" w:rsidRDefault="00FB45D6" w:rsidP="00FB45D6">
            <w:r w:rsidRPr="005300C0">
              <w:t>Относительная влажность воздуха от 30% до 75%.</w:t>
            </w:r>
          </w:p>
          <w:p w14:paraId="5F672070" w14:textId="77777777" w:rsidR="00FB45D6" w:rsidRPr="005300C0" w:rsidRDefault="00FB45D6" w:rsidP="00FB45D6">
            <w:r w:rsidRPr="005300C0">
              <w:t xml:space="preserve">Атмосферное давление от 700 до 1060 Гпа. </w:t>
            </w:r>
          </w:p>
          <w:p w14:paraId="1254582F" w14:textId="77777777" w:rsidR="00FB45D6" w:rsidRPr="005300C0" w:rsidRDefault="00FB45D6" w:rsidP="00FB45D6">
            <w:r w:rsidRPr="005300C0">
              <w:t>Максимальная высота над уровнем моря 4000 м.</w:t>
            </w:r>
          </w:p>
          <w:p w14:paraId="48C7C157" w14:textId="77777777" w:rsidR="00FB45D6" w:rsidRPr="005300C0" w:rsidRDefault="00FB45D6" w:rsidP="00FB45D6">
            <w:r w:rsidRPr="005300C0">
              <w:t>Условия транспортировки и хранения:</w:t>
            </w:r>
          </w:p>
          <w:p w14:paraId="3250FE46" w14:textId="77777777" w:rsidR="00FB45D6" w:rsidRPr="005300C0" w:rsidRDefault="00FB45D6" w:rsidP="00FB45D6">
            <w:r w:rsidRPr="005300C0">
              <w:t xml:space="preserve">Температура воздуха </w:t>
            </w:r>
            <w:proofErr w:type="gramStart"/>
            <w:r w:rsidRPr="005300C0">
              <w:t>от  –</w:t>
            </w:r>
            <w:proofErr w:type="gramEnd"/>
            <w:r w:rsidRPr="005300C0">
              <w:t xml:space="preserve">20°C до +50°C. </w:t>
            </w:r>
          </w:p>
          <w:p w14:paraId="68378AD6" w14:textId="77777777" w:rsidR="00FB45D6" w:rsidRPr="005300C0" w:rsidRDefault="00FB45D6" w:rsidP="00FB45D6">
            <w:r w:rsidRPr="005300C0">
              <w:t>Относительная влажность воздуха от 0% до 90%.</w:t>
            </w:r>
          </w:p>
          <w:p w14:paraId="35D6118E" w14:textId="77777777" w:rsidR="00FB45D6" w:rsidRPr="005300C0" w:rsidRDefault="00FB45D6" w:rsidP="00FB45D6">
            <w:r w:rsidRPr="005300C0">
              <w:t>Атмосферное давление от 500 до 1060 Гпа.</w:t>
            </w:r>
          </w:p>
        </w:tc>
      </w:tr>
      <w:tr w:rsidR="00FB45D6" w:rsidRPr="005300C0" w14:paraId="28862C8F" w14:textId="77777777" w:rsidTr="00726CD0">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02AB2412" w14:textId="77777777" w:rsidR="00FB45D6" w:rsidRPr="005300C0" w:rsidRDefault="00FB45D6" w:rsidP="00FB45D6">
            <w:pPr>
              <w:pStyle w:val="a3"/>
            </w:pPr>
            <w:r w:rsidRPr="005300C0">
              <w:rPr>
                <w:color w:val="000000"/>
              </w:rPr>
              <w:lastRenderedPageBreak/>
              <w:t>4</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A938267" w14:textId="77777777" w:rsidR="00FB45D6" w:rsidRPr="005300C0" w:rsidRDefault="00FB45D6" w:rsidP="00FB45D6">
            <w:pPr>
              <w:suppressAutoHyphens/>
              <w:snapToGrid w:val="0"/>
              <w:rPr>
                <w:lang w:eastAsia="zh-CN"/>
              </w:rPr>
            </w:pPr>
            <w:r w:rsidRPr="005300C0">
              <w:rPr>
                <w:lang w:eastAsia="zh-CN"/>
              </w:rPr>
              <w:t>Условия осуществления поставки медицинской техники</w:t>
            </w:r>
          </w:p>
          <w:p w14:paraId="07FEAEA6" w14:textId="77777777" w:rsidR="00FB45D6" w:rsidRPr="005300C0" w:rsidRDefault="00FB45D6" w:rsidP="00FB45D6">
            <w:pPr>
              <w:suppressAutoHyphens/>
              <w:snapToGrid w:val="0"/>
              <w:rPr>
                <w:rFonts w:eastAsia="Calibri"/>
                <w:lang w:eastAsia="zh-CN"/>
              </w:rPr>
            </w:pPr>
            <w:r w:rsidRPr="005300C0">
              <w:rPr>
                <w:lang w:eastAsia="zh-CN"/>
              </w:rPr>
              <w:t>(в соответствии с ИНКОТЕРМС 2020)</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507EB8D9" w14:textId="77777777" w:rsidR="00FB45D6" w:rsidRPr="005300C0" w:rsidRDefault="00FB45D6" w:rsidP="00FB45D6">
            <w:pPr>
              <w:pStyle w:val="a3"/>
            </w:pPr>
            <w:r w:rsidRPr="005300C0">
              <w:rPr>
                <w:color w:val="000000"/>
              </w:rPr>
              <w:t>DDP пункт назначения</w:t>
            </w:r>
          </w:p>
        </w:tc>
      </w:tr>
      <w:tr w:rsidR="00FB45D6" w:rsidRPr="005300C0" w14:paraId="3CC4CA32" w14:textId="77777777" w:rsidTr="00726CD0">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3E68279E" w14:textId="77777777" w:rsidR="00FB45D6" w:rsidRPr="005300C0" w:rsidRDefault="00FB45D6" w:rsidP="00FB45D6">
            <w:pPr>
              <w:pStyle w:val="a3"/>
            </w:pPr>
            <w:r w:rsidRPr="005300C0">
              <w:rPr>
                <w:color w:val="000000"/>
              </w:rPr>
              <w:t>5</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CC49EAF" w14:textId="77777777" w:rsidR="00FB45D6" w:rsidRPr="005300C0" w:rsidRDefault="00FB45D6" w:rsidP="00FB45D6">
            <w:pPr>
              <w:suppressAutoHyphens/>
              <w:snapToGrid w:val="0"/>
              <w:rPr>
                <w:rFonts w:eastAsia="Calibri"/>
                <w:lang w:eastAsia="zh-CN"/>
              </w:rPr>
            </w:pPr>
            <w:r w:rsidRPr="005300C0">
              <w:rPr>
                <w:lang w:eastAsia="zh-CN"/>
              </w:rPr>
              <w:t>Срок поставки медицинской техники и место дислокации</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5E086196" w14:textId="77777777" w:rsidR="00A546D2" w:rsidRPr="005300C0" w:rsidRDefault="00A546D2" w:rsidP="00A546D2">
            <w:pPr>
              <w:jc w:val="center"/>
            </w:pPr>
            <w:r w:rsidRPr="005300C0">
              <w:t>30 (тридцать) календарных дней</w:t>
            </w:r>
          </w:p>
          <w:p w14:paraId="0294924F" w14:textId="77777777" w:rsidR="00A546D2" w:rsidRPr="005300C0" w:rsidRDefault="00A546D2" w:rsidP="00A546D2">
            <w:pPr>
              <w:jc w:val="center"/>
            </w:pPr>
            <w:r w:rsidRPr="005300C0">
              <w:t>Адрес: ГКП на ПХВ «Многопрофильный медицинский центр» акимата города Астаны.</w:t>
            </w:r>
          </w:p>
          <w:p w14:paraId="18BD99DF" w14:textId="77777777" w:rsidR="00FB45D6" w:rsidRPr="005300C0" w:rsidRDefault="00A546D2" w:rsidP="00A546D2">
            <w:pPr>
              <w:pStyle w:val="a3"/>
              <w:jc w:val="center"/>
            </w:pPr>
            <w:proofErr w:type="spellStart"/>
            <w:r w:rsidRPr="005300C0">
              <w:t>г.Астана</w:t>
            </w:r>
            <w:proofErr w:type="spellEnd"/>
            <w:r w:rsidRPr="005300C0">
              <w:t xml:space="preserve">, район Алматы, </w:t>
            </w:r>
            <w:proofErr w:type="spellStart"/>
            <w:r w:rsidRPr="005300C0">
              <w:t>ул.Манаса</w:t>
            </w:r>
            <w:proofErr w:type="spellEnd"/>
            <w:r w:rsidRPr="005300C0">
              <w:t>, 17</w:t>
            </w:r>
          </w:p>
        </w:tc>
      </w:tr>
      <w:tr w:rsidR="00FB45D6" w:rsidRPr="005300C0" w14:paraId="142539CE" w14:textId="77777777" w:rsidTr="00726CD0">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14:paraId="648DA3E6" w14:textId="77777777" w:rsidR="00FB45D6" w:rsidRPr="005300C0" w:rsidRDefault="00FB45D6" w:rsidP="00FB45D6">
            <w:pPr>
              <w:pStyle w:val="a3"/>
            </w:pPr>
            <w:r w:rsidRPr="005300C0">
              <w:rPr>
                <w:color w:val="000000"/>
              </w:rPr>
              <w:t>6</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8D59030" w14:textId="77777777" w:rsidR="00FB45D6" w:rsidRPr="005300C0" w:rsidRDefault="00FB45D6" w:rsidP="00FB45D6">
            <w:pPr>
              <w:suppressAutoHyphens/>
              <w:snapToGrid w:val="0"/>
              <w:rPr>
                <w:lang w:eastAsia="zh-CN"/>
              </w:rPr>
            </w:pPr>
            <w:r w:rsidRPr="005300C0">
              <w:rPr>
                <w:lang w:eastAsia="zh-CN"/>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24094EEA" w14:textId="77777777" w:rsidR="00FB45D6" w:rsidRPr="005300C0" w:rsidRDefault="00FB45D6" w:rsidP="00FB45D6">
            <w:pPr>
              <w:pStyle w:val="a3"/>
            </w:pPr>
            <w:r w:rsidRPr="005300C0">
              <w:rPr>
                <w:color w:val="000000"/>
              </w:rPr>
              <w:t>Гарантийное сервисное обслуживание МИ не менее 37 месяцев.</w:t>
            </w:r>
            <w:r w:rsidRPr="005300C0">
              <w:br/>
            </w:r>
            <w:r w:rsidRPr="005300C0">
              <w:rPr>
                <w:color w:val="000000"/>
              </w:rPr>
              <w:t>Плановое техническое обслуживание должно проводиться не реже чем 1 раз в год.</w:t>
            </w:r>
            <w:r w:rsidRPr="005300C0">
              <w:br/>
            </w:r>
            <w:r w:rsidRPr="005300C0">
              <w:rPr>
                <w:color w:val="00000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r w:rsidRPr="005300C0">
              <w:br/>
            </w:r>
            <w:r w:rsidRPr="005300C0">
              <w:rPr>
                <w:color w:val="000000"/>
              </w:rPr>
              <w:t>- замену отработавших ресурс составных частей;</w:t>
            </w:r>
            <w:r w:rsidRPr="005300C0">
              <w:br/>
            </w:r>
            <w:r w:rsidRPr="005300C0">
              <w:rPr>
                <w:color w:val="000000"/>
              </w:rPr>
              <w:t>- замене или восстановлении отдельных частей МИ;</w:t>
            </w:r>
            <w:r w:rsidRPr="005300C0">
              <w:br/>
            </w:r>
            <w:r w:rsidRPr="005300C0">
              <w:rPr>
                <w:color w:val="000000"/>
              </w:rPr>
              <w:t>- настройку и регулировку изделия; специфические для данного изделия работы и т.п.;</w:t>
            </w:r>
            <w:r w:rsidRPr="005300C0">
              <w:br/>
            </w:r>
            <w:r w:rsidRPr="005300C0">
              <w:rPr>
                <w:color w:val="000000"/>
              </w:rPr>
              <w:t>- чистку, смазку и при необходимости переборку основных механизмов и узлов;</w:t>
            </w:r>
            <w:r w:rsidRPr="005300C0">
              <w:br/>
            </w:r>
            <w:r w:rsidRPr="005300C0">
              <w:rPr>
                <w:color w:val="000000"/>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r w:rsidRPr="005300C0">
              <w:br/>
            </w:r>
            <w:r w:rsidRPr="005300C0">
              <w:rPr>
                <w:color w:val="000000"/>
              </w:rPr>
              <w:t>- иные указанные в эксплуатационной документации операции, специфические для конкретного типа изделий</w:t>
            </w:r>
          </w:p>
        </w:tc>
      </w:tr>
      <w:tr w:rsidR="00FB45D6" w:rsidRPr="005300C0" w14:paraId="64B03295" w14:textId="77777777" w:rsidTr="00726CD0">
        <w:trPr>
          <w:trHeight w:val="136"/>
        </w:trPr>
        <w:tc>
          <w:tcPr>
            <w:tcW w:w="709" w:type="dxa"/>
            <w:tcBorders>
              <w:top w:val="single" w:sz="4" w:space="0" w:color="auto"/>
              <w:left w:val="single" w:sz="4" w:space="0" w:color="auto"/>
              <w:bottom w:val="single" w:sz="4" w:space="0" w:color="auto"/>
              <w:right w:val="single" w:sz="4" w:space="0" w:color="auto"/>
            </w:tcBorders>
            <w:vAlign w:val="center"/>
          </w:tcPr>
          <w:p w14:paraId="732762A8" w14:textId="77777777" w:rsidR="00FB45D6" w:rsidRPr="005300C0" w:rsidRDefault="00FB45D6" w:rsidP="00FB45D6">
            <w:pPr>
              <w:pStyle w:val="a3"/>
              <w:rPr>
                <w:color w:val="000000"/>
              </w:rPr>
            </w:pPr>
            <w:r w:rsidRPr="005300C0">
              <w:rPr>
                <w:color w:val="000000"/>
              </w:rPr>
              <w:t>7</w:t>
            </w:r>
          </w:p>
        </w:tc>
        <w:tc>
          <w:tcPr>
            <w:tcW w:w="3119" w:type="dxa"/>
            <w:tcBorders>
              <w:top w:val="single" w:sz="4" w:space="0" w:color="auto"/>
              <w:left w:val="single" w:sz="4" w:space="0" w:color="auto"/>
              <w:bottom w:val="single" w:sz="4" w:space="0" w:color="auto"/>
              <w:right w:val="single" w:sz="4" w:space="0" w:color="auto"/>
            </w:tcBorders>
            <w:vAlign w:val="center"/>
          </w:tcPr>
          <w:p w14:paraId="4900CA88" w14:textId="77777777" w:rsidR="00FB45D6" w:rsidRPr="005300C0" w:rsidRDefault="00FB45D6" w:rsidP="00FB45D6">
            <w:pPr>
              <w:suppressAutoHyphens/>
              <w:snapToGrid w:val="0"/>
              <w:rPr>
                <w:lang w:eastAsia="zh-CN"/>
              </w:rPr>
            </w:pPr>
            <w:r w:rsidRPr="005300C0">
              <w:rPr>
                <w:lang w:eastAsia="zh-CN"/>
              </w:rPr>
              <w:t>Требования к сопутствующим услугам</w:t>
            </w:r>
          </w:p>
        </w:tc>
        <w:tc>
          <w:tcPr>
            <w:tcW w:w="11340" w:type="dxa"/>
            <w:gridSpan w:val="4"/>
            <w:tcBorders>
              <w:top w:val="single" w:sz="4" w:space="0" w:color="auto"/>
              <w:left w:val="single" w:sz="4" w:space="0" w:color="auto"/>
              <w:bottom w:val="single" w:sz="4" w:space="0" w:color="auto"/>
              <w:right w:val="single" w:sz="4" w:space="0" w:color="auto"/>
            </w:tcBorders>
            <w:vAlign w:val="center"/>
          </w:tcPr>
          <w:p w14:paraId="3E6694DB" w14:textId="77777777" w:rsidR="00FB45D6" w:rsidRPr="005300C0" w:rsidRDefault="00FB45D6" w:rsidP="00FB45D6">
            <w:pPr>
              <w:suppressAutoHyphens/>
              <w:snapToGrid w:val="0"/>
              <w:rPr>
                <w:lang w:eastAsia="zh-CN"/>
              </w:rPr>
            </w:pPr>
            <w:r w:rsidRPr="005300C0">
              <w:rPr>
                <w:lang w:eastAsia="zh-CN"/>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00695A0C" w14:textId="77777777" w:rsidR="00FB45D6" w:rsidRPr="005300C0" w:rsidRDefault="00FB45D6" w:rsidP="00FB45D6">
            <w:pPr>
              <w:suppressAutoHyphens/>
              <w:snapToGrid w:val="0"/>
              <w:rPr>
                <w:lang w:eastAsia="zh-CN"/>
              </w:rPr>
            </w:pPr>
            <w:r w:rsidRPr="005300C0">
              <w:rPr>
                <w:lang w:eastAsia="zh-CN"/>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00C0">
              <w:rPr>
                <w:lang w:eastAsia="zh-CN"/>
              </w:rPr>
              <w:t>прединсталляционных</w:t>
            </w:r>
            <w:proofErr w:type="spellEnd"/>
            <w:r w:rsidRPr="005300C0">
              <w:rPr>
                <w:lang w:eastAsia="zh-CN"/>
              </w:rPr>
              <w:t xml:space="preserve"> требованиях, необходимых для успешного </w:t>
            </w:r>
            <w:r w:rsidRPr="005300C0">
              <w:rPr>
                <w:lang w:eastAsia="zh-CN"/>
              </w:rPr>
              <w:lastRenderedPageBreak/>
              <w:t xml:space="preserve">запуска оборудования. Крупное оборудование, не предполагающее проведения сложных монтажных работ с </w:t>
            </w:r>
            <w:proofErr w:type="spellStart"/>
            <w:r w:rsidRPr="005300C0">
              <w:rPr>
                <w:lang w:eastAsia="zh-CN"/>
              </w:rPr>
              <w:t>прединсталляционной</w:t>
            </w:r>
            <w:proofErr w:type="spellEnd"/>
            <w:r w:rsidRPr="005300C0">
              <w:rPr>
                <w:lang w:eastAsia="zh-CN"/>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56916F1F" w14:textId="77777777" w:rsidR="00B178E8" w:rsidRPr="005300C0" w:rsidRDefault="00B178E8" w:rsidP="00903B8C">
      <w:pPr>
        <w:suppressAutoHyphens/>
        <w:rPr>
          <w:b/>
          <w:bCs/>
          <w:lang w:eastAsia="ko-KR"/>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
        <w:gridCol w:w="474"/>
        <w:gridCol w:w="346"/>
        <w:gridCol w:w="3542"/>
        <w:gridCol w:w="675"/>
        <w:gridCol w:w="2155"/>
        <w:gridCol w:w="6237"/>
        <w:gridCol w:w="1602"/>
        <w:gridCol w:w="212"/>
      </w:tblGrid>
      <w:tr w:rsidR="00F3751C" w:rsidRPr="005300C0" w14:paraId="096C4EB3" w14:textId="77777777" w:rsidTr="00F3751C">
        <w:trPr>
          <w:gridAfter w:val="1"/>
          <w:wAfter w:w="212" w:type="dxa"/>
          <w:trHeight w:val="115"/>
        </w:trPr>
        <w:tc>
          <w:tcPr>
            <w:tcW w:w="15064" w:type="dxa"/>
            <w:gridSpan w:val="8"/>
            <w:shd w:val="clear" w:color="auto" w:fill="auto"/>
            <w:vAlign w:val="center"/>
          </w:tcPr>
          <w:p w14:paraId="061FB4EB" w14:textId="5D0C2454" w:rsidR="00F3751C" w:rsidRPr="005300C0" w:rsidRDefault="00F3751C" w:rsidP="0033337C">
            <w:pPr>
              <w:jc w:val="center"/>
              <w:rPr>
                <w:b/>
                <w:bCs/>
                <w:color w:val="000000"/>
              </w:rPr>
            </w:pPr>
            <w:r w:rsidRPr="005300C0">
              <w:rPr>
                <w:b/>
                <w:bCs/>
                <w:color w:val="000000"/>
              </w:rPr>
              <w:t>Лот №2</w:t>
            </w:r>
          </w:p>
        </w:tc>
      </w:tr>
      <w:tr w:rsidR="00F3751C" w:rsidRPr="005300C0" w14:paraId="4CF31D30" w14:textId="77777777" w:rsidTr="00F3751C">
        <w:trPr>
          <w:gridAfter w:val="1"/>
          <w:wAfter w:w="212" w:type="dxa"/>
          <w:trHeight w:val="276"/>
        </w:trPr>
        <w:tc>
          <w:tcPr>
            <w:tcW w:w="853" w:type="dxa"/>
            <w:gridSpan w:val="3"/>
            <w:vMerge w:val="restart"/>
            <w:shd w:val="clear" w:color="auto" w:fill="auto"/>
            <w:vAlign w:val="center"/>
          </w:tcPr>
          <w:p w14:paraId="1FCF142F" w14:textId="545955F5" w:rsidR="00F3751C" w:rsidRPr="005300C0" w:rsidRDefault="00F3751C" w:rsidP="00F3751C">
            <w:pPr>
              <w:jc w:val="center"/>
              <w:rPr>
                <w:b/>
                <w:bCs/>
                <w:color w:val="000000"/>
              </w:rPr>
            </w:pPr>
            <w:r w:rsidRPr="005300C0">
              <w:rPr>
                <w:b/>
                <w:bCs/>
                <w:color w:val="000000"/>
              </w:rPr>
              <w:t>№ п/п</w:t>
            </w:r>
          </w:p>
        </w:tc>
        <w:tc>
          <w:tcPr>
            <w:tcW w:w="3542" w:type="dxa"/>
            <w:vMerge w:val="restart"/>
            <w:shd w:val="clear" w:color="auto" w:fill="auto"/>
            <w:vAlign w:val="center"/>
          </w:tcPr>
          <w:p w14:paraId="66461C2C" w14:textId="02437631" w:rsidR="00F3751C" w:rsidRPr="005300C0" w:rsidRDefault="00F3751C" w:rsidP="00F3751C">
            <w:pPr>
              <w:jc w:val="center"/>
              <w:rPr>
                <w:b/>
                <w:bCs/>
                <w:color w:val="000000"/>
              </w:rPr>
            </w:pPr>
            <w:r w:rsidRPr="005300C0">
              <w:rPr>
                <w:b/>
                <w:bCs/>
                <w:color w:val="000000"/>
              </w:rPr>
              <w:t>Критерии</w:t>
            </w:r>
          </w:p>
        </w:tc>
        <w:tc>
          <w:tcPr>
            <w:tcW w:w="10669" w:type="dxa"/>
            <w:gridSpan w:val="4"/>
            <w:vMerge w:val="restart"/>
            <w:shd w:val="clear" w:color="auto" w:fill="auto"/>
            <w:vAlign w:val="center"/>
          </w:tcPr>
          <w:p w14:paraId="2AB3C0AB" w14:textId="7119F5A3" w:rsidR="00F3751C" w:rsidRPr="005300C0" w:rsidRDefault="00F3751C" w:rsidP="00F3751C">
            <w:pPr>
              <w:jc w:val="center"/>
              <w:rPr>
                <w:b/>
                <w:bCs/>
                <w:color w:val="000000"/>
              </w:rPr>
            </w:pPr>
            <w:r w:rsidRPr="005300C0">
              <w:rPr>
                <w:b/>
                <w:bCs/>
                <w:color w:val="000000"/>
              </w:rPr>
              <w:t>Описание</w:t>
            </w:r>
          </w:p>
        </w:tc>
      </w:tr>
      <w:tr w:rsidR="00F3751C" w:rsidRPr="005300C0" w14:paraId="77D84E1E" w14:textId="77777777" w:rsidTr="00F3751C">
        <w:trPr>
          <w:gridAfter w:val="1"/>
          <w:wAfter w:w="212" w:type="dxa"/>
          <w:trHeight w:val="276"/>
        </w:trPr>
        <w:tc>
          <w:tcPr>
            <w:tcW w:w="853" w:type="dxa"/>
            <w:gridSpan w:val="3"/>
            <w:vMerge/>
            <w:vAlign w:val="center"/>
          </w:tcPr>
          <w:p w14:paraId="1B13ECC4" w14:textId="77777777" w:rsidR="00F3751C" w:rsidRPr="005300C0" w:rsidRDefault="00F3751C" w:rsidP="0033337C">
            <w:pPr>
              <w:jc w:val="center"/>
              <w:rPr>
                <w:b/>
                <w:bCs/>
                <w:color w:val="000000"/>
              </w:rPr>
            </w:pPr>
          </w:p>
        </w:tc>
        <w:tc>
          <w:tcPr>
            <w:tcW w:w="3542" w:type="dxa"/>
            <w:vMerge/>
            <w:vAlign w:val="center"/>
          </w:tcPr>
          <w:p w14:paraId="666ED678" w14:textId="77777777" w:rsidR="00F3751C" w:rsidRPr="005300C0" w:rsidRDefault="00F3751C" w:rsidP="0033337C">
            <w:pPr>
              <w:rPr>
                <w:b/>
                <w:bCs/>
                <w:color w:val="000000"/>
              </w:rPr>
            </w:pPr>
          </w:p>
        </w:tc>
        <w:tc>
          <w:tcPr>
            <w:tcW w:w="10669" w:type="dxa"/>
            <w:gridSpan w:val="4"/>
            <w:vMerge/>
            <w:vAlign w:val="center"/>
          </w:tcPr>
          <w:p w14:paraId="4526AD6F" w14:textId="77777777" w:rsidR="00F3751C" w:rsidRPr="005300C0" w:rsidRDefault="00F3751C" w:rsidP="0033337C">
            <w:pPr>
              <w:rPr>
                <w:b/>
                <w:bCs/>
                <w:color w:val="000000"/>
              </w:rPr>
            </w:pPr>
          </w:p>
        </w:tc>
      </w:tr>
      <w:tr w:rsidR="00F3751C" w:rsidRPr="005300C0" w14:paraId="3D66A74D" w14:textId="77777777" w:rsidTr="00F3751C">
        <w:trPr>
          <w:gridAfter w:val="1"/>
          <w:wAfter w:w="212" w:type="dxa"/>
          <w:trHeight w:val="227"/>
        </w:trPr>
        <w:tc>
          <w:tcPr>
            <w:tcW w:w="853" w:type="dxa"/>
            <w:gridSpan w:val="3"/>
            <w:shd w:val="clear" w:color="auto" w:fill="auto"/>
            <w:vAlign w:val="center"/>
            <w:hideMark/>
          </w:tcPr>
          <w:p w14:paraId="4039CA16" w14:textId="77777777" w:rsidR="00F3751C" w:rsidRPr="005300C0" w:rsidRDefault="00F3751C" w:rsidP="0033337C">
            <w:pPr>
              <w:jc w:val="center"/>
              <w:rPr>
                <w:color w:val="000000"/>
              </w:rPr>
            </w:pPr>
            <w:r w:rsidRPr="005300C0">
              <w:rPr>
                <w:color w:val="000000"/>
              </w:rPr>
              <w:t>1</w:t>
            </w:r>
          </w:p>
        </w:tc>
        <w:tc>
          <w:tcPr>
            <w:tcW w:w="3542" w:type="dxa"/>
            <w:shd w:val="clear" w:color="auto" w:fill="auto"/>
            <w:vAlign w:val="center"/>
            <w:hideMark/>
          </w:tcPr>
          <w:p w14:paraId="040A8B22" w14:textId="77777777" w:rsidR="00F3751C" w:rsidRPr="005300C0" w:rsidRDefault="00F3751C" w:rsidP="0033337C">
            <w:pPr>
              <w:rPr>
                <w:color w:val="000000"/>
              </w:rPr>
            </w:pPr>
            <w:r w:rsidRPr="005300C0">
              <w:rPr>
                <w:color w:val="000000"/>
              </w:rPr>
              <w:t>Наименование медицинской техники</w:t>
            </w:r>
          </w:p>
        </w:tc>
        <w:tc>
          <w:tcPr>
            <w:tcW w:w="10669" w:type="dxa"/>
            <w:gridSpan w:val="4"/>
            <w:shd w:val="clear" w:color="auto" w:fill="auto"/>
            <w:vAlign w:val="center"/>
            <w:hideMark/>
          </w:tcPr>
          <w:p w14:paraId="2388425D" w14:textId="77777777" w:rsidR="00F3751C" w:rsidRPr="005300C0" w:rsidRDefault="00F3751C" w:rsidP="0033337C">
            <w:pPr>
              <w:rPr>
                <w:b/>
                <w:bCs/>
                <w:color w:val="000000"/>
              </w:rPr>
            </w:pPr>
            <w:r w:rsidRPr="005300C0">
              <w:rPr>
                <w:b/>
                <w:bCs/>
                <w:color w:val="000000"/>
              </w:rPr>
              <w:t>Система ультразвуковая диагностическая медицинская с принадлежностями</w:t>
            </w:r>
          </w:p>
        </w:tc>
      </w:tr>
      <w:tr w:rsidR="00F3751C" w:rsidRPr="005300C0" w14:paraId="2A2F7C79" w14:textId="77777777" w:rsidTr="00F3751C">
        <w:trPr>
          <w:gridAfter w:val="1"/>
          <w:wAfter w:w="212" w:type="dxa"/>
          <w:trHeight w:val="227"/>
        </w:trPr>
        <w:tc>
          <w:tcPr>
            <w:tcW w:w="853" w:type="dxa"/>
            <w:gridSpan w:val="3"/>
            <w:vMerge w:val="restart"/>
            <w:shd w:val="clear" w:color="auto" w:fill="auto"/>
            <w:vAlign w:val="center"/>
            <w:hideMark/>
          </w:tcPr>
          <w:p w14:paraId="262D13AF" w14:textId="77777777" w:rsidR="00F3751C" w:rsidRPr="005300C0" w:rsidRDefault="00F3751C" w:rsidP="0033337C">
            <w:pPr>
              <w:jc w:val="center"/>
              <w:rPr>
                <w:color w:val="000000"/>
              </w:rPr>
            </w:pPr>
            <w:r w:rsidRPr="005300C0">
              <w:rPr>
                <w:color w:val="000000"/>
              </w:rPr>
              <w:t>2</w:t>
            </w:r>
          </w:p>
        </w:tc>
        <w:tc>
          <w:tcPr>
            <w:tcW w:w="3542" w:type="dxa"/>
            <w:vMerge w:val="restart"/>
            <w:shd w:val="clear" w:color="auto" w:fill="auto"/>
            <w:vAlign w:val="center"/>
            <w:hideMark/>
          </w:tcPr>
          <w:p w14:paraId="2A58EAD4" w14:textId="77777777" w:rsidR="00F3751C" w:rsidRPr="005300C0" w:rsidRDefault="00F3751C" w:rsidP="0033337C">
            <w:pPr>
              <w:rPr>
                <w:color w:val="000000"/>
              </w:rPr>
            </w:pPr>
            <w:r w:rsidRPr="005300C0">
              <w:rPr>
                <w:color w:val="000000"/>
              </w:rPr>
              <w:t>Требования к комплектации</w:t>
            </w:r>
          </w:p>
        </w:tc>
        <w:tc>
          <w:tcPr>
            <w:tcW w:w="675" w:type="dxa"/>
            <w:shd w:val="clear" w:color="auto" w:fill="auto"/>
            <w:vAlign w:val="center"/>
            <w:hideMark/>
          </w:tcPr>
          <w:p w14:paraId="3035A115" w14:textId="77777777" w:rsidR="00F3751C" w:rsidRPr="005300C0" w:rsidRDefault="00F3751C" w:rsidP="0033337C">
            <w:pPr>
              <w:rPr>
                <w:color w:val="000000"/>
              </w:rPr>
            </w:pPr>
            <w:proofErr w:type="gramStart"/>
            <w:r w:rsidRPr="005300C0">
              <w:rPr>
                <w:color w:val="000000"/>
              </w:rPr>
              <w:t>.№</w:t>
            </w:r>
            <w:proofErr w:type="gramEnd"/>
            <w:r w:rsidRPr="005300C0">
              <w:rPr>
                <w:color w:val="000000"/>
              </w:rPr>
              <w:t xml:space="preserve"> п/п</w:t>
            </w:r>
          </w:p>
        </w:tc>
        <w:tc>
          <w:tcPr>
            <w:tcW w:w="2155" w:type="dxa"/>
            <w:shd w:val="clear" w:color="auto" w:fill="auto"/>
            <w:vAlign w:val="center"/>
            <w:hideMark/>
          </w:tcPr>
          <w:p w14:paraId="147162D8" w14:textId="77777777" w:rsidR="00F3751C" w:rsidRPr="005300C0" w:rsidRDefault="00F3751C" w:rsidP="0033337C">
            <w:pPr>
              <w:rPr>
                <w:color w:val="000000"/>
              </w:rPr>
            </w:pPr>
            <w:r w:rsidRPr="005300C0">
              <w:rPr>
                <w:color w:val="000000"/>
              </w:rPr>
              <w:t xml:space="preserve">Наименование комплектующего к медицинской технике </w:t>
            </w:r>
          </w:p>
        </w:tc>
        <w:tc>
          <w:tcPr>
            <w:tcW w:w="6237" w:type="dxa"/>
            <w:shd w:val="clear" w:color="auto" w:fill="auto"/>
            <w:vAlign w:val="center"/>
            <w:hideMark/>
          </w:tcPr>
          <w:p w14:paraId="5CE9C57E" w14:textId="77777777" w:rsidR="00F3751C" w:rsidRPr="005300C0" w:rsidRDefault="00F3751C" w:rsidP="0033337C">
            <w:pPr>
              <w:rPr>
                <w:color w:val="000000"/>
              </w:rPr>
            </w:pPr>
            <w:r w:rsidRPr="005300C0">
              <w:rPr>
                <w:color w:val="000000"/>
              </w:rPr>
              <w:t>Техническая характеристика комплектующего к медицинской технике</w:t>
            </w:r>
          </w:p>
        </w:tc>
        <w:tc>
          <w:tcPr>
            <w:tcW w:w="1602" w:type="dxa"/>
            <w:shd w:val="clear" w:color="auto" w:fill="auto"/>
            <w:vAlign w:val="center"/>
            <w:hideMark/>
          </w:tcPr>
          <w:p w14:paraId="0F4A687D" w14:textId="77777777" w:rsidR="00F3751C" w:rsidRPr="005300C0" w:rsidRDefault="00F3751C" w:rsidP="0033337C">
            <w:pPr>
              <w:rPr>
                <w:color w:val="000000"/>
              </w:rPr>
            </w:pPr>
            <w:r w:rsidRPr="005300C0">
              <w:rPr>
                <w:color w:val="000000"/>
              </w:rPr>
              <w:t>Требуемое количество</w:t>
            </w:r>
          </w:p>
          <w:p w14:paraId="34974499" w14:textId="77777777" w:rsidR="00F3751C" w:rsidRPr="005300C0" w:rsidRDefault="00F3751C" w:rsidP="0033337C">
            <w:pPr>
              <w:rPr>
                <w:color w:val="000000"/>
              </w:rPr>
            </w:pPr>
            <w:r w:rsidRPr="005300C0">
              <w:rPr>
                <w:color w:val="000000"/>
              </w:rPr>
              <w:t>(с указанием единицы измерения)</w:t>
            </w:r>
          </w:p>
        </w:tc>
      </w:tr>
      <w:tr w:rsidR="00F3751C" w:rsidRPr="005300C0" w14:paraId="4C0F2CE8" w14:textId="77777777" w:rsidTr="00F3751C">
        <w:trPr>
          <w:gridAfter w:val="1"/>
          <w:wAfter w:w="212" w:type="dxa"/>
          <w:trHeight w:val="227"/>
        </w:trPr>
        <w:tc>
          <w:tcPr>
            <w:tcW w:w="853" w:type="dxa"/>
            <w:gridSpan w:val="3"/>
            <w:vMerge/>
            <w:vAlign w:val="center"/>
            <w:hideMark/>
          </w:tcPr>
          <w:p w14:paraId="7AC6EE18" w14:textId="77777777" w:rsidR="00F3751C" w:rsidRPr="005300C0" w:rsidRDefault="00F3751C" w:rsidP="0033337C">
            <w:pPr>
              <w:jc w:val="center"/>
              <w:rPr>
                <w:color w:val="000000"/>
              </w:rPr>
            </w:pPr>
          </w:p>
        </w:tc>
        <w:tc>
          <w:tcPr>
            <w:tcW w:w="3542" w:type="dxa"/>
            <w:vMerge/>
            <w:vAlign w:val="center"/>
            <w:hideMark/>
          </w:tcPr>
          <w:p w14:paraId="3CA8FB24" w14:textId="77777777" w:rsidR="00F3751C" w:rsidRPr="005300C0" w:rsidRDefault="00F3751C" w:rsidP="0033337C">
            <w:pPr>
              <w:rPr>
                <w:color w:val="000000"/>
              </w:rPr>
            </w:pPr>
          </w:p>
        </w:tc>
        <w:tc>
          <w:tcPr>
            <w:tcW w:w="10669" w:type="dxa"/>
            <w:gridSpan w:val="4"/>
            <w:shd w:val="clear" w:color="auto" w:fill="auto"/>
            <w:vAlign w:val="center"/>
            <w:hideMark/>
          </w:tcPr>
          <w:p w14:paraId="39B767A0" w14:textId="77777777" w:rsidR="00F3751C" w:rsidRPr="005300C0" w:rsidRDefault="00F3751C" w:rsidP="0033337C">
            <w:pPr>
              <w:rPr>
                <w:color w:val="000000"/>
              </w:rPr>
            </w:pPr>
            <w:r w:rsidRPr="005300C0">
              <w:rPr>
                <w:color w:val="000000"/>
              </w:rPr>
              <w:t>Основные комплектующие</w:t>
            </w:r>
          </w:p>
        </w:tc>
      </w:tr>
      <w:tr w:rsidR="00F3751C" w:rsidRPr="005300C0" w14:paraId="53FE455C" w14:textId="77777777" w:rsidTr="00F3751C">
        <w:trPr>
          <w:gridAfter w:val="1"/>
          <w:wAfter w:w="212" w:type="dxa"/>
          <w:trHeight w:val="227"/>
        </w:trPr>
        <w:tc>
          <w:tcPr>
            <w:tcW w:w="853" w:type="dxa"/>
            <w:gridSpan w:val="3"/>
            <w:vMerge/>
            <w:vAlign w:val="center"/>
            <w:hideMark/>
          </w:tcPr>
          <w:p w14:paraId="7D3A9A91" w14:textId="77777777" w:rsidR="00F3751C" w:rsidRPr="005300C0" w:rsidRDefault="00F3751C" w:rsidP="0033337C">
            <w:pPr>
              <w:jc w:val="center"/>
              <w:rPr>
                <w:color w:val="000000"/>
              </w:rPr>
            </w:pPr>
          </w:p>
        </w:tc>
        <w:tc>
          <w:tcPr>
            <w:tcW w:w="3542" w:type="dxa"/>
            <w:vMerge/>
            <w:vAlign w:val="center"/>
            <w:hideMark/>
          </w:tcPr>
          <w:p w14:paraId="4C48A828" w14:textId="77777777" w:rsidR="00F3751C" w:rsidRPr="005300C0" w:rsidRDefault="00F3751C" w:rsidP="0033337C">
            <w:pPr>
              <w:rPr>
                <w:color w:val="000000"/>
              </w:rPr>
            </w:pPr>
          </w:p>
        </w:tc>
        <w:tc>
          <w:tcPr>
            <w:tcW w:w="675" w:type="dxa"/>
            <w:shd w:val="clear" w:color="auto" w:fill="auto"/>
            <w:vAlign w:val="center"/>
            <w:hideMark/>
          </w:tcPr>
          <w:p w14:paraId="1A67ED8F" w14:textId="77777777" w:rsidR="00F3751C" w:rsidRPr="005300C0" w:rsidRDefault="00F3751C" w:rsidP="0033337C">
            <w:pPr>
              <w:jc w:val="center"/>
              <w:rPr>
                <w:color w:val="000000"/>
              </w:rPr>
            </w:pPr>
            <w:r w:rsidRPr="005300C0">
              <w:rPr>
                <w:color w:val="000000"/>
              </w:rPr>
              <w:t>1</w:t>
            </w:r>
          </w:p>
        </w:tc>
        <w:tc>
          <w:tcPr>
            <w:tcW w:w="2155" w:type="dxa"/>
            <w:shd w:val="clear" w:color="auto" w:fill="auto"/>
            <w:vAlign w:val="center"/>
            <w:hideMark/>
          </w:tcPr>
          <w:p w14:paraId="2011576D" w14:textId="77777777" w:rsidR="00F3751C" w:rsidRPr="005300C0" w:rsidRDefault="00F3751C" w:rsidP="0033337C">
            <w:r w:rsidRPr="005300C0">
              <w:t>Консоль для ультразвуковой диагностической медицинской системы,</w:t>
            </w:r>
            <w:r w:rsidRPr="005300C0">
              <w:br/>
              <w:t>Монитор специальный</w:t>
            </w:r>
            <w:r w:rsidRPr="005300C0">
              <w:br/>
              <w:t>медицинский</w:t>
            </w:r>
          </w:p>
        </w:tc>
        <w:tc>
          <w:tcPr>
            <w:tcW w:w="6237" w:type="dxa"/>
            <w:shd w:val="clear" w:color="auto" w:fill="auto"/>
            <w:vAlign w:val="center"/>
            <w:hideMark/>
          </w:tcPr>
          <w:p w14:paraId="5453A738" w14:textId="77777777" w:rsidR="00F3751C" w:rsidRPr="005300C0" w:rsidRDefault="00F3751C" w:rsidP="0033337C">
            <w:pPr>
              <w:tabs>
                <w:tab w:val="left" w:pos="101"/>
              </w:tabs>
            </w:pPr>
            <w:r w:rsidRPr="005300C0">
              <w:t xml:space="preserve">Общие требования: полностью цифровая многоцелевая ультразвуковая диагностическая система среднего класса с импульсно-волновым, цветовым и энергетическим </w:t>
            </w:r>
            <w:proofErr w:type="spellStart"/>
            <w:r w:rsidRPr="005300C0">
              <w:t>допплером</w:t>
            </w:r>
            <w:proofErr w:type="spellEnd"/>
            <w:r w:rsidRPr="005300C0">
              <w:t>.</w:t>
            </w:r>
          </w:p>
          <w:p w14:paraId="2842F925" w14:textId="77777777" w:rsidR="00F3751C" w:rsidRPr="005300C0" w:rsidRDefault="00F3751C" w:rsidP="0033337C">
            <w:pPr>
              <w:tabs>
                <w:tab w:val="left" w:pos="101"/>
              </w:tabs>
            </w:pPr>
            <w:r w:rsidRPr="005300C0">
              <w:t xml:space="preserve">Области применения </w:t>
            </w:r>
          </w:p>
          <w:p w14:paraId="2C5CC634" w14:textId="77777777" w:rsidR="00F3751C" w:rsidRPr="005300C0" w:rsidRDefault="00F3751C" w:rsidP="0033337C">
            <w:pPr>
              <w:tabs>
                <w:tab w:val="left" w:pos="101"/>
              </w:tabs>
            </w:pPr>
            <w:r w:rsidRPr="005300C0">
              <w:t>абдоминальные исследования</w:t>
            </w:r>
          </w:p>
          <w:p w14:paraId="7E2C707C" w14:textId="77777777" w:rsidR="00F3751C" w:rsidRPr="005300C0" w:rsidRDefault="00F3751C" w:rsidP="0033337C">
            <w:pPr>
              <w:tabs>
                <w:tab w:val="left" w:pos="101"/>
              </w:tabs>
            </w:pPr>
            <w:r w:rsidRPr="005300C0">
              <w:t>акушерство</w:t>
            </w:r>
          </w:p>
          <w:p w14:paraId="09E43CB6" w14:textId="77777777" w:rsidR="00F3751C" w:rsidRPr="005300C0" w:rsidRDefault="00F3751C" w:rsidP="0033337C">
            <w:pPr>
              <w:tabs>
                <w:tab w:val="left" w:pos="101"/>
              </w:tabs>
            </w:pPr>
            <w:r w:rsidRPr="005300C0">
              <w:t>гинекология</w:t>
            </w:r>
          </w:p>
          <w:p w14:paraId="13F9C8BE" w14:textId="77777777" w:rsidR="00F3751C" w:rsidRPr="005300C0" w:rsidRDefault="00F3751C" w:rsidP="0033337C">
            <w:pPr>
              <w:tabs>
                <w:tab w:val="left" w:pos="101"/>
              </w:tabs>
            </w:pPr>
            <w:r w:rsidRPr="005300C0">
              <w:t>кардиология</w:t>
            </w:r>
          </w:p>
          <w:p w14:paraId="7096E475" w14:textId="77777777" w:rsidR="00F3751C" w:rsidRPr="005300C0" w:rsidRDefault="00F3751C" w:rsidP="0033337C">
            <w:pPr>
              <w:tabs>
                <w:tab w:val="left" w:pos="101"/>
              </w:tabs>
            </w:pPr>
            <w:r w:rsidRPr="005300C0">
              <w:t>скелетно-мышечная система</w:t>
            </w:r>
          </w:p>
          <w:p w14:paraId="67C748A0" w14:textId="77777777" w:rsidR="00F3751C" w:rsidRPr="005300C0" w:rsidRDefault="00F3751C" w:rsidP="0033337C">
            <w:pPr>
              <w:tabs>
                <w:tab w:val="left" w:pos="101"/>
              </w:tabs>
            </w:pPr>
            <w:r w:rsidRPr="005300C0">
              <w:t xml:space="preserve">ангиология </w:t>
            </w:r>
          </w:p>
          <w:p w14:paraId="633A0028" w14:textId="77777777" w:rsidR="00F3751C" w:rsidRPr="005300C0" w:rsidRDefault="00F3751C" w:rsidP="0033337C">
            <w:pPr>
              <w:tabs>
                <w:tab w:val="left" w:pos="101"/>
              </w:tabs>
            </w:pPr>
            <w:r w:rsidRPr="005300C0">
              <w:t xml:space="preserve">урология </w:t>
            </w:r>
          </w:p>
          <w:p w14:paraId="4324FD29" w14:textId="77777777" w:rsidR="00F3751C" w:rsidRPr="005300C0" w:rsidRDefault="00F3751C" w:rsidP="0033337C">
            <w:pPr>
              <w:tabs>
                <w:tab w:val="left" w:pos="101"/>
              </w:tabs>
            </w:pPr>
            <w:r w:rsidRPr="005300C0">
              <w:lastRenderedPageBreak/>
              <w:t>поверхностно расположенные органы и структуры педиатрия</w:t>
            </w:r>
          </w:p>
          <w:p w14:paraId="7D10E6AE" w14:textId="77777777" w:rsidR="00F3751C" w:rsidRPr="005300C0" w:rsidRDefault="00F3751C" w:rsidP="0033337C">
            <w:pPr>
              <w:tabs>
                <w:tab w:val="left" w:pos="101"/>
              </w:tabs>
            </w:pPr>
            <w:r w:rsidRPr="005300C0">
              <w:t>неонатология</w:t>
            </w:r>
          </w:p>
          <w:p w14:paraId="0C6EAAC8" w14:textId="77777777" w:rsidR="00F3751C" w:rsidRPr="005300C0" w:rsidRDefault="00F3751C" w:rsidP="0033337C">
            <w:pPr>
              <w:tabs>
                <w:tab w:val="left" w:pos="101"/>
              </w:tabs>
            </w:pPr>
            <w:r w:rsidRPr="005300C0">
              <w:t>ортопедия</w:t>
            </w:r>
          </w:p>
          <w:p w14:paraId="0C9A8104" w14:textId="77777777" w:rsidR="00F3751C" w:rsidRPr="005300C0" w:rsidRDefault="00F3751C" w:rsidP="0033337C">
            <w:pPr>
              <w:tabs>
                <w:tab w:val="left" w:pos="101"/>
              </w:tabs>
            </w:pPr>
            <w:r w:rsidRPr="005300C0">
              <w:t xml:space="preserve">онкология </w:t>
            </w:r>
          </w:p>
          <w:p w14:paraId="1E543F70" w14:textId="77777777" w:rsidR="00F3751C" w:rsidRPr="005300C0" w:rsidRDefault="00F3751C" w:rsidP="0033337C">
            <w:pPr>
              <w:tabs>
                <w:tab w:val="left" w:pos="101"/>
              </w:tabs>
            </w:pPr>
            <w:proofErr w:type="spellStart"/>
            <w:r w:rsidRPr="005300C0">
              <w:t>транскраниальные</w:t>
            </w:r>
            <w:proofErr w:type="spellEnd"/>
            <w:r w:rsidRPr="005300C0">
              <w:t xml:space="preserve"> исследования</w:t>
            </w:r>
          </w:p>
          <w:p w14:paraId="21125C05" w14:textId="77777777" w:rsidR="00F3751C" w:rsidRPr="005300C0" w:rsidRDefault="00F3751C" w:rsidP="0033337C">
            <w:pPr>
              <w:tabs>
                <w:tab w:val="left" w:pos="101"/>
              </w:tabs>
            </w:pPr>
            <w:proofErr w:type="spellStart"/>
            <w:r w:rsidRPr="005300C0">
              <w:t>трансвагинальные</w:t>
            </w:r>
            <w:proofErr w:type="spellEnd"/>
            <w:r w:rsidRPr="005300C0">
              <w:t xml:space="preserve"> исследования</w:t>
            </w:r>
          </w:p>
          <w:p w14:paraId="5860E55C" w14:textId="77777777" w:rsidR="00F3751C" w:rsidRPr="005300C0" w:rsidRDefault="00F3751C" w:rsidP="0033337C">
            <w:pPr>
              <w:tabs>
                <w:tab w:val="left" w:pos="101"/>
              </w:tabs>
            </w:pPr>
            <w:r w:rsidRPr="005300C0">
              <w:t xml:space="preserve">Режимы сканирования: </w:t>
            </w:r>
          </w:p>
          <w:p w14:paraId="184BE772" w14:textId="77777777" w:rsidR="00F3751C" w:rsidRPr="005300C0" w:rsidRDefault="00F3751C" w:rsidP="0033337C">
            <w:pPr>
              <w:tabs>
                <w:tab w:val="left" w:pos="101"/>
              </w:tabs>
            </w:pPr>
            <w:r w:rsidRPr="005300C0">
              <w:t>В режим:</w:t>
            </w:r>
          </w:p>
          <w:p w14:paraId="32FABEE8" w14:textId="77777777" w:rsidR="00F3751C" w:rsidRPr="005300C0" w:rsidRDefault="00F3751C" w:rsidP="0033337C">
            <w:pPr>
              <w:tabs>
                <w:tab w:val="left" w:pos="101"/>
              </w:tabs>
            </w:pPr>
            <w:r w:rsidRPr="005300C0">
              <w:t>Количество карт серой шкалы, не менее - 26</w:t>
            </w:r>
          </w:p>
          <w:p w14:paraId="587A907D" w14:textId="77777777" w:rsidR="00F3751C" w:rsidRPr="005300C0" w:rsidRDefault="00F3751C" w:rsidP="0033337C">
            <w:pPr>
              <w:tabs>
                <w:tab w:val="left" w:pos="101"/>
              </w:tabs>
            </w:pPr>
            <w:r w:rsidRPr="005300C0">
              <w:t>Количество карт окрашивания, не менее - 9</w:t>
            </w:r>
          </w:p>
          <w:p w14:paraId="7105ECD0" w14:textId="77777777" w:rsidR="00F3751C" w:rsidRPr="005300C0" w:rsidRDefault="00F3751C" w:rsidP="0033337C">
            <w:pPr>
              <w:tabs>
                <w:tab w:val="left" w:pos="101"/>
              </w:tabs>
            </w:pPr>
            <w:r w:rsidRPr="005300C0">
              <w:t>Количество поддерживаемых зон фокусировки при передаче, не менее - 8</w:t>
            </w:r>
          </w:p>
          <w:p w14:paraId="0B5AECDD" w14:textId="77777777" w:rsidR="00F3751C" w:rsidRPr="005300C0" w:rsidRDefault="00F3751C" w:rsidP="0033337C">
            <w:pPr>
              <w:tabs>
                <w:tab w:val="left" w:pos="101"/>
              </w:tabs>
            </w:pPr>
            <w:r w:rsidRPr="005300C0">
              <w:t>Максимальная глубина сканирования, не менее - 33 см</w:t>
            </w:r>
          </w:p>
          <w:p w14:paraId="3A3D9328" w14:textId="77777777" w:rsidR="00F3751C" w:rsidRPr="005300C0" w:rsidRDefault="00F3751C" w:rsidP="0033337C">
            <w:pPr>
              <w:tabs>
                <w:tab w:val="left" w:pos="101"/>
              </w:tabs>
            </w:pPr>
            <w:r w:rsidRPr="005300C0">
              <w:t>Поддержка технологии широкого угла сканирования на секторном датчике, град, не менее - 120</w:t>
            </w:r>
          </w:p>
          <w:p w14:paraId="67433A33" w14:textId="77777777" w:rsidR="00F3751C" w:rsidRPr="005300C0" w:rsidRDefault="00F3751C" w:rsidP="0033337C">
            <w:pPr>
              <w:tabs>
                <w:tab w:val="left" w:pos="101"/>
              </w:tabs>
            </w:pPr>
            <w:r w:rsidRPr="005300C0">
              <w:t xml:space="preserve">Максимальная частота кадров в секунду в </w:t>
            </w:r>
            <w:r w:rsidRPr="005300C0">
              <w:rPr>
                <w:lang w:val="en-US"/>
              </w:rPr>
              <w:t>B</w:t>
            </w:r>
            <w:r w:rsidRPr="005300C0">
              <w:t>-режиме, не менее - 1449</w:t>
            </w:r>
          </w:p>
          <w:p w14:paraId="191C9A1C" w14:textId="77777777" w:rsidR="00F3751C" w:rsidRPr="005300C0" w:rsidRDefault="00F3751C" w:rsidP="0033337C">
            <w:pPr>
              <w:tabs>
                <w:tab w:val="left" w:pos="101"/>
              </w:tabs>
            </w:pPr>
            <w:r w:rsidRPr="005300C0">
              <w:t>Возможность регулировки пользователем значения скорости звука в тканях, используемого при построении изображения, для повышения контрастности и детализации</w:t>
            </w:r>
          </w:p>
          <w:p w14:paraId="7950E701" w14:textId="77777777" w:rsidR="00F3751C" w:rsidRPr="005300C0" w:rsidRDefault="00F3751C" w:rsidP="0033337C">
            <w:pPr>
              <w:tabs>
                <w:tab w:val="left" w:pos="101"/>
              </w:tabs>
            </w:pPr>
            <w:r w:rsidRPr="005300C0">
              <w:t>М-режим</w:t>
            </w:r>
          </w:p>
          <w:p w14:paraId="2FBB1277" w14:textId="77777777" w:rsidR="00F3751C" w:rsidRPr="005300C0" w:rsidRDefault="00F3751C" w:rsidP="0033337C">
            <w:pPr>
              <w:tabs>
                <w:tab w:val="left" w:pos="101"/>
              </w:tabs>
            </w:pPr>
            <w:r w:rsidRPr="005300C0">
              <w:t>Количество карт серой шкалы, не менее - 8</w:t>
            </w:r>
          </w:p>
          <w:p w14:paraId="36C037DF" w14:textId="77777777" w:rsidR="00F3751C" w:rsidRPr="005300C0" w:rsidRDefault="00F3751C" w:rsidP="0033337C">
            <w:pPr>
              <w:tabs>
                <w:tab w:val="left" w:pos="101"/>
              </w:tabs>
            </w:pPr>
            <w:r w:rsidRPr="005300C0">
              <w:t>Количество карт окрашивания, не менее – 9</w:t>
            </w:r>
          </w:p>
          <w:p w14:paraId="072C3B49" w14:textId="77777777" w:rsidR="00F3751C" w:rsidRPr="005300C0" w:rsidRDefault="00F3751C" w:rsidP="0033337C">
            <w:pPr>
              <w:tabs>
                <w:tab w:val="left" w:pos="101"/>
              </w:tabs>
            </w:pPr>
            <w:r w:rsidRPr="005300C0">
              <w:t xml:space="preserve">Совместимость с режимами цветового </w:t>
            </w:r>
            <w:proofErr w:type="spellStart"/>
            <w:r w:rsidRPr="005300C0">
              <w:t>допплера</w:t>
            </w:r>
            <w:proofErr w:type="spellEnd"/>
            <w:r w:rsidRPr="005300C0">
              <w:t xml:space="preserve">, тканевого цветового </w:t>
            </w:r>
            <w:proofErr w:type="spellStart"/>
            <w:r w:rsidRPr="005300C0">
              <w:t>допплера</w:t>
            </w:r>
            <w:proofErr w:type="spellEnd"/>
          </w:p>
          <w:p w14:paraId="46EB07C2" w14:textId="77777777" w:rsidR="00F3751C" w:rsidRPr="005300C0" w:rsidRDefault="00F3751C" w:rsidP="0033337C">
            <w:pPr>
              <w:tabs>
                <w:tab w:val="left" w:pos="101"/>
              </w:tabs>
            </w:pPr>
            <w:r w:rsidRPr="005300C0">
              <w:rPr>
                <w:lang w:val="en-US"/>
              </w:rPr>
              <w:t>PW</w:t>
            </w:r>
            <w:r w:rsidRPr="005300C0">
              <w:t xml:space="preserve"> – импульсно-волновой </w:t>
            </w:r>
            <w:proofErr w:type="spellStart"/>
            <w:r w:rsidRPr="005300C0">
              <w:t>допплер</w:t>
            </w:r>
            <w:proofErr w:type="spellEnd"/>
            <w:r w:rsidRPr="005300C0">
              <w:t>:</w:t>
            </w:r>
          </w:p>
          <w:p w14:paraId="419565B5" w14:textId="77777777" w:rsidR="00F3751C" w:rsidRPr="005300C0" w:rsidRDefault="00F3751C" w:rsidP="0033337C">
            <w:pPr>
              <w:tabs>
                <w:tab w:val="left" w:pos="101"/>
              </w:tabs>
            </w:pPr>
            <w:r w:rsidRPr="005300C0">
              <w:t>Автоматическое оконтуривание допплеровского спектра в режиме реального времени и режиме пост-обработки</w:t>
            </w:r>
          </w:p>
          <w:p w14:paraId="1B6BAE7E" w14:textId="77777777" w:rsidR="00F3751C" w:rsidRPr="005300C0" w:rsidRDefault="00F3751C" w:rsidP="0033337C">
            <w:pPr>
              <w:tabs>
                <w:tab w:val="left" w:pos="101"/>
              </w:tabs>
            </w:pPr>
            <w:r w:rsidRPr="005300C0">
              <w:t xml:space="preserve">Количество карт, не менее - 14 (серые + </w:t>
            </w:r>
            <w:proofErr w:type="spellStart"/>
            <w:r w:rsidRPr="005300C0">
              <w:t>окраш</w:t>
            </w:r>
            <w:proofErr w:type="spellEnd"/>
            <w:r w:rsidRPr="005300C0">
              <w:t>)</w:t>
            </w:r>
          </w:p>
          <w:p w14:paraId="0D11D42B" w14:textId="77777777" w:rsidR="00F3751C" w:rsidRPr="005300C0" w:rsidRDefault="00F3751C" w:rsidP="0033337C">
            <w:pPr>
              <w:tabs>
                <w:tab w:val="left" w:pos="101"/>
              </w:tabs>
            </w:pPr>
            <w:r w:rsidRPr="005300C0">
              <w:t xml:space="preserve">Диапазон </w:t>
            </w:r>
            <w:r w:rsidRPr="005300C0">
              <w:rPr>
                <w:lang w:val="en-US"/>
              </w:rPr>
              <w:t>PRF</w:t>
            </w:r>
            <w:r w:rsidRPr="005300C0">
              <w:t xml:space="preserve">, кГц, не менее - от 0,3 до 27,9 </w:t>
            </w:r>
          </w:p>
          <w:p w14:paraId="00053889" w14:textId="77777777" w:rsidR="00F3751C" w:rsidRPr="005300C0" w:rsidRDefault="00F3751C" w:rsidP="0033337C">
            <w:pPr>
              <w:tabs>
                <w:tab w:val="left" w:pos="101"/>
              </w:tabs>
            </w:pPr>
            <w:r w:rsidRPr="005300C0">
              <w:lastRenderedPageBreak/>
              <w:t xml:space="preserve">Диапазон регистрируемых скоростей при установке коррекции угла 80°, м/с, не менее - </w:t>
            </w:r>
            <w:proofErr w:type="gramStart"/>
            <w:r w:rsidRPr="005300C0">
              <w:t>0,001 – 62,65</w:t>
            </w:r>
            <w:proofErr w:type="gramEnd"/>
            <w:r w:rsidRPr="005300C0">
              <w:t xml:space="preserve"> </w:t>
            </w:r>
          </w:p>
          <w:p w14:paraId="63569B1C" w14:textId="77777777" w:rsidR="00F3751C" w:rsidRPr="005300C0" w:rsidRDefault="00F3751C" w:rsidP="0033337C">
            <w:pPr>
              <w:tabs>
                <w:tab w:val="left" w:pos="101"/>
              </w:tabs>
            </w:pPr>
            <w:r w:rsidRPr="005300C0">
              <w:t>Диапазон изменения угла сканирования, градусы, не менее - +/- 20°</w:t>
            </w:r>
          </w:p>
          <w:p w14:paraId="0C897BFC" w14:textId="77777777" w:rsidR="00F3751C" w:rsidRPr="005300C0" w:rsidRDefault="00F3751C" w:rsidP="0033337C">
            <w:pPr>
              <w:tabs>
                <w:tab w:val="left" w:pos="101"/>
              </w:tabs>
            </w:pPr>
            <w:r w:rsidRPr="005300C0">
              <w:t>Коррекция угла, диапазон, градусы, не менее - +/- 90°</w:t>
            </w:r>
          </w:p>
          <w:p w14:paraId="116628B9" w14:textId="77777777" w:rsidR="00F3751C" w:rsidRPr="005300C0" w:rsidRDefault="00F3751C" w:rsidP="0033337C">
            <w:pPr>
              <w:tabs>
                <w:tab w:val="left" w:pos="101"/>
              </w:tabs>
            </w:pPr>
            <w:r w:rsidRPr="005300C0">
              <w:t xml:space="preserve">Размер пробного объёма, мм, не менее - </w:t>
            </w:r>
            <w:proofErr w:type="gramStart"/>
            <w:r w:rsidRPr="005300C0">
              <w:t>1 – 16</w:t>
            </w:r>
            <w:proofErr w:type="gramEnd"/>
          </w:p>
          <w:p w14:paraId="17350133" w14:textId="77777777" w:rsidR="00F3751C" w:rsidRPr="005300C0" w:rsidRDefault="00F3751C" w:rsidP="0033337C">
            <w:pPr>
              <w:tabs>
                <w:tab w:val="left" w:pos="101"/>
              </w:tabs>
            </w:pPr>
            <w:r w:rsidRPr="005300C0">
              <w:t>Коррекция угла, шаг, градусы, не более - 1°</w:t>
            </w:r>
          </w:p>
          <w:p w14:paraId="677BB9A6" w14:textId="77777777" w:rsidR="00F3751C" w:rsidRPr="005300C0" w:rsidRDefault="00F3751C" w:rsidP="0033337C">
            <w:pPr>
              <w:tabs>
                <w:tab w:val="left" w:pos="101"/>
              </w:tabs>
            </w:pPr>
            <w:r w:rsidRPr="005300C0">
              <w:t>Максимальное количество допплеровских частот на одном датчике, не менее – 4</w:t>
            </w:r>
          </w:p>
          <w:p w14:paraId="108DF105" w14:textId="77777777" w:rsidR="00F3751C" w:rsidRPr="005300C0" w:rsidRDefault="00F3751C" w:rsidP="0033337C">
            <w:pPr>
              <w:tabs>
                <w:tab w:val="left" w:pos="101"/>
              </w:tabs>
            </w:pPr>
            <w:r w:rsidRPr="005300C0">
              <w:t>ЦДК - цветовое допплеровское картирование по скорости:</w:t>
            </w:r>
          </w:p>
          <w:p w14:paraId="30640CE2" w14:textId="77777777" w:rsidR="00F3751C" w:rsidRPr="005300C0" w:rsidRDefault="00F3751C" w:rsidP="0033337C">
            <w:pPr>
              <w:tabs>
                <w:tab w:val="left" w:pos="101"/>
              </w:tabs>
            </w:pPr>
            <w:r w:rsidRPr="005300C0">
              <w:t>Количество карт окрашивания, не менее - 14</w:t>
            </w:r>
          </w:p>
          <w:p w14:paraId="094EF932" w14:textId="77777777" w:rsidR="00F3751C" w:rsidRPr="005300C0" w:rsidRDefault="00F3751C" w:rsidP="0033337C">
            <w:pPr>
              <w:tabs>
                <w:tab w:val="left" w:pos="101"/>
              </w:tabs>
            </w:pPr>
            <w:r w:rsidRPr="005300C0">
              <w:t xml:space="preserve">Диапазон </w:t>
            </w:r>
            <w:r w:rsidRPr="005300C0">
              <w:rPr>
                <w:lang w:val="en-US"/>
              </w:rPr>
              <w:t>PRF</w:t>
            </w:r>
            <w:r w:rsidRPr="005300C0">
              <w:t xml:space="preserve">, кГц, не менее - от 0,1 до 25 </w:t>
            </w:r>
          </w:p>
          <w:p w14:paraId="35BAA465" w14:textId="77777777" w:rsidR="00F3751C" w:rsidRPr="005300C0" w:rsidRDefault="00F3751C" w:rsidP="0033337C">
            <w:pPr>
              <w:tabs>
                <w:tab w:val="left" w:pos="101"/>
              </w:tabs>
            </w:pPr>
            <w:r w:rsidRPr="005300C0">
              <w:t xml:space="preserve">Диапазон регистрируемых скоростей, м/с, не менее - </w:t>
            </w:r>
            <w:proofErr w:type="gramStart"/>
            <w:r w:rsidRPr="005300C0">
              <w:t>0,02 – 1,8</w:t>
            </w:r>
            <w:proofErr w:type="gramEnd"/>
            <w:r w:rsidRPr="005300C0">
              <w:t xml:space="preserve"> </w:t>
            </w:r>
          </w:p>
          <w:p w14:paraId="54417721" w14:textId="77777777" w:rsidR="00F3751C" w:rsidRPr="005300C0" w:rsidRDefault="00F3751C" w:rsidP="0033337C">
            <w:pPr>
              <w:tabs>
                <w:tab w:val="left" w:pos="101"/>
              </w:tabs>
            </w:pPr>
            <w:r w:rsidRPr="005300C0">
              <w:t>Алгоритм подавления артефактов, возникающих при движении и дыхании</w:t>
            </w:r>
          </w:p>
          <w:p w14:paraId="6E840EEB" w14:textId="77777777" w:rsidR="00F3751C" w:rsidRPr="005300C0" w:rsidRDefault="00F3751C" w:rsidP="0033337C">
            <w:pPr>
              <w:tabs>
                <w:tab w:val="left" w:pos="101"/>
              </w:tabs>
            </w:pPr>
            <w:r w:rsidRPr="005300C0">
              <w:t>Максимальное количество частот ЦДК на одном датчике, не менее - 4</w:t>
            </w:r>
          </w:p>
          <w:p w14:paraId="5B3D36B8" w14:textId="77777777" w:rsidR="00F3751C" w:rsidRPr="005300C0" w:rsidRDefault="00F3751C" w:rsidP="0033337C">
            <w:pPr>
              <w:tabs>
                <w:tab w:val="left" w:pos="101"/>
              </w:tabs>
            </w:pPr>
            <w:r w:rsidRPr="005300C0">
              <w:t>Максимальная частота кадров в секунду в режиме ЦДК, не менее - 458</w:t>
            </w:r>
          </w:p>
          <w:p w14:paraId="566919AB" w14:textId="77777777" w:rsidR="00F3751C" w:rsidRPr="005300C0" w:rsidRDefault="00F3751C" w:rsidP="0033337C">
            <w:pPr>
              <w:tabs>
                <w:tab w:val="left" w:pos="101"/>
              </w:tabs>
            </w:pPr>
            <w:r w:rsidRPr="005300C0">
              <w:t>ЭД - цветовое допплеровское картирование по энергии</w:t>
            </w:r>
          </w:p>
          <w:p w14:paraId="190A9362" w14:textId="77777777" w:rsidR="00F3751C" w:rsidRPr="005300C0" w:rsidRDefault="00F3751C" w:rsidP="0033337C">
            <w:pPr>
              <w:tabs>
                <w:tab w:val="left" w:pos="101"/>
              </w:tabs>
            </w:pPr>
            <w:r w:rsidRPr="005300C0">
              <w:t xml:space="preserve">Диапазон </w:t>
            </w:r>
            <w:r w:rsidRPr="005300C0">
              <w:rPr>
                <w:lang w:val="en-US"/>
              </w:rPr>
              <w:t>PRF</w:t>
            </w:r>
            <w:r w:rsidRPr="005300C0">
              <w:t xml:space="preserve">, кГц, не менее - от 0,1 до 25 </w:t>
            </w:r>
          </w:p>
          <w:p w14:paraId="45C4DD69" w14:textId="77777777" w:rsidR="00F3751C" w:rsidRPr="005300C0" w:rsidRDefault="00F3751C" w:rsidP="0033337C">
            <w:pPr>
              <w:tabs>
                <w:tab w:val="left" w:pos="101"/>
              </w:tabs>
            </w:pPr>
            <w:r w:rsidRPr="005300C0">
              <w:t>Максимальная частота кадров в секунду в режиме ЭД, не менее - 458</w:t>
            </w:r>
          </w:p>
          <w:p w14:paraId="2C6ED193" w14:textId="77777777" w:rsidR="00F3751C" w:rsidRPr="005300C0" w:rsidRDefault="00F3751C" w:rsidP="0033337C">
            <w:pPr>
              <w:tabs>
                <w:tab w:val="left" w:pos="101"/>
              </w:tabs>
            </w:pPr>
            <w:r w:rsidRPr="005300C0">
              <w:t xml:space="preserve">Направленный энергетический </w:t>
            </w:r>
            <w:proofErr w:type="spellStart"/>
            <w:r w:rsidRPr="005300C0">
              <w:t>допплер</w:t>
            </w:r>
            <w:proofErr w:type="spellEnd"/>
          </w:p>
          <w:p w14:paraId="326AB25F" w14:textId="77777777" w:rsidR="00F3751C" w:rsidRPr="005300C0" w:rsidRDefault="00F3751C" w:rsidP="0033337C">
            <w:pPr>
              <w:tabs>
                <w:tab w:val="left" w:pos="101"/>
              </w:tabs>
            </w:pPr>
            <w:r w:rsidRPr="005300C0">
              <w:t>Аккумуляция в режиме ЦДК и ЭД (накопление цвета за выбираемый пользователем промежуток времени)</w:t>
            </w:r>
          </w:p>
          <w:p w14:paraId="4249A24E" w14:textId="77777777" w:rsidR="00F3751C" w:rsidRPr="005300C0" w:rsidRDefault="00F3751C" w:rsidP="0033337C">
            <w:pPr>
              <w:tabs>
                <w:tab w:val="left" w:pos="101"/>
              </w:tabs>
            </w:pPr>
            <w:r w:rsidRPr="005300C0">
              <w:t xml:space="preserve">Триплексный режим: </w:t>
            </w:r>
          </w:p>
          <w:p w14:paraId="1DE4623B" w14:textId="77777777" w:rsidR="00F3751C" w:rsidRPr="005300C0" w:rsidRDefault="00F3751C" w:rsidP="0033337C">
            <w:pPr>
              <w:tabs>
                <w:tab w:val="left" w:pos="101"/>
              </w:tabs>
            </w:pPr>
            <w:r w:rsidRPr="005300C0">
              <w:t>В+</w:t>
            </w:r>
            <w:r w:rsidRPr="005300C0">
              <w:rPr>
                <w:lang w:val="en-US"/>
              </w:rPr>
              <w:t>CFM</w:t>
            </w:r>
            <w:r w:rsidRPr="005300C0">
              <w:t>+</w:t>
            </w:r>
            <w:proofErr w:type="spellStart"/>
            <w:r w:rsidRPr="005300C0">
              <w:rPr>
                <w:lang w:val="en-US"/>
              </w:rPr>
              <w:t>PWorCW</w:t>
            </w:r>
            <w:proofErr w:type="spellEnd"/>
          </w:p>
          <w:p w14:paraId="5D992761" w14:textId="77777777" w:rsidR="00F3751C" w:rsidRPr="005300C0" w:rsidRDefault="00F3751C" w:rsidP="0033337C">
            <w:pPr>
              <w:tabs>
                <w:tab w:val="left" w:pos="101"/>
              </w:tabs>
            </w:pPr>
            <w:r w:rsidRPr="005300C0">
              <w:rPr>
                <w:lang w:val="en-US"/>
              </w:rPr>
              <w:t>B</w:t>
            </w:r>
            <w:r w:rsidRPr="005300C0">
              <w:t>+</w:t>
            </w:r>
            <w:r w:rsidRPr="005300C0">
              <w:rPr>
                <w:lang w:val="en-US"/>
              </w:rPr>
              <w:t>PD</w:t>
            </w:r>
            <w:r w:rsidRPr="005300C0">
              <w:t>+</w:t>
            </w:r>
            <w:proofErr w:type="spellStart"/>
            <w:r w:rsidRPr="005300C0">
              <w:rPr>
                <w:lang w:val="en-US"/>
              </w:rPr>
              <w:t>PWorCW</w:t>
            </w:r>
            <w:proofErr w:type="spellEnd"/>
          </w:p>
          <w:p w14:paraId="5788AC0C" w14:textId="77777777" w:rsidR="00F3751C" w:rsidRPr="005300C0" w:rsidRDefault="00F3751C" w:rsidP="0033337C">
            <w:pPr>
              <w:tabs>
                <w:tab w:val="left" w:pos="101"/>
              </w:tabs>
            </w:pPr>
            <w:r w:rsidRPr="005300C0">
              <w:t>Максимальная частота кадров в секунду в триплексном режиме, не менее - 1789</w:t>
            </w:r>
          </w:p>
          <w:p w14:paraId="313D3335" w14:textId="77777777" w:rsidR="00F3751C" w:rsidRPr="005300C0" w:rsidRDefault="00F3751C" w:rsidP="0033337C">
            <w:pPr>
              <w:tabs>
                <w:tab w:val="left" w:pos="101"/>
              </w:tabs>
            </w:pPr>
            <w:r w:rsidRPr="005300C0">
              <w:lastRenderedPageBreak/>
              <w:t>Режим трапециевидного сканирования совместимый с линейными и секторными датчиками</w:t>
            </w:r>
          </w:p>
          <w:p w14:paraId="13E252D8" w14:textId="77777777" w:rsidR="00F3751C" w:rsidRPr="005300C0" w:rsidRDefault="00F3751C" w:rsidP="0033337C">
            <w:pPr>
              <w:tabs>
                <w:tab w:val="left" w:pos="101"/>
              </w:tabs>
            </w:pPr>
            <w:r w:rsidRPr="005300C0">
              <w:t>Режим кодированной тканевой гармоники совместимый со всеми визуализирующими датчиками</w:t>
            </w:r>
          </w:p>
          <w:p w14:paraId="6C90F318" w14:textId="77777777" w:rsidR="00F3751C" w:rsidRPr="005300C0" w:rsidRDefault="00F3751C" w:rsidP="0033337C">
            <w:pPr>
              <w:tabs>
                <w:tab w:val="left" w:pos="101"/>
              </w:tabs>
            </w:pPr>
            <w:r w:rsidRPr="005300C0">
              <w:t>Максимальное количество базовых частот на одном датчике, не менее - 4</w:t>
            </w:r>
          </w:p>
          <w:p w14:paraId="0FCADCA1" w14:textId="77777777" w:rsidR="00F3751C" w:rsidRPr="005300C0" w:rsidRDefault="00F3751C" w:rsidP="0033337C">
            <w:pPr>
              <w:tabs>
                <w:tab w:val="left" w:pos="101"/>
              </w:tabs>
            </w:pPr>
            <w:r w:rsidRPr="005300C0">
              <w:t>Максимальное количество гармонических частот на одном датчике, не менее (указать точное значение) - 4</w:t>
            </w:r>
          </w:p>
          <w:p w14:paraId="747EB82B" w14:textId="77777777" w:rsidR="00F3751C" w:rsidRPr="005300C0" w:rsidRDefault="00F3751C" w:rsidP="0033337C">
            <w:pPr>
              <w:tabs>
                <w:tab w:val="left" w:pos="101"/>
              </w:tabs>
            </w:pPr>
            <w:r w:rsidRPr="005300C0">
              <w:t>Гармоника фазовой инверсии</w:t>
            </w:r>
          </w:p>
          <w:p w14:paraId="3C6C45DA" w14:textId="77777777" w:rsidR="00F3751C" w:rsidRPr="005300C0" w:rsidRDefault="00F3751C" w:rsidP="0033337C">
            <w:pPr>
              <w:tabs>
                <w:tab w:val="left" w:pos="101"/>
              </w:tabs>
            </w:pPr>
            <w:r w:rsidRPr="005300C0">
              <w:t>Режим непрерывной оптимизации поперечной и радиальной равномерности изображения, а также яркости изображения ткани</w:t>
            </w:r>
          </w:p>
          <w:p w14:paraId="20C09C55" w14:textId="77777777" w:rsidR="00F3751C" w:rsidRPr="005300C0" w:rsidRDefault="00F3751C" w:rsidP="0033337C">
            <w:pPr>
              <w:tabs>
                <w:tab w:val="left" w:pos="101"/>
              </w:tabs>
            </w:pPr>
            <w:r w:rsidRPr="005300C0">
              <w:t xml:space="preserve">Режим формирования УЗ изображения за счет многолучевого составного сканирования </w:t>
            </w:r>
          </w:p>
          <w:p w14:paraId="183A1E15" w14:textId="77777777" w:rsidR="00F3751C" w:rsidRPr="005300C0" w:rsidRDefault="00F3751C" w:rsidP="0033337C">
            <w:pPr>
              <w:tabs>
                <w:tab w:val="left" w:pos="101"/>
              </w:tabs>
            </w:pPr>
            <w:r w:rsidRPr="005300C0">
              <w:t>Максимальное число передаваемых лучей, не менее - 9</w:t>
            </w:r>
          </w:p>
          <w:p w14:paraId="08A0BDC2" w14:textId="77777777" w:rsidR="00F3751C" w:rsidRPr="005300C0" w:rsidRDefault="00F3751C" w:rsidP="0033337C">
            <w:pPr>
              <w:tabs>
                <w:tab w:val="left" w:pos="101"/>
              </w:tabs>
            </w:pPr>
            <w:r w:rsidRPr="005300C0">
              <w:t>Максимальное число принимаемых лучей, не менее - 9</w:t>
            </w:r>
          </w:p>
          <w:p w14:paraId="199C82D0" w14:textId="77777777" w:rsidR="00F3751C" w:rsidRPr="005300C0" w:rsidRDefault="00F3751C" w:rsidP="0033337C">
            <w:pPr>
              <w:tabs>
                <w:tab w:val="left" w:pos="101"/>
              </w:tabs>
            </w:pPr>
            <w:r w:rsidRPr="005300C0">
              <w:t>Одновременное отображение с фундаментальным изображением</w:t>
            </w:r>
          </w:p>
          <w:p w14:paraId="2453160B" w14:textId="77777777" w:rsidR="00F3751C" w:rsidRPr="005300C0" w:rsidRDefault="00F3751C" w:rsidP="0033337C">
            <w:pPr>
              <w:tabs>
                <w:tab w:val="left" w:pos="101"/>
              </w:tabs>
            </w:pPr>
            <w:r w:rsidRPr="005300C0">
              <w:t>Количество настроек степени воздействия на качество изображения, не менее - 7</w:t>
            </w:r>
          </w:p>
          <w:p w14:paraId="22816B7B" w14:textId="77777777" w:rsidR="00F3751C" w:rsidRPr="005300C0" w:rsidRDefault="00F3751C" w:rsidP="0033337C">
            <w:pPr>
              <w:tabs>
                <w:tab w:val="left" w:pos="101"/>
              </w:tabs>
            </w:pPr>
            <w:r w:rsidRPr="005300C0">
              <w:t xml:space="preserve">Совместимость с режимами кодированной гармоникой, ЦДК, ЭД, импульсно-волнового </w:t>
            </w:r>
            <w:proofErr w:type="spellStart"/>
            <w:r w:rsidRPr="005300C0">
              <w:t>допплера</w:t>
            </w:r>
            <w:proofErr w:type="spellEnd"/>
            <w:r w:rsidRPr="005300C0">
              <w:t xml:space="preserve">, </w:t>
            </w:r>
            <w:proofErr w:type="spellStart"/>
            <w:r w:rsidRPr="005300C0">
              <w:t>органоспецифичным</w:t>
            </w:r>
            <w:proofErr w:type="spellEnd"/>
            <w:r w:rsidRPr="005300C0">
              <w:t xml:space="preserve"> режимом визуализации, 3</w:t>
            </w:r>
            <w:r w:rsidRPr="005300C0">
              <w:rPr>
                <w:lang w:val="en-US"/>
              </w:rPr>
              <w:t>D</w:t>
            </w:r>
            <w:r w:rsidRPr="005300C0">
              <w:t>/4</w:t>
            </w:r>
            <w:r w:rsidRPr="005300C0">
              <w:rPr>
                <w:lang w:val="en-US"/>
              </w:rPr>
              <w:t>D</w:t>
            </w:r>
          </w:p>
          <w:p w14:paraId="5A050C19" w14:textId="77777777" w:rsidR="00F3751C" w:rsidRPr="005300C0" w:rsidRDefault="00F3751C" w:rsidP="0033337C">
            <w:pPr>
              <w:tabs>
                <w:tab w:val="left" w:pos="101"/>
              </w:tabs>
            </w:pPr>
            <w:proofErr w:type="spellStart"/>
            <w:r w:rsidRPr="005300C0">
              <w:t>Органоспецифичный</w:t>
            </w:r>
            <w:proofErr w:type="spellEnd"/>
            <w:r w:rsidRPr="005300C0">
              <w:t xml:space="preserve"> режим получения изображения на основе адаптивного алгоритма</w:t>
            </w:r>
          </w:p>
          <w:p w14:paraId="0EAE00B0" w14:textId="77777777" w:rsidR="00F3751C" w:rsidRPr="005300C0" w:rsidRDefault="00F3751C" w:rsidP="0033337C">
            <w:pPr>
              <w:tabs>
                <w:tab w:val="left" w:pos="101"/>
              </w:tabs>
            </w:pPr>
            <w:r w:rsidRPr="005300C0">
              <w:t>Одновременное отображение обработанного и фундаментального изображений</w:t>
            </w:r>
          </w:p>
          <w:p w14:paraId="445D1F1A" w14:textId="77777777" w:rsidR="00F3751C" w:rsidRPr="005300C0" w:rsidRDefault="00F3751C" w:rsidP="0033337C">
            <w:pPr>
              <w:tabs>
                <w:tab w:val="left" w:pos="101"/>
              </w:tabs>
            </w:pPr>
            <w:r w:rsidRPr="005300C0">
              <w:t>Совместимость со всеми типами датчиков</w:t>
            </w:r>
          </w:p>
          <w:p w14:paraId="437F0701" w14:textId="77777777" w:rsidR="00F3751C" w:rsidRPr="005300C0" w:rsidRDefault="00F3751C" w:rsidP="0033337C">
            <w:pPr>
              <w:tabs>
                <w:tab w:val="left" w:pos="101"/>
              </w:tabs>
            </w:pPr>
            <w:r w:rsidRPr="005300C0">
              <w:t>Совместимость со всеми режимами визуализации, в том числе 3</w:t>
            </w:r>
            <w:r w:rsidRPr="005300C0">
              <w:rPr>
                <w:lang w:val="en-US"/>
              </w:rPr>
              <w:t>D</w:t>
            </w:r>
            <w:r w:rsidRPr="005300C0">
              <w:t>/4</w:t>
            </w:r>
            <w:r w:rsidRPr="005300C0">
              <w:rPr>
                <w:lang w:val="en-US"/>
              </w:rPr>
              <w:t>D</w:t>
            </w:r>
          </w:p>
          <w:p w14:paraId="7B3C940A" w14:textId="77777777" w:rsidR="00F3751C" w:rsidRPr="005300C0" w:rsidRDefault="00F3751C" w:rsidP="0033337C">
            <w:pPr>
              <w:tabs>
                <w:tab w:val="left" w:pos="101"/>
              </w:tabs>
            </w:pPr>
            <w:r w:rsidRPr="005300C0">
              <w:t>Количество степеней фильтрации изображения, не менее – 6</w:t>
            </w:r>
          </w:p>
          <w:p w14:paraId="5E084C4D" w14:textId="77777777" w:rsidR="00F3751C" w:rsidRPr="005300C0" w:rsidRDefault="00F3751C" w:rsidP="0033337C">
            <w:pPr>
              <w:tabs>
                <w:tab w:val="left" w:pos="101"/>
              </w:tabs>
            </w:pPr>
            <w:r w:rsidRPr="005300C0">
              <w:lastRenderedPageBreak/>
              <w:t xml:space="preserve">Режим </w:t>
            </w:r>
            <w:r w:rsidRPr="005300C0">
              <w:rPr>
                <w:lang w:val="en-US"/>
              </w:rPr>
              <w:t>B</w:t>
            </w:r>
            <w:r w:rsidRPr="005300C0">
              <w:t xml:space="preserve">-сканирования с отклонением угла (для линейных датчиков и линейных объемных датчиков) и улучшенным распознаванием </w:t>
            </w:r>
            <w:proofErr w:type="spellStart"/>
            <w:r w:rsidRPr="005300C0">
              <w:t>биопсийной</w:t>
            </w:r>
            <w:proofErr w:type="spellEnd"/>
            <w:r w:rsidRPr="005300C0">
              <w:t xml:space="preserve"> иглы</w:t>
            </w:r>
          </w:p>
          <w:p w14:paraId="7F640BCC" w14:textId="77777777" w:rsidR="00F3751C" w:rsidRPr="005300C0" w:rsidRDefault="00F3751C" w:rsidP="0033337C">
            <w:pPr>
              <w:tabs>
                <w:tab w:val="left" w:pos="101"/>
              </w:tabs>
            </w:pPr>
            <w:r w:rsidRPr="005300C0">
              <w:t>Программа, обучающая базовым навыкам сканирования на аппарате</w:t>
            </w:r>
          </w:p>
          <w:p w14:paraId="3C258B8B" w14:textId="77777777" w:rsidR="00F3751C" w:rsidRPr="005300C0" w:rsidRDefault="00F3751C" w:rsidP="0033337C">
            <w:pPr>
              <w:tabs>
                <w:tab w:val="left" w:pos="101"/>
              </w:tabs>
            </w:pPr>
            <w:r w:rsidRPr="005300C0">
              <w:t>- схематическое изображение правильной постановки датчика</w:t>
            </w:r>
          </w:p>
          <w:p w14:paraId="076725D9" w14:textId="77777777" w:rsidR="00F3751C" w:rsidRPr="005300C0" w:rsidRDefault="00F3751C" w:rsidP="0033337C">
            <w:pPr>
              <w:tabs>
                <w:tab w:val="left" w:pos="101"/>
              </w:tabs>
            </w:pPr>
            <w:r w:rsidRPr="005300C0">
              <w:t>- анатомический срез органов</w:t>
            </w:r>
          </w:p>
          <w:p w14:paraId="1B239AD9" w14:textId="77777777" w:rsidR="00F3751C" w:rsidRPr="005300C0" w:rsidRDefault="00F3751C" w:rsidP="0033337C">
            <w:pPr>
              <w:tabs>
                <w:tab w:val="left" w:pos="101"/>
              </w:tabs>
            </w:pPr>
            <w:r w:rsidRPr="005300C0">
              <w:t xml:space="preserve">- пример клинического изображения </w:t>
            </w:r>
          </w:p>
          <w:p w14:paraId="3FF84655" w14:textId="77777777" w:rsidR="00F3751C" w:rsidRPr="005300C0" w:rsidRDefault="00F3751C" w:rsidP="0033337C">
            <w:pPr>
              <w:tabs>
                <w:tab w:val="left" w:pos="101"/>
              </w:tabs>
            </w:pPr>
            <w:r w:rsidRPr="005300C0">
              <w:t>Программа для автоматизации и протоколирования этапов ультразвукового исследования</w:t>
            </w:r>
          </w:p>
          <w:p w14:paraId="32AEFA01" w14:textId="77777777" w:rsidR="00F3751C" w:rsidRPr="005300C0" w:rsidRDefault="00F3751C" w:rsidP="0033337C">
            <w:pPr>
              <w:tabs>
                <w:tab w:val="left" w:pos="101"/>
              </w:tabs>
            </w:pPr>
            <w:r w:rsidRPr="005300C0">
              <w:t>-</w:t>
            </w:r>
            <w:r w:rsidRPr="005300C0">
              <w:tab/>
              <w:t>Заводские протоколы и редактор пользовательских протоколов</w:t>
            </w:r>
          </w:p>
          <w:p w14:paraId="7DB9CB01" w14:textId="77777777" w:rsidR="00F3751C" w:rsidRPr="005300C0" w:rsidRDefault="00F3751C" w:rsidP="0033337C">
            <w:pPr>
              <w:tabs>
                <w:tab w:val="left" w:pos="101"/>
              </w:tabs>
            </w:pPr>
            <w:r w:rsidRPr="005300C0">
              <w:t>-</w:t>
            </w:r>
            <w:r w:rsidRPr="005300C0">
              <w:tab/>
              <w:t>Автоматическое заполнение аннотаций, переключения режимов сканирования и активация измерений</w:t>
            </w:r>
          </w:p>
          <w:p w14:paraId="5BADF2FA" w14:textId="77777777" w:rsidR="00F3751C" w:rsidRPr="005300C0" w:rsidRDefault="00F3751C" w:rsidP="0033337C">
            <w:pPr>
              <w:tabs>
                <w:tab w:val="left" w:pos="101"/>
              </w:tabs>
            </w:pPr>
            <w:r w:rsidRPr="005300C0">
              <w:t xml:space="preserve"> Программа, обучающая работе на аппарате с практическими советами и ответами на часто возникающие вопросы</w:t>
            </w:r>
          </w:p>
          <w:p w14:paraId="3B4F4659" w14:textId="77777777" w:rsidR="00F3751C" w:rsidRPr="005300C0" w:rsidRDefault="00F3751C" w:rsidP="0033337C">
            <w:pPr>
              <w:tabs>
                <w:tab w:val="left" w:pos="101"/>
              </w:tabs>
            </w:pPr>
            <w:r w:rsidRPr="005300C0">
              <w:t>Специальная технология автоматического обнаружения, оконтуривания и измерения основных биометрических параметров плода</w:t>
            </w:r>
          </w:p>
          <w:p w14:paraId="6B4AA2E4" w14:textId="77777777" w:rsidR="00F3751C" w:rsidRPr="005300C0" w:rsidRDefault="00F3751C" w:rsidP="0033337C">
            <w:pPr>
              <w:tabs>
                <w:tab w:val="left" w:pos="101"/>
              </w:tabs>
            </w:pPr>
            <w:r w:rsidRPr="005300C0">
              <w:t>Программа автоматического измерения размеров и объема мочевого пузыря</w:t>
            </w:r>
          </w:p>
          <w:p w14:paraId="2957E783" w14:textId="77777777" w:rsidR="00F3751C" w:rsidRPr="005300C0" w:rsidRDefault="00F3751C" w:rsidP="0033337C">
            <w:pPr>
              <w:tabs>
                <w:tab w:val="left" w:pos="101"/>
              </w:tabs>
            </w:pPr>
            <w:r w:rsidRPr="005300C0">
              <w:t>Монитор</w:t>
            </w:r>
          </w:p>
          <w:p w14:paraId="2C59489C" w14:textId="77777777" w:rsidR="00F3751C" w:rsidRPr="005300C0" w:rsidRDefault="00F3751C" w:rsidP="0033337C">
            <w:pPr>
              <w:tabs>
                <w:tab w:val="left" w:pos="101"/>
              </w:tabs>
            </w:pPr>
            <w:r w:rsidRPr="005300C0">
              <w:t>Жидкокристаллический антибликовый монитор, размещенный на свободно перемещаемом кронштейне</w:t>
            </w:r>
          </w:p>
          <w:p w14:paraId="78434F1A" w14:textId="77777777" w:rsidR="00F3751C" w:rsidRPr="005300C0" w:rsidRDefault="00F3751C" w:rsidP="0033337C">
            <w:pPr>
              <w:tabs>
                <w:tab w:val="left" w:pos="101"/>
              </w:tabs>
            </w:pPr>
            <w:r w:rsidRPr="005300C0">
              <w:t xml:space="preserve">Размер экрана по диагонали, дюймы, не менее - 21,5“ </w:t>
            </w:r>
          </w:p>
          <w:p w14:paraId="493E8EC2" w14:textId="77777777" w:rsidR="00F3751C" w:rsidRPr="005300C0" w:rsidRDefault="00F3751C" w:rsidP="0033337C">
            <w:pPr>
              <w:tabs>
                <w:tab w:val="left" w:pos="101"/>
              </w:tabs>
            </w:pPr>
            <w:r w:rsidRPr="005300C0">
              <w:t>Разрешение монитора, пикселы, не менее - 1920х1080</w:t>
            </w:r>
          </w:p>
          <w:p w14:paraId="7FF77B1E" w14:textId="77777777" w:rsidR="00F3751C" w:rsidRPr="005300C0" w:rsidRDefault="00F3751C" w:rsidP="0033337C">
            <w:pPr>
              <w:tabs>
                <w:tab w:val="left" w:pos="101"/>
              </w:tabs>
            </w:pPr>
            <w:r w:rsidRPr="005300C0">
              <w:t xml:space="preserve">Диагональ области отображения служебной и диагностической информации во всех режимах сканирования, дюймы, не менее - 21,5“ </w:t>
            </w:r>
          </w:p>
          <w:p w14:paraId="543B3B83" w14:textId="77777777" w:rsidR="00F3751C" w:rsidRPr="005300C0" w:rsidRDefault="00F3751C" w:rsidP="0033337C">
            <w:pPr>
              <w:tabs>
                <w:tab w:val="left" w:pos="101"/>
              </w:tabs>
            </w:pPr>
            <w:r w:rsidRPr="005300C0">
              <w:t>Регулировка угла наклона вперед/назад, градусы, не менее - 90°/25°</w:t>
            </w:r>
          </w:p>
          <w:p w14:paraId="7F66F61D" w14:textId="77777777" w:rsidR="00F3751C" w:rsidRPr="005300C0" w:rsidRDefault="00F3751C" w:rsidP="0033337C">
            <w:pPr>
              <w:tabs>
                <w:tab w:val="left" w:pos="101"/>
              </w:tabs>
            </w:pPr>
            <w:r w:rsidRPr="005300C0">
              <w:lastRenderedPageBreak/>
              <w:t>Поворот в горизонтальной плоскости, градусы, не менее - 145°</w:t>
            </w:r>
          </w:p>
          <w:p w14:paraId="2BFCBB76" w14:textId="77777777" w:rsidR="00F3751C" w:rsidRPr="005300C0" w:rsidRDefault="00F3751C" w:rsidP="0033337C">
            <w:pPr>
              <w:tabs>
                <w:tab w:val="left" w:pos="101"/>
              </w:tabs>
            </w:pPr>
            <w:r w:rsidRPr="005300C0">
              <w:t xml:space="preserve">Регулировка высоты монитора по высоте, см, не менее - 15 </w:t>
            </w:r>
          </w:p>
          <w:p w14:paraId="19B05A56" w14:textId="77777777" w:rsidR="00F3751C" w:rsidRPr="005300C0" w:rsidRDefault="00F3751C" w:rsidP="0033337C">
            <w:pPr>
              <w:tabs>
                <w:tab w:val="left" w:pos="101"/>
              </w:tabs>
            </w:pPr>
            <w:r w:rsidRPr="005300C0">
              <w:t xml:space="preserve">Регулировка панели управления по высоте, см, не менее - 37,5 </w:t>
            </w:r>
          </w:p>
          <w:p w14:paraId="1D865F20" w14:textId="77777777" w:rsidR="00F3751C" w:rsidRPr="005300C0" w:rsidRDefault="00F3751C" w:rsidP="0033337C">
            <w:pPr>
              <w:tabs>
                <w:tab w:val="left" w:pos="101"/>
              </w:tabs>
            </w:pPr>
            <w:r w:rsidRPr="005300C0">
              <w:t>Независимая регулировка высоты панели управления и высоты монитора</w:t>
            </w:r>
          </w:p>
          <w:p w14:paraId="46FC05D9" w14:textId="77777777" w:rsidR="00F3751C" w:rsidRPr="005300C0" w:rsidRDefault="00F3751C" w:rsidP="0033337C">
            <w:pPr>
              <w:tabs>
                <w:tab w:val="left" w:pos="101"/>
              </w:tabs>
            </w:pPr>
            <w:r w:rsidRPr="005300C0">
              <w:t>Интерфейс пользователя</w:t>
            </w:r>
          </w:p>
          <w:p w14:paraId="4D792AA6" w14:textId="77777777" w:rsidR="00F3751C" w:rsidRPr="005300C0" w:rsidRDefault="00F3751C" w:rsidP="0033337C">
            <w:pPr>
              <w:tabs>
                <w:tab w:val="left" w:pos="101"/>
              </w:tabs>
            </w:pPr>
            <w:r w:rsidRPr="005300C0">
              <w:t>-</w:t>
            </w:r>
            <w:r w:rsidRPr="005300C0">
              <w:tab/>
              <w:t>Регулируемая в трех направлениях консоль управления</w:t>
            </w:r>
          </w:p>
          <w:p w14:paraId="3C6613D2" w14:textId="77777777" w:rsidR="00F3751C" w:rsidRPr="005300C0" w:rsidRDefault="00F3751C" w:rsidP="0033337C">
            <w:pPr>
              <w:tabs>
                <w:tab w:val="left" w:pos="101"/>
              </w:tabs>
            </w:pPr>
            <w:r w:rsidRPr="005300C0">
              <w:t>-</w:t>
            </w:r>
            <w:r w:rsidRPr="005300C0">
              <w:tab/>
              <w:t>Угол вращения консоли управления, градусы, не менее - 90°</w:t>
            </w:r>
          </w:p>
          <w:p w14:paraId="3313403F" w14:textId="77777777" w:rsidR="00F3751C" w:rsidRPr="005300C0" w:rsidRDefault="00F3751C" w:rsidP="0033337C">
            <w:pPr>
              <w:tabs>
                <w:tab w:val="left" w:pos="101"/>
              </w:tabs>
            </w:pPr>
            <w:r w:rsidRPr="005300C0">
              <w:t>-</w:t>
            </w:r>
            <w:r w:rsidRPr="005300C0">
              <w:tab/>
              <w:t>Интегрированные в консоль динамики</w:t>
            </w:r>
          </w:p>
          <w:p w14:paraId="04948C61" w14:textId="77777777" w:rsidR="00F3751C" w:rsidRPr="005300C0" w:rsidRDefault="00F3751C" w:rsidP="0033337C">
            <w:pPr>
              <w:tabs>
                <w:tab w:val="left" w:pos="101"/>
              </w:tabs>
            </w:pPr>
            <w:r w:rsidRPr="005300C0">
              <w:t>-</w:t>
            </w:r>
            <w:r w:rsidRPr="005300C0">
              <w:tab/>
              <w:t xml:space="preserve">Цветная сенсорная панель управления, дюймы, не менее - 9,9 </w:t>
            </w:r>
          </w:p>
          <w:p w14:paraId="51DA1065" w14:textId="77777777" w:rsidR="00F3751C" w:rsidRPr="005300C0" w:rsidRDefault="00F3751C" w:rsidP="0033337C">
            <w:pPr>
              <w:tabs>
                <w:tab w:val="left" w:pos="101"/>
              </w:tabs>
            </w:pPr>
            <w:r w:rsidRPr="005300C0">
              <w:t>-</w:t>
            </w:r>
            <w:r w:rsidRPr="005300C0">
              <w:tab/>
              <w:t>Полноразмерная алфавитно-цифровая клавиатура</w:t>
            </w:r>
          </w:p>
          <w:p w14:paraId="35B3E482" w14:textId="77777777" w:rsidR="00F3751C" w:rsidRPr="005300C0" w:rsidRDefault="00F3751C" w:rsidP="0033337C">
            <w:pPr>
              <w:tabs>
                <w:tab w:val="left" w:pos="101"/>
              </w:tabs>
            </w:pPr>
            <w:r w:rsidRPr="005300C0">
              <w:t>-</w:t>
            </w:r>
            <w:r w:rsidRPr="005300C0">
              <w:tab/>
              <w:t>Интерактивная подсветка клавиатуры</w:t>
            </w:r>
          </w:p>
          <w:p w14:paraId="515225B1" w14:textId="77777777" w:rsidR="00F3751C" w:rsidRPr="005300C0" w:rsidRDefault="00F3751C" w:rsidP="0033337C">
            <w:pPr>
              <w:tabs>
                <w:tab w:val="left" w:pos="101"/>
              </w:tabs>
            </w:pPr>
            <w:r w:rsidRPr="005300C0">
              <w:t>-</w:t>
            </w:r>
            <w:r w:rsidRPr="005300C0">
              <w:tab/>
              <w:t xml:space="preserve">Специализированные отсеки для принтера и </w:t>
            </w:r>
            <w:r w:rsidRPr="005300C0">
              <w:rPr>
                <w:lang w:val="en-US"/>
              </w:rPr>
              <w:t>DVD</w:t>
            </w:r>
            <w:r w:rsidRPr="005300C0">
              <w:t>-привода на передней стороне корпуса</w:t>
            </w:r>
          </w:p>
          <w:p w14:paraId="577CE8AB" w14:textId="77777777" w:rsidR="00F3751C" w:rsidRPr="005300C0" w:rsidRDefault="00F3751C" w:rsidP="0033337C">
            <w:pPr>
              <w:tabs>
                <w:tab w:val="left" w:pos="101"/>
              </w:tabs>
            </w:pPr>
            <w:r w:rsidRPr="005300C0">
              <w:t xml:space="preserve">Полный частотный диапазон работы системы, МГц, не менее - От 1,7 до 18,0 </w:t>
            </w:r>
          </w:p>
          <w:p w14:paraId="6DF6BB24" w14:textId="77777777" w:rsidR="00F3751C" w:rsidRPr="005300C0" w:rsidRDefault="00F3751C" w:rsidP="0033337C">
            <w:pPr>
              <w:tabs>
                <w:tab w:val="left" w:pos="101"/>
              </w:tabs>
            </w:pPr>
            <w:r w:rsidRPr="005300C0">
              <w:t>Формирование ультразвукового луча - Цифровое</w:t>
            </w:r>
          </w:p>
          <w:p w14:paraId="2D7637CF" w14:textId="77777777" w:rsidR="00F3751C" w:rsidRPr="005300C0" w:rsidRDefault="00F3751C" w:rsidP="0033337C">
            <w:pPr>
              <w:tabs>
                <w:tab w:val="left" w:pos="101"/>
              </w:tabs>
            </w:pPr>
            <w:r w:rsidRPr="005300C0">
              <w:t>Технология широкополосного формирования ультразвукового луча</w:t>
            </w:r>
          </w:p>
          <w:p w14:paraId="2B47D10C" w14:textId="77777777" w:rsidR="00F3751C" w:rsidRPr="005300C0" w:rsidRDefault="00F3751C" w:rsidP="0033337C">
            <w:pPr>
              <w:tabs>
                <w:tab w:val="left" w:pos="101"/>
              </w:tabs>
            </w:pPr>
            <w:r w:rsidRPr="005300C0">
              <w:t xml:space="preserve">Количество активных портов (не </w:t>
            </w:r>
            <w:r w:rsidRPr="005300C0">
              <w:rPr>
                <w:lang w:val="en-US"/>
              </w:rPr>
              <w:t>CW</w:t>
            </w:r>
            <w:r w:rsidRPr="005300C0">
              <w:t xml:space="preserve">) для подключения датчиков, не менее - 4 </w:t>
            </w:r>
          </w:p>
          <w:p w14:paraId="7D2B92D2" w14:textId="77777777" w:rsidR="00F3751C" w:rsidRPr="005300C0" w:rsidRDefault="00F3751C" w:rsidP="0033337C">
            <w:pPr>
              <w:tabs>
                <w:tab w:val="left" w:pos="101"/>
              </w:tabs>
            </w:pPr>
            <w:proofErr w:type="spellStart"/>
            <w:r w:rsidRPr="005300C0">
              <w:t>Бесштырьковые</w:t>
            </w:r>
            <w:proofErr w:type="spellEnd"/>
            <w:r w:rsidRPr="005300C0">
              <w:t xml:space="preserve"> коннекторы датчиков</w:t>
            </w:r>
          </w:p>
          <w:p w14:paraId="0BAC7DD9" w14:textId="77777777" w:rsidR="00F3751C" w:rsidRPr="005300C0" w:rsidRDefault="00F3751C" w:rsidP="0033337C">
            <w:pPr>
              <w:tabs>
                <w:tab w:val="left" w:pos="101"/>
              </w:tabs>
            </w:pPr>
            <w:r w:rsidRPr="005300C0">
              <w:t xml:space="preserve">Запись голосовых комментариев при сохранении изображений и/или </w:t>
            </w:r>
            <w:proofErr w:type="spellStart"/>
            <w:r w:rsidRPr="005300C0">
              <w:t>кинопетель</w:t>
            </w:r>
            <w:proofErr w:type="spellEnd"/>
            <w:r w:rsidRPr="005300C0">
              <w:t xml:space="preserve"> с помощью подключенного </w:t>
            </w:r>
            <w:proofErr w:type="spellStart"/>
            <w:r w:rsidRPr="005300C0">
              <w:rPr>
                <w:lang w:val="en-US"/>
              </w:rPr>
              <w:t>usb</w:t>
            </w:r>
            <w:proofErr w:type="spellEnd"/>
            <w:r w:rsidRPr="005300C0">
              <w:t xml:space="preserve"> микрофона  </w:t>
            </w:r>
          </w:p>
          <w:p w14:paraId="7364B589" w14:textId="77777777" w:rsidR="00F3751C" w:rsidRPr="005300C0" w:rsidRDefault="00F3751C" w:rsidP="0033337C">
            <w:pPr>
              <w:tabs>
                <w:tab w:val="left" w:pos="101"/>
              </w:tabs>
            </w:pPr>
            <w:r w:rsidRPr="005300C0">
              <w:t>Встроенная аккумуляторная батарея, позволяющая системе работать в течение 15 минут</w:t>
            </w:r>
          </w:p>
          <w:p w14:paraId="79954273" w14:textId="77777777" w:rsidR="00F3751C" w:rsidRPr="005300C0" w:rsidRDefault="00F3751C" w:rsidP="0033337C">
            <w:pPr>
              <w:tabs>
                <w:tab w:val="left" w:pos="101"/>
              </w:tabs>
            </w:pPr>
            <w:r w:rsidRPr="005300C0">
              <w:t xml:space="preserve">Динамический диапазон, дБ, не менее - 275 </w:t>
            </w:r>
          </w:p>
          <w:p w14:paraId="6E233561" w14:textId="77777777" w:rsidR="00F3751C" w:rsidRPr="005300C0" w:rsidRDefault="00F3751C" w:rsidP="0033337C">
            <w:pPr>
              <w:tabs>
                <w:tab w:val="left" w:pos="101"/>
              </w:tabs>
            </w:pPr>
            <w:r w:rsidRPr="005300C0">
              <w:lastRenderedPageBreak/>
              <w:t>Количество цифровых приемо-передающих каналов, не менее - 301 056</w:t>
            </w:r>
          </w:p>
          <w:p w14:paraId="57C3B0F7" w14:textId="77777777" w:rsidR="00F3751C" w:rsidRPr="005300C0" w:rsidRDefault="00F3751C" w:rsidP="0033337C">
            <w:pPr>
              <w:tabs>
                <w:tab w:val="left" w:pos="101"/>
              </w:tabs>
            </w:pPr>
            <w:r w:rsidRPr="005300C0">
              <w:t>Максимальная частота кадров в секунду, не менее - 1449</w:t>
            </w:r>
          </w:p>
          <w:p w14:paraId="0968CEC6" w14:textId="77777777" w:rsidR="00F3751C" w:rsidRPr="005300C0" w:rsidRDefault="00F3751C" w:rsidP="0033337C">
            <w:pPr>
              <w:tabs>
                <w:tab w:val="left" w:pos="101"/>
              </w:tabs>
            </w:pPr>
            <w:r w:rsidRPr="005300C0">
              <w:t xml:space="preserve">Максимальная глубина проникновения УЗ луча, см, не менее - 33 </w:t>
            </w:r>
          </w:p>
          <w:p w14:paraId="14D129A5" w14:textId="77777777" w:rsidR="00F3751C" w:rsidRPr="005300C0" w:rsidRDefault="00F3751C" w:rsidP="0033337C">
            <w:pPr>
              <w:tabs>
                <w:tab w:val="left" w:pos="101"/>
              </w:tabs>
            </w:pPr>
            <w:r w:rsidRPr="005300C0">
              <w:t xml:space="preserve">Количество заводских </w:t>
            </w:r>
            <w:proofErr w:type="spellStart"/>
            <w:r w:rsidRPr="005300C0">
              <w:t>предустановочных</w:t>
            </w:r>
            <w:proofErr w:type="spellEnd"/>
            <w:r w:rsidRPr="005300C0">
              <w:t xml:space="preserve"> программ, не менее - 113</w:t>
            </w:r>
          </w:p>
          <w:p w14:paraId="37375CC2" w14:textId="77777777" w:rsidR="00F3751C" w:rsidRPr="005300C0" w:rsidRDefault="00F3751C" w:rsidP="0033337C">
            <w:pPr>
              <w:tabs>
                <w:tab w:val="left" w:pos="101"/>
              </w:tabs>
            </w:pPr>
            <w:r w:rsidRPr="005300C0">
              <w:t xml:space="preserve">Количество определяемых пользователем </w:t>
            </w:r>
            <w:proofErr w:type="spellStart"/>
            <w:r w:rsidRPr="005300C0">
              <w:t>предустановочных</w:t>
            </w:r>
            <w:proofErr w:type="spellEnd"/>
            <w:r w:rsidRPr="005300C0">
              <w:t xml:space="preserve"> программ, не менее - 607</w:t>
            </w:r>
          </w:p>
          <w:p w14:paraId="61EE52B2" w14:textId="77777777" w:rsidR="00F3751C" w:rsidRPr="005300C0" w:rsidRDefault="00F3751C" w:rsidP="0033337C">
            <w:pPr>
              <w:tabs>
                <w:tab w:val="left" w:pos="101"/>
              </w:tabs>
            </w:pPr>
            <w:proofErr w:type="spellStart"/>
            <w:r w:rsidRPr="005300C0">
              <w:t>Кинопамять</w:t>
            </w:r>
            <w:proofErr w:type="spellEnd"/>
            <w:r w:rsidRPr="005300C0">
              <w:t>:</w:t>
            </w:r>
          </w:p>
          <w:p w14:paraId="0EE756CD" w14:textId="77777777" w:rsidR="00F3751C" w:rsidRPr="005300C0" w:rsidRDefault="00F3751C" w:rsidP="0033337C">
            <w:pPr>
              <w:tabs>
                <w:tab w:val="left" w:pos="101"/>
              </w:tabs>
            </w:pPr>
            <w:r w:rsidRPr="005300C0">
              <w:t>-</w:t>
            </w:r>
            <w:r w:rsidRPr="005300C0">
              <w:tab/>
              <w:t>Режим хранения непосредственно на экране монитора ультразвуковых изображений и кино-петель из цифровой памяти изображений.</w:t>
            </w:r>
          </w:p>
          <w:p w14:paraId="5BF9ABAC" w14:textId="77777777" w:rsidR="00F3751C" w:rsidRPr="005300C0" w:rsidRDefault="00F3751C" w:rsidP="0033337C">
            <w:pPr>
              <w:tabs>
                <w:tab w:val="left" w:pos="101"/>
              </w:tabs>
            </w:pPr>
            <w:r w:rsidRPr="005300C0">
              <w:t>-</w:t>
            </w:r>
            <w:r w:rsidRPr="005300C0">
              <w:tab/>
              <w:t xml:space="preserve">Регулировка скорости прокрутки </w:t>
            </w:r>
            <w:proofErr w:type="spellStart"/>
            <w:r w:rsidRPr="005300C0">
              <w:t>кинопетли</w:t>
            </w:r>
            <w:proofErr w:type="spellEnd"/>
            <w:r w:rsidRPr="005300C0">
              <w:t xml:space="preserve">, позиции, не менее - 11 </w:t>
            </w:r>
          </w:p>
          <w:p w14:paraId="143BBDFA" w14:textId="77777777" w:rsidR="00F3751C" w:rsidRPr="005300C0" w:rsidRDefault="00F3751C" w:rsidP="0033337C">
            <w:pPr>
              <w:tabs>
                <w:tab w:val="left" w:pos="101"/>
              </w:tabs>
            </w:pPr>
            <w:r w:rsidRPr="005300C0">
              <w:t>-</w:t>
            </w:r>
            <w:r w:rsidRPr="005300C0">
              <w:tab/>
              <w:t xml:space="preserve">Максимальная длительность </w:t>
            </w:r>
            <w:proofErr w:type="spellStart"/>
            <w:r w:rsidRPr="005300C0">
              <w:t>кинопетли</w:t>
            </w:r>
            <w:proofErr w:type="spellEnd"/>
            <w:r w:rsidRPr="005300C0">
              <w:t>, кадров, не менее - 219000</w:t>
            </w:r>
          </w:p>
          <w:p w14:paraId="52F3E727" w14:textId="77777777" w:rsidR="00F3751C" w:rsidRPr="005300C0" w:rsidRDefault="00F3751C" w:rsidP="0033337C">
            <w:pPr>
              <w:tabs>
                <w:tab w:val="left" w:pos="101"/>
              </w:tabs>
            </w:pPr>
            <w:r w:rsidRPr="005300C0">
              <w:t xml:space="preserve">Максимальная длительность </w:t>
            </w:r>
            <w:proofErr w:type="spellStart"/>
            <w:r w:rsidRPr="005300C0">
              <w:t>кинопетли</w:t>
            </w:r>
            <w:proofErr w:type="spellEnd"/>
            <w:r w:rsidRPr="005300C0">
              <w:t>, сек, не менее – 209</w:t>
            </w:r>
          </w:p>
          <w:p w14:paraId="71F79A02" w14:textId="77777777" w:rsidR="00F3751C" w:rsidRPr="005300C0" w:rsidRDefault="00F3751C" w:rsidP="0033337C">
            <w:pPr>
              <w:tabs>
                <w:tab w:val="left" w:pos="101"/>
              </w:tabs>
            </w:pPr>
            <w:r w:rsidRPr="005300C0">
              <w:t>Автоматическая оптимизация изображения в В-режиме по акустическим свойствам тканей</w:t>
            </w:r>
          </w:p>
          <w:p w14:paraId="42DC2C92" w14:textId="77777777" w:rsidR="00F3751C" w:rsidRPr="005300C0" w:rsidRDefault="00F3751C" w:rsidP="0033337C">
            <w:pPr>
              <w:tabs>
                <w:tab w:val="left" w:pos="101"/>
              </w:tabs>
            </w:pPr>
            <w:r w:rsidRPr="005300C0">
              <w:t>Автоматическая оптимизация изображения в режиме цветового картирования</w:t>
            </w:r>
          </w:p>
          <w:p w14:paraId="13A6C1F8" w14:textId="77777777" w:rsidR="00F3751C" w:rsidRPr="005300C0" w:rsidRDefault="00F3751C" w:rsidP="0033337C">
            <w:pPr>
              <w:tabs>
                <w:tab w:val="left" w:pos="101"/>
              </w:tabs>
            </w:pPr>
            <w:r w:rsidRPr="005300C0">
              <w:t xml:space="preserve">Автоматическая оптимизация </w:t>
            </w:r>
            <w:r w:rsidRPr="005300C0">
              <w:rPr>
                <w:lang w:val="en-US"/>
              </w:rPr>
              <w:t>TGC</w:t>
            </w:r>
            <w:r w:rsidRPr="005300C0">
              <w:t xml:space="preserve"> изображения</w:t>
            </w:r>
          </w:p>
          <w:p w14:paraId="7F6C1444" w14:textId="77777777" w:rsidR="00F3751C" w:rsidRPr="005300C0" w:rsidRDefault="00F3751C" w:rsidP="0033337C">
            <w:pPr>
              <w:tabs>
                <w:tab w:val="left" w:pos="101"/>
              </w:tabs>
            </w:pPr>
            <w:r w:rsidRPr="005300C0">
              <w:t>Автоматическая оптимизация допплеровского спектра:</w:t>
            </w:r>
          </w:p>
          <w:p w14:paraId="70527859" w14:textId="77777777" w:rsidR="00F3751C" w:rsidRPr="005300C0" w:rsidRDefault="00F3751C" w:rsidP="0033337C">
            <w:pPr>
              <w:tabs>
                <w:tab w:val="left" w:pos="101"/>
              </w:tabs>
            </w:pPr>
            <w:r w:rsidRPr="005300C0">
              <w:t>-</w:t>
            </w:r>
            <w:r w:rsidRPr="005300C0">
              <w:tab/>
              <w:t>Автоматическая корректировка базовой линии</w:t>
            </w:r>
          </w:p>
          <w:p w14:paraId="26DFF415" w14:textId="77777777" w:rsidR="00F3751C" w:rsidRPr="005300C0" w:rsidRDefault="00F3751C" w:rsidP="0033337C">
            <w:pPr>
              <w:tabs>
                <w:tab w:val="left" w:pos="101"/>
              </w:tabs>
            </w:pPr>
            <w:r w:rsidRPr="005300C0">
              <w:t>-</w:t>
            </w:r>
            <w:r w:rsidRPr="005300C0">
              <w:tab/>
              <w:t xml:space="preserve">Автоматическая корректировка </w:t>
            </w:r>
            <w:r w:rsidRPr="005300C0">
              <w:rPr>
                <w:lang w:val="en-US"/>
              </w:rPr>
              <w:t>PRF</w:t>
            </w:r>
          </w:p>
          <w:p w14:paraId="78A385F1" w14:textId="77777777" w:rsidR="00F3751C" w:rsidRPr="005300C0" w:rsidRDefault="00F3751C" w:rsidP="0033337C">
            <w:pPr>
              <w:tabs>
                <w:tab w:val="left" w:pos="101"/>
              </w:tabs>
            </w:pPr>
            <w:r w:rsidRPr="005300C0">
              <w:t>-</w:t>
            </w:r>
            <w:r w:rsidRPr="005300C0">
              <w:tab/>
              <w:t>Автоматическая корректировка угла</w:t>
            </w:r>
          </w:p>
          <w:p w14:paraId="34567739" w14:textId="77777777" w:rsidR="00F3751C" w:rsidRPr="005300C0" w:rsidRDefault="00F3751C" w:rsidP="0033337C">
            <w:pPr>
              <w:tabs>
                <w:tab w:val="left" w:pos="101"/>
              </w:tabs>
            </w:pPr>
            <w:r w:rsidRPr="005300C0">
              <w:t>-</w:t>
            </w:r>
            <w:r w:rsidRPr="005300C0">
              <w:tab/>
              <w:t>Автоматическое инвертирование спектра</w:t>
            </w:r>
          </w:p>
          <w:p w14:paraId="7428852B" w14:textId="77777777" w:rsidR="00F3751C" w:rsidRPr="005300C0" w:rsidRDefault="00F3751C" w:rsidP="0033337C">
            <w:pPr>
              <w:tabs>
                <w:tab w:val="left" w:pos="101"/>
              </w:tabs>
            </w:pPr>
            <w:r w:rsidRPr="005300C0">
              <w:t>Автоматический обсчёт допплеровского спектра в реальном триплексном режиме</w:t>
            </w:r>
          </w:p>
          <w:p w14:paraId="5189BD0E" w14:textId="77777777" w:rsidR="00F3751C" w:rsidRPr="005300C0" w:rsidRDefault="00F3751C" w:rsidP="0033337C">
            <w:pPr>
              <w:tabs>
                <w:tab w:val="left" w:pos="101"/>
              </w:tabs>
            </w:pPr>
            <w:r w:rsidRPr="005300C0">
              <w:t>-</w:t>
            </w:r>
            <w:r w:rsidRPr="005300C0">
              <w:tab/>
              <w:t>Количество отображаемых параметров, не менее - 14</w:t>
            </w:r>
          </w:p>
          <w:p w14:paraId="2C26946F" w14:textId="77777777" w:rsidR="00F3751C" w:rsidRPr="005300C0" w:rsidRDefault="00F3751C" w:rsidP="0033337C">
            <w:pPr>
              <w:tabs>
                <w:tab w:val="left" w:pos="101"/>
              </w:tabs>
            </w:pPr>
            <w:r w:rsidRPr="005300C0">
              <w:lastRenderedPageBreak/>
              <w:t>Программные и аппаратные функции, обеспечивающие доступ к необработанным «сырым» ультразвуковым данным для дальнейшей оптимизации изображения.</w:t>
            </w:r>
          </w:p>
          <w:p w14:paraId="5F1931B3" w14:textId="77777777" w:rsidR="00F3751C" w:rsidRPr="005300C0" w:rsidRDefault="00F3751C" w:rsidP="0033337C">
            <w:pPr>
              <w:tabs>
                <w:tab w:val="left" w:pos="101"/>
              </w:tabs>
            </w:pPr>
            <w:r w:rsidRPr="005300C0">
              <w:t>Настройка и регулировка следующих параметров на ранее сохраненных изображениях:</w:t>
            </w:r>
          </w:p>
          <w:p w14:paraId="649495E3" w14:textId="77777777" w:rsidR="00F3751C" w:rsidRPr="005300C0" w:rsidRDefault="00F3751C" w:rsidP="0033337C">
            <w:pPr>
              <w:tabs>
                <w:tab w:val="left" w:pos="101"/>
              </w:tabs>
            </w:pPr>
            <w:r w:rsidRPr="005300C0">
              <w:t>•</w:t>
            </w:r>
            <w:r w:rsidRPr="005300C0">
              <w:tab/>
              <w:t xml:space="preserve">В-режим: усиление, динамический диапазон, подавление, выбор цветовой гаммы и карт </w:t>
            </w:r>
            <w:proofErr w:type="spellStart"/>
            <w:r w:rsidRPr="005300C0">
              <w:t>псевдоокрашивания</w:t>
            </w:r>
            <w:proofErr w:type="spellEnd"/>
            <w:r w:rsidRPr="005300C0">
              <w:t>, активация М-режима</w:t>
            </w:r>
          </w:p>
          <w:p w14:paraId="33471AF4" w14:textId="77777777" w:rsidR="00F3751C" w:rsidRPr="005300C0" w:rsidRDefault="00F3751C" w:rsidP="0033337C">
            <w:pPr>
              <w:tabs>
                <w:tab w:val="left" w:pos="101"/>
              </w:tabs>
            </w:pPr>
            <w:r w:rsidRPr="005300C0">
              <w:t>•</w:t>
            </w:r>
            <w:r w:rsidRPr="005300C0">
              <w:tab/>
              <w:t>С</w:t>
            </w:r>
            <w:r w:rsidRPr="005300C0">
              <w:rPr>
                <w:lang w:val="en-US"/>
              </w:rPr>
              <w:t>FM</w:t>
            </w:r>
            <w:r w:rsidRPr="005300C0">
              <w:t>/</w:t>
            </w:r>
            <w:r w:rsidRPr="005300C0">
              <w:rPr>
                <w:lang w:val="en-US"/>
              </w:rPr>
              <w:t>PDI</w:t>
            </w:r>
            <w:r w:rsidRPr="005300C0">
              <w:t>-режим: включение/выключение режима, усиление, регулировка баланса, выбор цветовой гаммы</w:t>
            </w:r>
          </w:p>
          <w:p w14:paraId="49E1D549" w14:textId="77777777" w:rsidR="00F3751C" w:rsidRPr="005300C0" w:rsidRDefault="00F3751C" w:rsidP="0033337C">
            <w:pPr>
              <w:tabs>
                <w:tab w:val="left" w:pos="101"/>
              </w:tabs>
            </w:pPr>
            <w:r w:rsidRPr="005300C0">
              <w:t>•</w:t>
            </w:r>
            <w:r w:rsidRPr="005300C0">
              <w:tab/>
            </w:r>
            <w:r w:rsidRPr="005300C0">
              <w:rPr>
                <w:lang w:val="en-US"/>
              </w:rPr>
              <w:t>PW</w:t>
            </w:r>
            <w:r w:rsidRPr="005300C0">
              <w:t xml:space="preserve">-режим: включение/выключение режима, усиление, динамический диапазон, изменение угла, смещение базовой линии, выбор скорости прокрутки, выбор формата отображения, цветовой гаммы и карты </w:t>
            </w:r>
            <w:proofErr w:type="spellStart"/>
            <w:r w:rsidRPr="005300C0">
              <w:t>псевдоокрашивания</w:t>
            </w:r>
            <w:proofErr w:type="spellEnd"/>
            <w:r w:rsidRPr="005300C0">
              <w:t>, автоматические измерения</w:t>
            </w:r>
          </w:p>
          <w:p w14:paraId="77C038C5" w14:textId="77777777" w:rsidR="00F3751C" w:rsidRPr="005300C0" w:rsidRDefault="00F3751C" w:rsidP="0033337C">
            <w:pPr>
              <w:tabs>
                <w:tab w:val="left" w:pos="101"/>
              </w:tabs>
            </w:pPr>
            <w:r w:rsidRPr="005300C0">
              <w:t xml:space="preserve">• Режим </w:t>
            </w:r>
            <w:proofErr w:type="spellStart"/>
            <w:r w:rsidRPr="005300C0">
              <w:t>кинопетли</w:t>
            </w:r>
            <w:proofErr w:type="spellEnd"/>
            <w:r w:rsidRPr="005300C0">
              <w:t xml:space="preserve">: скорость прокрутки </w:t>
            </w:r>
            <w:proofErr w:type="spellStart"/>
            <w:r w:rsidRPr="005300C0">
              <w:t>кинопетли</w:t>
            </w:r>
            <w:proofErr w:type="spellEnd"/>
            <w:r w:rsidRPr="005300C0">
              <w:t>, активация анатомического М-режима, трехмерная реконструкция на основе динамической последовательности 2</w:t>
            </w:r>
            <w:r w:rsidRPr="005300C0">
              <w:rPr>
                <w:lang w:val="en-US"/>
              </w:rPr>
              <w:t>D</w:t>
            </w:r>
            <w:r w:rsidRPr="005300C0">
              <w:t xml:space="preserve"> изображений (если установлена соответствующая опция).</w:t>
            </w:r>
          </w:p>
          <w:p w14:paraId="244EC2F2" w14:textId="77777777" w:rsidR="00F3751C" w:rsidRPr="005300C0" w:rsidRDefault="00F3751C" w:rsidP="0033337C">
            <w:pPr>
              <w:tabs>
                <w:tab w:val="left" w:pos="101"/>
              </w:tabs>
            </w:pPr>
            <w:r w:rsidRPr="005300C0">
              <w:t>Интегрированная в аппарат компьютерная рабочая станция для архивации и обработки в цифровом виде ультразвуковых изображений</w:t>
            </w:r>
          </w:p>
          <w:p w14:paraId="7C998E9C" w14:textId="77777777" w:rsidR="00F3751C" w:rsidRPr="005300C0" w:rsidRDefault="00F3751C" w:rsidP="0033337C">
            <w:pPr>
              <w:tabs>
                <w:tab w:val="left" w:pos="101"/>
              </w:tabs>
            </w:pPr>
            <w:r w:rsidRPr="005300C0">
              <w:t xml:space="preserve"> Составление архивов пациентов;</w:t>
            </w:r>
          </w:p>
          <w:p w14:paraId="2A00E891" w14:textId="77777777" w:rsidR="00F3751C" w:rsidRPr="005300C0" w:rsidRDefault="00F3751C" w:rsidP="0033337C">
            <w:pPr>
              <w:tabs>
                <w:tab w:val="left" w:pos="101"/>
              </w:tabs>
            </w:pPr>
            <w:r w:rsidRPr="005300C0">
              <w:t xml:space="preserve">- Сохранение статических и динамических изображений в формате </w:t>
            </w:r>
            <w:proofErr w:type="spellStart"/>
            <w:r w:rsidRPr="005300C0">
              <w:rPr>
                <w:lang w:val="en-US"/>
              </w:rPr>
              <w:t>RawDICOM</w:t>
            </w:r>
            <w:proofErr w:type="spellEnd"/>
            <w:r w:rsidRPr="005300C0">
              <w:t xml:space="preserve"> «сырые» данные</w:t>
            </w:r>
          </w:p>
          <w:p w14:paraId="7FE6B9BF" w14:textId="77777777" w:rsidR="00F3751C" w:rsidRPr="005300C0" w:rsidRDefault="00F3751C" w:rsidP="0033337C">
            <w:pPr>
              <w:tabs>
                <w:tab w:val="left" w:pos="101"/>
              </w:tabs>
            </w:pPr>
            <w:r w:rsidRPr="005300C0">
              <w:t>- Пост-процессинговая обработка ранее сохраненных изображений</w:t>
            </w:r>
          </w:p>
          <w:p w14:paraId="5170C1A2" w14:textId="77777777" w:rsidR="00F3751C" w:rsidRPr="005300C0" w:rsidRDefault="00F3751C" w:rsidP="0033337C">
            <w:pPr>
              <w:tabs>
                <w:tab w:val="left" w:pos="101"/>
              </w:tabs>
            </w:pPr>
            <w:r w:rsidRPr="005300C0">
              <w:t>- Проведение измерений и расчетов</w:t>
            </w:r>
          </w:p>
          <w:p w14:paraId="6DC13765" w14:textId="77777777" w:rsidR="00F3751C" w:rsidRPr="005300C0" w:rsidRDefault="00F3751C" w:rsidP="0033337C">
            <w:pPr>
              <w:tabs>
                <w:tab w:val="left" w:pos="101"/>
              </w:tabs>
            </w:pPr>
            <w:r w:rsidRPr="005300C0">
              <w:t>- Вывод отчётов об исследованиях</w:t>
            </w:r>
          </w:p>
          <w:p w14:paraId="28770BD6" w14:textId="77777777" w:rsidR="00F3751C" w:rsidRPr="005300C0" w:rsidRDefault="00F3751C" w:rsidP="0033337C">
            <w:pPr>
              <w:tabs>
                <w:tab w:val="left" w:pos="101"/>
              </w:tabs>
            </w:pPr>
            <w:r w:rsidRPr="005300C0">
              <w:t xml:space="preserve">- Сохранение ультразвуковых изображений на сменных </w:t>
            </w:r>
            <w:r w:rsidRPr="005300C0">
              <w:rPr>
                <w:lang w:val="en-US"/>
              </w:rPr>
              <w:t>CD</w:t>
            </w:r>
            <w:r w:rsidRPr="005300C0">
              <w:t>/</w:t>
            </w:r>
            <w:r w:rsidRPr="005300C0">
              <w:rPr>
                <w:lang w:val="en-US"/>
              </w:rPr>
              <w:t>DVD</w:t>
            </w:r>
            <w:r w:rsidRPr="005300C0">
              <w:t xml:space="preserve">, </w:t>
            </w:r>
            <w:r w:rsidRPr="005300C0">
              <w:rPr>
                <w:lang w:val="en-US"/>
              </w:rPr>
              <w:t>USB</w:t>
            </w:r>
          </w:p>
          <w:p w14:paraId="7A0DEB2D" w14:textId="77777777" w:rsidR="00F3751C" w:rsidRPr="005300C0" w:rsidRDefault="00F3751C" w:rsidP="0033337C">
            <w:pPr>
              <w:tabs>
                <w:tab w:val="left" w:pos="101"/>
              </w:tabs>
            </w:pPr>
            <w:r w:rsidRPr="005300C0">
              <w:t xml:space="preserve">: </w:t>
            </w:r>
            <w:r w:rsidRPr="005300C0">
              <w:rPr>
                <w:lang w:val="en-US"/>
              </w:rPr>
              <w:t>jpg</w:t>
            </w:r>
            <w:r w:rsidRPr="005300C0">
              <w:t xml:space="preserve">, </w:t>
            </w:r>
            <w:proofErr w:type="spellStart"/>
            <w:r w:rsidRPr="005300C0">
              <w:rPr>
                <w:lang w:val="en-US"/>
              </w:rPr>
              <w:t>avi</w:t>
            </w:r>
            <w:proofErr w:type="spellEnd"/>
            <w:r w:rsidRPr="005300C0">
              <w:t xml:space="preserve">, </w:t>
            </w:r>
            <w:proofErr w:type="spellStart"/>
            <w:r w:rsidRPr="005300C0">
              <w:rPr>
                <w:lang w:val="en-US"/>
              </w:rPr>
              <w:t>wmv</w:t>
            </w:r>
            <w:proofErr w:type="spellEnd"/>
          </w:p>
          <w:p w14:paraId="030426C5" w14:textId="77777777" w:rsidR="00F3751C" w:rsidRPr="005300C0" w:rsidRDefault="00F3751C" w:rsidP="0033337C">
            <w:pPr>
              <w:tabs>
                <w:tab w:val="left" w:pos="101"/>
              </w:tabs>
            </w:pPr>
            <w:r w:rsidRPr="005300C0">
              <w:lastRenderedPageBreak/>
              <w:t>- Сохранение статических и динамических изображений в стандартных форматах</w:t>
            </w:r>
          </w:p>
          <w:p w14:paraId="51500C23" w14:textId="77777777" w:rsidR="00F3751C" w:rsidRPr="005300C0" w:rsidRDefault="00F3751C" w:rsidP="0033337C">
            <w:pPr>
              <w:tabs>
                <w:tab w:val="left" w:pos="101"/>
              </w:tabs>
            </w:pPr>
            <w:r w:rsidRPr="005300C0">
              <w:t xml:space="preserve">Встроенная программа для просмотра архивированных статических изображений и </w:t>
            </w:r>
            <w:proofErr w:type="spellStart"/>
            <w:r w:rsidRPr="005300C0">
              <w:t>кинопетель</w:t>
            </w:r>
            <w:proofErr w:type="spellEnd"/>
            <w:r w:rsidRPr="005300C0">
              <w:t xml:space="preserve"> на внешней рабочей станции в формате </w:t>
            </w:r>
            <w:r w:rsidRPr="005300C0">
              <w:rPr>
                <w:lang w:val="en-US"/>
              </w:rPr>
              <w:t>Windows</w:t>
            </w:r>
          </w:p>
          <w:p w14:paraId="06EE79E1" w14:textId="77777777" w:rsidR="00F3751C" w:rsidRPr="005300C0" w:rsidRDefault="00F3751C" w:rsidP="0033337C">
            <w:pPr>
              <w:tabs>
                <w:tab w:val="left" w:pos="101"/>
              </w:tabs>
            </w:pPr>
            <w:r w:rsidRPr="005300C0">
              <w:t xml:space="preserve"> Программирование последовательности часто выполняемых действий с присвоением соответствующей клавиши</w:t>
            </w:r>
          </w:p>
          <w:p w14:paraId="05C66B15" w14:textId="77777777" w:rsidR="00F3751C" w:rsidRPr="005300C0" w:rsidRDefault="00F3751C" w:rsidP="0033337C">
            <w:pPr>
              <w:tabs>
                <w:tab w:val="left" w:pos="101"/>
              </w:tabs>
            </w:pPr>
            <w:r w:rsidRPr="005300C0">
              <w:t>Встроенные предустановки для визуализации пациентов с нормальным и ухудшенным акустическим окном</w:t>
            </w:r>
          </w:p>
          <w:p w14:paraId="2806BCE7" w14:textId="77777777" w:rsidR="00F3751C" w:rsidRPr="005300C0" w:rsidRDefault="00F3751C" w:rsidP="0033337C">
            <w:pPr>
              <w:tabs>
                <w:tab w:val="left" w:pos="101"/>
              </w:tabs>
            </w:pPr>
            <w:r w:rsidRPr="005300C0">
              <w:t>Пакеты расчетов и суммарные заключения для ангиологии</w:t>
            </w:r>
          </w:p>
          <w:p w14:paraId="2589AD35" w14:textId="77777777" w:rsidR="00F3751C" w:rsidRPr="005300C0" w:rsidRDefault="00F3751C" w:rsidP="0033337C">
            <w:pPr>
              <w:tabs>
                <w:tab w:val="left" w:pos="101"/>
              </w:tabs>
            </w:pPr>
            <w:r w:rsidRPr="005300C0">
              <w:t>Пакеты расчетов и суммарные заключения для кардиологии</w:t>
            </w:r>
          </w:p>
          <w:p w14:paraId="2DC68214" w14:textId="77777777" w:rsidR="00F3751C" w:rsidRPr="005300C0" w:rsidRDefault="00F3751C" w:rsidP="0033337C">
            <w:pPr>
              <w:tabs>
                <w:tab w:val="left" w:pos="101"/>
              </w:tabs>
            </w:pPr>
            <w:r w:rsidRPr="005300C0">
              <w:t>Пакеты расчетов и суммарные заключения для акушерства и гинекологии</w:t>
            </w:r>
          </w:p>
          <w:p w14:paraId="3378F91B" w14:textId="77777777" w:rsidR="00F3751C" w:rsidRPr="005300C0" w:rsidRDefault="00F3751C" w:rsidP="0033337C">
            <w:pPr>
              <w:tabs>
                <w:tab w:val="left" w:pos="101"/>
              </w:tabs>
            </w:pPr>
            <w:r w:rsidRPr="005300C0">
              <w:t>- Протокол отслеживания внутриутробного развития плода</w:t>
            </w:r>
          </w:p>
          <w:p w14:paraId="42F9515B" w14:textId="77777777" w:rsidR="00F3751C" w:rsidRPr="005300C0" w:rsidRDefault="00F3751C" w:rsidP="0033337C">
            <w:pPr>
              <w:tabs>
                <w:tab w:val="left" w:pos="101"/>
              </w:tabs>
            </w:pPr>
            <w:r w:rsidRPr="005300C0">
              <w:t>- Программы расчетов для многоплодной беременности</w:t>
            </w:r>
          </w:p>
          <w:p w14:paraId="71B2F403" w14:textId="77777777" w:rsidR="00F3751C" w:rsidRPr="005300C0" w:rsidRDefault="00F3751C" w:rsidP="0033337C">
            <w:pPr>
              <w:tabs>
                <w:tab w:val="left" w:pos="101"/>
              </w:tabs>
            </w:pPr>
            <w:r w:rsidRPr="005300C0">
              <w:t>- Программы расчетов для суставной дисплазии</w:t>
            </w:r>
          </w:p>
          <w:p w14:paraId="7947FCC4" w14:textId="77777777" w:rsidR="00F3751C" w:rsidRPr="005300C0" w:rsidRDefault="00F3751C" w:rsidP="0033337C">
            <w:pPr>
              <w:tabs>
                <w:tab w:val="left" w:pos="101"/>
              </w:tabs>
            </w:pPr>
            <w:r w:rsidRPr="005300C0">
              <w:t>Пакеты расчетов и суммарные заключения для урологии</w:t>
            </w:r>
          </w:p>
          <w:p w14:paraId="59B8D7C6" w14:textId="77777777" w:rsidR="00F3751C" w:rsidRPr="005300C0" w:rsidRDefault="00F3751C" w:rsidP="0033337C">
            <w:pPr>
              <w:tabs>
                <w:tab w:val="left" w:pos="101"/>
              </w:tabs>
            </w:pPr>
            <w:r w:rsidRPr="005300C0">
              <w:t>Пакеты расчетов и суммарные заключения для исследований почек</w:t>
            </w:r>
          </w:p>
          <w:p w14:paraId="233AA86A" w14:textId="77777777" w:rsidR="00F3751C" w:rsidRPr="005300C0" w:rsidRDefault="00F3751C" w:rsidP="0033337C">
            <w:pPr>
              <w:tabs>
                <w:tab w:val="left" w:pos="101"/>
              </w:tabs>
            </w:pPr>
            <w:r w:rsidRPr="005300C0">
              <w:t xml:space="preserve">Типы поддерживаемых датчиков: </w:t>
            </w:r>
          </w:p>
          <w:p w14:paraId="1C5BAA0D" w14:textId="77777777" w:rsidR="00F3751C" w:rsidRPr="005300C0" w:rsidRDefault="00F3751C" w:rsidP="0033337C">
            <w:pPr>
              <w:tabs>
                <w:tab w:val="left" w:pos="101"/>
              </w:tabs>
            </w:pPr>
            <w:proofErr w:type="spellStart"/>
            <w:r w:rsidRPr="005300C0">
              <w:t>Конвексные</w:t>
            </w:r>
            <w:proofErr w:type="spellEnd"/>
          </w:p>
          <w:p w14:paraId="03976967" w14:textId="77777777" w:rsidR="00F3751C" w:rsidRPr="005300C0" w:rsidRDefault="00F3751C" w:rsidP="0033337C">
            <w:pPr>
              <w:tabs>
                <w:tab w:val="left" w:pos="101"/>
              </w:tabs>
            </w:pPr>
            <w:proofErr w:type="spellStart"/>
            <w:r w:rsidRPr="005300C0">
              <w:t>Микроконвексные</w:t>
            </w:r>
            <w:proofErr w:type="spellEnd"/>
          </w:p>
          <w:p w14:paraId="62B33C21" w14:textId="77777777" w:rsidR="00F3751C" w:rsidRPr="005300C0" w:rsidRDefault="00F3751C" w:rsidP="0033337C">
            <w:pPr>
              <w:tabs>
                <w:tab w:val="left" w:pos="101"/>
              </w:tabs>
            </w:pPr>
            <w:r w:rsidRPr="005300C0">
              <w:t>Секторные фазированные</w:t>
            </w:r>
          </w:p>
          <w:p w14:paraId="1116A22C" w14:textId="77777777" w:rsidR="00F3751C" w:rsidRPr="005300C0" w:rsidRDefault="00F3751C" w:rsidP="0033337C">
            <w:pPr>
              <w:tabs>
                <w:tab w:val="left" w:pos="101"/>
              </w:tabs>
            </w:pPr>
            <w:r w:rsidRPr="005300C0">
              <w:t>Линейные</w:t>
            </w:r>
          </w:p>
          <w:p w14:paraId="2C581FD8" w14:textId="77777777" w:rsidR="00F3751C" w:rsidRPr="005300C0" w:rsidRDefault="00F3751C" w:rsidP="0033337C">
            <w:pPr>
              <w:tabs>
                <w:tab w:val="left" w:pos="101"/>
              </w:tabs>
            </w:pPr>
            <w:r w:rsidRPr="005300C0">
              <w:t xml:space="preserve">Комбинированные </w:t>
            </w:r>
            <w:proofErr w:type="spellStart"/>
            <w:r w:rsidRPr="005300C0">
              <w:t>ректовагинальные</w:t>
            </w:r>
            <w:proofErr w:type="spellEnd"/>
          </w:p>
          <w:p w14:paraId="4BCA5B3D" w14:textId="77777777" w:rsidR="00F3751C" w:rsidRPr="005300C0" w:rsidRDefault="00F3751C" w:rsidP="0033337C">
            <w:pPr>
              <w:tabs>
                <w:tab w:val="left" w:pos="101"/>
              </w:tabs>
            </w:pPr>
            <w:proofErr w:type="spellStart"/>
            <w:r w:rsidRPr="005300C0">
              <w:t>Биплановые</w:t>
            </w:r>
            <w:proofErr w:type="spellEnd"/>
          </w:p>
          <w:p w14:paraId="2D1B0EB9" w14:textId="77777777" w:rsidR="00F3751C" w:rsidRPr="005300C0" w:rsidRDefault="00F3751C" w:rsidP="0033337C">
            <w:pPr>
              <w:tabs>
                <w:tab w:val="left" w:pos="101"/>
              </w:tabs>
            </w:pPr>
            <w:r w:rsidRPr="005300C0">
              <w:t>Объемные 4</w:t>
            </w:r>
            <w:r w:rsidRPr="005300C0">
              <w:rPr>
                <w:lang w:val="en-US"/>
              </w:rPr>
              <w:t>D</w:t>
            </w:r>
            <w:r w:rsidRPr="005300C0">
              <w:t>–датчики, в том числе и внутриполостные</w:t>
            </w:r>
          </w:p>
        </w:tc>
        <w:tc>
          <w:tcPr>
            <w:tcW w:w="1602" w:type="dxa"/>
            <w:shd w:val="clear" w:color="auto" w:fill="auto"/>
            <w:vAlign w:val="center"/>
            <w:hideMark/>
          </w:tcPr>
          <w:p w14:paraId="0210A7B4" w14:textId="77777777" w:rsidR="00F3751C" w:rsidRPr="005300C0" w:rsidRDefault="00F3751C" w:rsidP="0033337C">
            <w:pPr>
              <w:jc w:val="center"/>
            </w:pPr>
            <w:r w:rsidRPr="005300C0">
              <w:rPr>
                <w:lang w:val="en-US"/>
              </w:rPr>
              <w:lastRenderedPageBreak/>
              <w:t xml:space="preserve">1 </w:t>
            </w:r>
            <w:r w:rsidRPr="005300C0">
              <w:t>шт.</w:t>
            </w:r>
          </w:p>
        </w:tc>
      </w:tr>
      <w:tr w:rsidR="00F3751C" w:rsidRPr="005300C0" w14:paraId="1E6D48E4" w14:textId="77777777" w:rsidTr="00F3751C">
        <w:trPr>
          <w:gridAfter w:val="1"/>
          <w:wAfter w:w="212" w:type="dxa"/>
          <w:trHeight w:val="227"/>
        </w:trPr>
        <w:tc>
          <w:tcPr>
            <w:tcW w:w="853" w:type="dxa"/>
            <w:gridSpan w:val="3"/>
            <w:vMerge/>
            <w:vAlign w:val="center"/>
            <w:hideMark/>
          </w:tcPr>
          <w:p w14:paraId="5CB7B144" w14:textId="77777777" w:rsidR="00F3751C" w:rsidRPr="005300C0" w:rsidRDefault="00F3751C" w:rsidP="0033337C">
            <w:pPr>
              <w:jc w:val="center"/>
              <w:rPr>
                <w:color w:val="000000"/>
              </w:rPr>
            </w:pPr>
          </w:p>
        </w:tc>
        <w:tc>
          <w:tcPr>
            <w:tcW w:w="3542" w:type="dxa"/>
            <w:vMerge/>
            <w:vAlign w:val="center"/>
            <w:hideMark/>
          </w:tcPr>
          <w:p w14:paraId="0E185C31" w14:textId="77777777" w:rsidR="00F3751C" w:rsidRPr="005300C0" w:rsidRDefault="00F3751C" w:rsidP="0033337C">
            <w:pPr>
              <w:rPr>
                <w:color w:val="000000"/>
              </w:rPr>
            </w:pPr>
          </w:p>
        </w:tc>
        <w:tc>
          <w:tcPr>
            <w:tcW w:w="675" w:type="dxa"/>
            <w:shd w:val="clear" w:color="auto" w:fill="auto"/>
            <w:vAlign w:val="center"/>
            <w:hideMark/>
          </w:tcPr>
          <w:p w14:paraId="57957926" w14:textId="77777777" w:rsidR="00F3751C" w:rsidRPr="005300C0" w:rsidRDefault="00F3751C" w:rsidP="0033337C">
            <w:pPr>
              <w:jc w:val="center"/>
            </w:pPr>
            <w:r w:rsidRPr="005300C0">
              <w:t>2</w:t>
            </w:r>
          </w:p>
        </w:tc>
        <w:tc>
          <w:tcPr>
            <w:tcW w:w="2155" w:type="dxa"/>
            <w:shd w:val="clear" w:color="auto" w:fill="auto"/>
            <w:vAlign w:val="center"/>
            <w:hideMark/>
          </w:tcPr>
          <w:p w14:paraId="1C558D3C" w14:textId="77777777" w:rsidR="00F3751C" w:rsidRPr="005300C0" w:rsidRDefault="00F3751C" w:rsidP="0033337C">
            <w:r w:rsidRPr="005300C0">
              <w:t xml:space="preserve">Кабель электропитания </w:t>
            </w:r>
            <w:r w:rsidRPr="005300C0">
              <w:lastRenderedPageBreak/>
              <w:t xml:space="preserve">для системы ультразвуковой диагностической медицинской </w:t>
            </w:r>
          </w:p>
        </w:tc>
        <w:tc>
          <w:tcPr>
            <w:tcW w:w="6237" w:type="dxa"/>
            <w:shd w:val="clear" w:color="auto" w:fill="auto"/>
            <w:vAlign w:val="center"/>
            <w:hideMark/>
          </w:tcPr>
          <w:p w14:paraId="1917F5E4" w14:textId="77777777" w:rsidR="00F3751C" w:rsidRPr="005300C0" w:rsidRDefault="00F3751C" w:rsidP="0033337C">
            <w:r w:rsidRPr="005300C0">
              <w:lastRenderedPageBreak/>
              <w:t>Кабель питания с европейской вилкой</w:t>
            </w:r>
          </w:p>
        </w:tc>
        <w:tc>
          <w:tcPr>
            <w:tcW w:w="1602" w:type="dxa"/>
            <w:shd w:val="clear" w:color="auto" w:fill="auto"/>
            <w:vAlign w:val="center"/>
            <w:hideMark/>
          </w:tcPr>
          <w:p w14:paraId="4740DD0E" w14:textId="77777777" w:rsidR="00F3751C" w:rsidRPr="005300C0" w:rsidRDefault="00F3751C" w:rsidP="0033337C">
            <w:pPr>
              <w:jc w:val="center"/>
            </w:pPr>
            <w:r w:rsidRPr="005300C0">
              <w:rPr>
                <w:lang w:val="en-US"/>
              </w:rPr>
              <w:t xml:space="preserve">1 </w:t>
            </w:r>
            <w:r w:rsidRPr="005300C0">
              <w:t>шт.</w:t>
            </w:r>
          </w:p>
        </w:tc>
      </w:tr>
      <w:tr w:rsidR="00F3751C" w:rsidRPr="005300C0" w14:paraId="3587F6FA" w14:textId="77777777" w:rsidTr="00F3751C">
        <w:trPr>
          <w:gridAfter w:val="1"/>
          <w:wAfter w:w="212" w:type="dxa"/>
          <w:trHeight w:val="227"/>
        </w:trPr>
        <w:tc>
          <w:tcPr>
            <w:tcW w:w="853" w:type="dxa"/>
            <w:gridSpan w:val="3"/>
            <w:vMerge/>
            <w:vAlign w:val="center"/>
          </w:tcPr>
          <w:p w14:paraId="61920E65" w14:textId="77777777" w:rsidR="00F3751C" w:rsidRPr="005300C0" w:rsidRDefault="00F3751C" w:rsidP="0033337C">
            <w:pPr>
              <w:jc w:val="center"/>
              <w:rPr>
                <w:color w:val="000000"/>
              </w:rPr>
            </w:pPr>
          </w:p>
        </w:tc>
        <w:tc>
          <w:tcPr>
            <w:tcW w:w="3542" w:type="dxa"/>
            <w:vMerge/>
            <w:vAlign w:val="center"/>
          </w:tcPr>
          <w:p w14:paraId="3B3F220B" w14:textId="77777777" w:rsidR="00F3751C" w:rsidRPr="005300C0" w:rsidRDefault="00F3751C" w:rsidP="0033337C">
            <w:pPr>
              <w:rPr>
                <w:color w:val="000000"/>
              </w:rPr>
            </w:pPr>
          </w:p>
        </w:tc>
        <w:tc>
          <w:tcPr>
            <w:tcW w:w="675" w:type="dxa"/>
            <w:shd w:val="clear" w:color="auto" w:fill="auto"/>
            <w:vAlign w:val="center"/>
          </w:tcPr>
          <w:p w14:paraId="0009C250" w14:textId="77777777" w:rsidR="00F3751C" w:rsidRPr="005300C0" w:rsidRDefault="00F3751C" w:rsidP="0033337C">
            <w:pPr>
              <w:jc w:val="center"/>
            </w:pPr>
            <w:r w:rsidRPr="005300C0">
              <w:t>3</w:t>
            </w:r>
          </w:p>
        </w:tc>
        <w:tc>
          <w:tcPr>
            <w:tcW w:w="2155" w:type="dxa"/>
            <w:shd w:val="clear" w:color="auto" w:fill="auto"/>
            <w:vAlign w:val="center"/>
          </w:tcPr>
          <w:p w14:paraId="11702107" w14:textId="77777777" w:rsidR="00F3751C" w:rsidRPr="005300C0" w:rsidRDefault="00F3751C" w:rsidP="0033337C">
            <w:r w:rsidRPr="005300C0">
              <w:t xml:space="preserve">Руководство пользователя для ультразвуковых систем на русском языке </w:t>
            </w:r>
          </w:p>
        </w:tc>
        <w:tc>
          <w:tcPr>
            <w:tcW w:w="6237" w:type="dxa"/>
            <w:shd w:val="clear" w:color="auto" w:fill="auto"/>
            <w:vAlign w:val="center"/>
          </w:tcPr>
          <w:p w14:paraId="15AFB23C" w14:textId="77777777" w:rsidR="00F3751C" w:rsidRPr="005300C0" w:rsidRDefault="00F3751C" w:rsidP="0033337C">
            <w:r w:rsidRPr="005300C0">
              <w:t>Руководство пользователя для ультразвуковых систем на русском языке</w:t>
            </w:r>
          </w:p>
        </w:tc>
        <w:tc>
          <w:tcPr>
            <w:tcW w:w="1602" w:type="dxa"/>
            <w:shd w:val="clear" w:color="auto" w:fill="auto"/>
            <w:vAlign w:val="center"/>
          </w:tcPr>
          <w:p w14:paraId="10555AC5" w14:textId="77777777" w:rsidR="00F3751C" w:rsidRPr="005300C0" w:rsidRDefault="00F3751C" w:rsidP="0033337C">
            <w:pPr>
              <w:jc w:val="center"/>
              <w:rPr>
                <w:lang w:val="en-US"/>
              </w:rPr>
            </w:pPr>
            <w:r w:rsidRPr="005300C0">
              <w:rPr>
                <w:lang w:val="en-US"/>
              </w:rPr>
              <w:t xml:space="preserve">1 </w:t>
            </w:r>
            <w:r w:rsidRPr="005300C0">
              <w:t>шт.</w:t>
            </w:r>
          </w:p>
        </w:tc>
      </w:tr>
      <w:tr w:rsidR="00F3751C" w:rsidRPr="005300C0" w14:paraId="36B8FEB8" w14:textId="77777777" w:rsidTr="00F3751C">
        <w:trPr>
          <w:gridAfter w:val="1"/>
          <w:wAfter w:w="212" w:type="dxa"/>
          <w:trHeight w:val="227"/>
        </w:trPr>
        <w:tc>
          <w:tcPr>
            <w:tcW w:w="853" w:type="dxa"/>
            <w:gridSpan w:val="3"/>
            <w:vMerge/>
            <w:vAlign w:val="center"/>
            <w:hideMark/>
          </w:tcPr>
          <w:p w14:paraId="3C1A9A13" w14:textId="77777777" w:rsidR="00F3751C" w:rsidRPr="005300C0" w:rsidRDefault="00F3751C" w:rsidP="0033337C">
            <w:pPr>
              <w:jc w:val="center"/>
              <w:rPr>
                <w:color w:val="000000"/>
              </w:rPr>
            </w:pPr>
          </w:p>
        </w:tc>
        <w:tc>
          <w:tcPr>
            <w:tcW w:w="3542" w:type="dxa"/>
            <w:vMerge/>
            <w:vAlign w:val="center"/>
            <w:hideMark/>
          </w:tcPr>
          <w:p w14:paraId="63959694" w14:textId="77777777" w:rsidR="00F3751C" w:rsidRPr="005300C0" w:rsidRDefault="00F3751C" w:rsidP="0033337C">
            <w:pPr>
              <w:rPr>
                <w:color w:val="000000"/>
              </w:rPr>
            </w:pPr>
          </w:p>
        </w:tc>
        <w:tc>
          <w:tcPr>
            <w:tcW w:w="10669" w:type="dxa"/>
            <w:gridSpan w:val="4"/>
            <w:shd w:val="clear" w:color="auto" w:fill="auto"/>
            <w:vAlign w:val="center"/>
            <w:hideMark/>
          </w:tcPr>
          <w:p w14:paraId="7CBE9722"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38A39101" w14:textId="77777777" w:rsidTr="00F3751C">
        <w:trPr>
          <w:gridAfter w:val="1"/>
          <w:wAfter w:w="212" w:type="dxa"/>
          <w:trHeight w:val="227"/>
        </w:trPr>
        <w:tc>
          <w:tcPr>
            <w:tcW w:w="853" w:type="dxa"/>
            <w:gridSpan w:val="3"/>
            <w:vMerge/>
            <w:vAlign w:val="center"/>
          </w:tcPr>
          <w:p w14:paraId="7210ACFC" w14:textId="77777777" w:rsidR="00F3751C" w:rsidRPr="005300C0" w:rsidRDefault="00F3751C" w:rsidP="0033337C">
            <w:pPr>
              <w:jc w:val="center"/>
              <w:rPr>
                <w:color w:val="000000"/>
              </w:rPr>
            </w:pPr>
          </w:p>
        </w:tc>
        <w:tc>
          <w:tcPr>
            <w:tcW w:w="3542" w:type="dxa"/>
            <w:vMerge/>
            <w:vAlign w:val="center"/>
          </w:tcPr>
          <w:p w14:paraId="04C93F14" w14:textId="77777777" w:rsidR="00F3751C" w:rsidRPr="005300C0" w:rsidRDefault="00F3751C" w:rsidP="0033337C">
            <w:pPr>
              <w:rPr>
                <w:color w:val="000000"/>
              </w:rPr>
            </w:pPr>
          </w:p>
        </w:tc>
        <w:tc>
          <w:tcPr>
            <w:tcW w:w="675" w:type="dxa"/>
            <w:shd w:val="clear" w:color="auto" w:fill="auto"/>
            <w:vAlign w:val="center"/>
          </w:tcPr>
          <w:p w14:paraId="37859BBD" w14:textId="77777777" w:rsidR="00F3751C" w:rsidRPr="005300C0" w:rsidRDefault="00F3751C" w:rsidP="0033337C">
            <w:pPr>
              <w:jc w:val="center"/>
              <w:rPr>
                <w:color w:val="000000"/>
              </w:rPr>
            </w:pPr>
            <w:r w:rsidRPr="005300C0">
              <w:rPr>
                <w:color w:val="000000"/>
              </w:rPr>
              <w:t>1</w:t>
            </w:r>
          </w:p>
        </w:tc>
        <w:tc>
          <w:tcPr>
            <w:tcW w:w="2155" w:type="dxa"/>
            <w:shd w:val="clear" w:color="auto" w:fill="auto"/>
            <w:vAlign w:val="center"/>
          </w:tcPr>
          <w:p w14:paraId="1BB4615A" w14:textId="77777777" w:rsidR="00F3751C" w:rsidRPr="005300C0" w:rsidRDefault="00F3751C" w:rsidP="0033337C">
            <w:r w:rsidRPr="005300C0">
              <w:t>Датчик линейный</w:t>
            </w:r>
          </w:p>
        </w:tc>
        <w:tc>
          <w:tcPr>
            <w:tcW w:w="6237" w:type="dxa"/>
            <w:shd w:val="clear" w:color="auto" w:fill="auto"/>
            <w:vAlign w:val="center"/>
          </w:tcPr>
          <w:p w14:paraId="72077C4E" w14:textId="77777777" w:rsidR="00F3751C" w:rsidRPr="005300C0" w:rsidRDefault="00F3751C" w:rsidP="0033337C">
            <w:r w:rsidRPr="005300C0">
              <w:t>Линейный датчик для поверхностных органов и структур, периферических сосудов, неонатологии и педиатрии:</w:t>
            </w:r>
          </w:p>
          <w:p w14:paraId="2438A889" w14:textId="77777777" w:rsidR="00F3751C" w:rsidRPr="005300C0" w:rsidRDefault="00F3751C" w:rsidP="0033337C">
            <w:r w:rsidRPr="005300C0">
              <w:t xml:space="preserve">Диапазон переключаемых и отображаемых центральных частот, МГц, не менее - </w:t>
            </w:r>
            <w:proofErr w:type="gramStart"/>
            <w:r w:rsidRPr="005300C0">
              <w:t>4,0 – 13,0</w:t>
            </w:r>
            <w:proofErr w:type="gramEnd"/>
          </w:p>
          <w:p w14:paraId="2CA64E56" w14:textId="77777777" w:rsidR="00F3751C" w:rsidRPr="005300C0" w:rsidRDefault="00F3751C" w:rsidP="0033337C">
            <w:r w:rsidRPr="005300C0">
              <w:t>Количество элементов, не менее - 128</w:t>
            </w:r>
          </w:p>
          <w:p w14:paraId="0318066C" w14:textId="77777777" w:rsidR="00F3751C" w:rsidRPr="005300C0" w:rsidRDefault="00F3751C" w:rsidP="0033337C">
            <w:r w:rsidRPr="005300C0">
              <w:t xml:space="preserve">Ширина сканируемого участка, мм, не менее - 38,4 </w:t>
            </w:r>
          </w:p>
          <w:p w14:paraId="4BBB1428" w14:textId="77777777" w:rsidR="00F3751C" w:rsidRPr="005300C0" w:rsidRDefault="00F3751C" w:rsidP="0033337C">
            <w:r w:rsidRPr="005300C0">
              <w:t>Количество центральных частот В–режима, отображаемых на экране, не менее - 4</w:t>
            </w:r>
          </w:p>
          <w:p w14:paraId="630121D7" w14:textId="77777777" w:rsidR="00F3751C" w:rsidRPr="005300C0" w:rsidRDefault="00F3751C" w:rsidP="0033337C">
            <w:r w:rsidRPr="005300C0">
              <w:t>Количество частот в режиме тканевой гармоники не менее - 4</w:t>
            </w:r>
          </w:p>
          <w:p w14:paraId="3D7C27BF" w14:textId="77777777" w:rsidR="00F3751C" w:rsidRPr="005300C0" w:rsidRDefault="00F3751C" w:rsidP="0033337C">
            <w:r w:rsidRPr="005300C0">
              <w:t>Изменение угла сканирования, градусы - ±20°</w:t>
            </w:r>
          </w:p>
          <w:p w14:paraId="5F0DA0C7" w14:textId="77777777" w:rsidR="00F3751C" w:rsidRPr="005300C0" w:rsidRDefault="00F3751C" w:rsidP="0033337C">
            <w:r w:rsidRPr="005300C0">
              <w:t>Поддержка:</w:t>
            </w:r>
          </w:p>
          <w:p w14:paraId="28DDDCB1" w14:textId="77777777" w:rsidR="00F3751C" w:rsidRPr="005300C0" w:rsidRDefault="00F3751C" w:rsidP="0033337C">
            <w:r w:rsidRPr="005300C0">
              <w:t>цветового допплеровского картирования;</w:t>
            </w:r>
          </w:p>
          <w:p w14:paraId="62684971" w14:textId="77777777" w:rsidR="00F3751C" w:rsidRPr="005300C0" w:rsidRDefault="00F3751C" w:rsidP="0033337C">
            <w:r w:rsidRPr="005300C0">
              <w:t>многолучевого сложносоставного сканирования;</w:t>
            </w:r>
          </w:p>
          <w:p w14:paraId="55D65768" w14:textId="77777777" w:rsidR="00F3751C" w:rsidRPr="005300C0" w:rsidRDefault="00F3751C" w:rsidP="0033337C">
            <w:r w:rsidRPr="005300C0">
              <w:t>режим получения изображений и подавления артефактов</w:t>
            </w:r>
          </w:p>
        </w:tc>
        <w:tc>
          <w:tcPr>
            <w:tcW w:w="1602" w:type="dxa"/>
            <w:shd w:val="clear" w:color="auto" w:fill="auto"/>
            <w:vAlign w:val="center"/>
          </w:tcPr>
          <w:p w14:paraId="1AE40514" w14:textId="77777777" w:rsidR="00F3751C" w:rsidRPr="005300C0" w:rsidRDefault="00F3751C" w:rsidP="0033337C">
            <w:pPr>
              <w:jc w:val="center"/>
            </w:pPr>
            <w:r w:rsidRPr="005300C0">
              <w:rPr>
                <w:lang w:val="en-US"/>
              </w:rPr>
              <w:t xml:space="preserve">1 </w:t>
            </w:r>
            <w:r w:rsidRPr="005300C0">
              <w:t>шт.</w:t>
            </w:r>
          </w:p>
        </w:tc>
      </w:tr>
      <w:tr w:rsidR="00F3751C" w:rsidRPr="005300C0" w14:paraId="640E4C28" w14:textId="77777777" w:rsidTr="00F3751C">
        <w:trPr>
          <w:gridAfter w:val="1"/>
          <w:wAfter w:w="212" w:type="dxa"/>
          <w:trHeight w:val="227"/>
        </w:trPr>
        <w:tc>
          <w:tcPr>
            <w:tcW w:w="853" w:type="dxa"/>
            <w:gridSpan w:val="3"/>
            <w:vMerge/>
            <w:vAlign w:val="center"/>
          </w:tcPr>
          <w:p w14:paraId="75FEAACD" w14:textId="77777777" w:rsidR="00F3751C" w:rsidRPr="005300C0" w:rsidRDefault="00F3751C" w:rsidP="0033337C">
            <w:pPr>
              <w:jc w:val="center"/>
              <w:rPr>
                <w:color w:val="000000"/>
              </w:rPr>
            </w:pPr>
          </w:p>
        </w:tc>
        <w:tc>
          <w:tcPr>
            <w:tcW w:w="3542" w:type="dxa"/>
            <w:vMerge/>
            <w:vAlign w:val="center"/>
          </w:tcPr>
          <w:p w14:paraId="45EB79B3" w14:textId="77777777" w:rsidR="00F3751C" w:rsidRPr="005300C0" w:rsidRDefault="00F3751C" w:rsidP="0033337C">
            <w:pPr>
              <w:rPr>
                <w:color w:val="000000"/>
              </w:rPr>
            </w:pPr>
          </w:p>
        </w:tc>
        <w:tc>
          <w:tcPr>
            <w:tcW w:w="675" w:type="dxa"/>
            <w:shd w:val="clear" w:color="auto" w:fill="auto"/>
            <w:vAlign w:val="center"/>
          </w:tcPr>
          <w:p w14:paraId="75A8B259" w14:textId="77777777" w:rsidR="00F3751C" w:rsidRPr="005300C0" w:rsidRDefault="00F3751C" w:rsidP="0033337C">
            <w:pPr>
              <w:jc w:val="center"/>
            </w:pPr>
            <w:r w:rsidRPr="005300C0">
              <w:t>2</w:t>
            </w:r>
          </w:p>
        </w:tc>
        <w:tc>
          <w:tcPr>
            <w:tcW w:w="2155" w:type="dxa"/>
            <w:shd w:val="clear" w:color="auto" w:fill="auto"/>
            <w:vAlign w:val="center"/>
          </w:tcPr>
          <w:p w14:paraId="63CEF6DE" w14:textId="77777777" w:rsidR="00F3751C" w:rsidRPr="005300C0" w:rsidRDefault="00F3751C" w:rsidP="0033337C">
            <w:r w:rsidRPr="005300C0">
              <w:t xml:space="preserve">Датчик </w:t>
            </w:r>
            <w:proofErr w:type="spellStart"/>
            <w:r w:rsidRPr="005300C0">
              <w:t>конвексный</w:t>
            </w:r>
            <w:proofErr w:type="spellEnd"/>
          </w:p>
        </w:tc>
        <w:tc>
          <w:tcPr>
            <w:tcW w:w="6237" w:type="dxa"/>
            <w:shd w:val="clear" w:color="auto" w:fill="auto"/>
            <w:vAlign w:val="center"/>
          </w:tcPr>
          <w:p w14:paraId="15E18A47" w14:textId="77777777" w:rsidR="00F3751C" w:rsidRPr="005300C0" w:rsidRDefault="00F3751C" w:rsidP="0033337C">
            <w:proofErr w:type="spellStart"/>
            <w:r w:rsidRPr="005300C0">
              <w:t>Конвексный</w:t>
            </w:r>
            <w:proofErr w:type="spellEnd"/>
            <w:r w:rsidRPr="005300C0">
              <w:t xml:space="preserve"> датчик для абдоминальных исследований, акушерства, гинекологии, урологии и сосудистых исследований:</w:t>
            </w:r>
          </w:p>
          <w:p w14:paraId="0882814A" w14:textId="77777777" w:rsidR="00F3751C" w:rsidRPr="005300C0" w:rsidRDefault="00F3751C" w:rsidP="0033337C">
            <w:r w:rsidRPr="005300C0">
              <w:t xml:space="preserve">Диапазон переключаемых и отображаемых центральных частот, МГц, не менее - </w:t>
            </w:r>
            <w:proofErr w:type="gramStart"/>
            <w:r w:rsidRPr="005300C0">
              <w:t>2,0-5,0</w:t>
            </w:r>
            <w:proofErr w:type="gramEnd"/>
            <w:r w:rsidRPr="005300C0">
              <w:t xml:space="preserve"> </w:t>
            </w:r>
          </w:p>
          <w:p w14:paraId="11A6AFE7" w14:textId="77777777" w:rsidR="00F3751C" w:rsidRPr="005300C0" w:rsidRDefault="00F3751C" w:rsidP="0033337C">
            <w:r w:rsidRPr="005300C0">
              <w:t>Количество элементов, не менее - 128</w:t>
            </w:r>
          </w:p>
          <w:p w14:paraId="42B6F75A" w14:textId="77777777" w:rsidR="00F3751C" w:rsidRPr="005300C0" w:rsidRDefault="00F3751C" w:rsidP="0033337C">
            <w:r w:rsidRPr="005300C0">
              <w:t xml:space="preserve">Радиус кривизны, мм, не более - 60 </w:t>
            </w:r>
          </w:p>
          <w:p w14:paraId="003C07A6" w14:textId="77777777" w:rsidR="00F3751C" w:rsidRPr="005300C0" w:rsidRDefault="00F3751C" w:rsidP="0033337C">
            <w:r w:rsidRPr="005300C0">
              <w:t>Угол сканирования, градусы, не менее - 58°</w:t>
            </w:r>
          </w:p>
          <w:p w14:paraId="19FE1784" w14:textId="77777777" w:rsidR="00F3751C" w:rsidRPr="005300C0" w:rsidRDefault="00F3751C" w:rsidP="0033337C">
            <w:r w:rsidRPr="005300C0">
              <w:lastRenderedPageBreak/>
              <w:t xml:space="preserve">Глубина визуализации, мм - 330 </w:t>
            </w:r>
          </w:p>
          <w:p w14:paraId="43D8DCE0" w14:textId="77777777" w:rsidR="00F3751C" w:rsidRPr="005300C0" w:rsidRDefault="00F3751C" w:rsidP="0033337C">
            <w:r w:rsidRPr="005300C0">
              <w:t>Количество центральных частот В–режима, отображаемых на экране, не менее - 4</w:t>
            </w:r>
          </w:p>
          <w:p w14:paraId="719E4EE0" w14:textId="77777777" w:rsidR="00F3751C" w:rsidRPr="005300C0" w:rsidRDefault="00F3751C" w:rsidP="0033337C">
            <w:r w:rsidRPr="005300C0">
              <w:t>Количество частот в режиме тканевой гармоники не менее - 3</w:t>
            </w:r>
          </w:p>
          <w:p w14:paraId="6144E10F" w14:textId="77777777" w:rsidR="00F3751C" w:rsidRPr="005300C0" w:rsidRDefault="00F3751C" w:rsidP="0033337C">
            <w:r w:rsidRPr="005300C0">
              <w:t>Поддержка:</w:t>
            </w:r>
          </w:p>
          <w:p w14:paraId="2A7AD5B1" w14:textId="77777777" w:rsidR="00F3751C" w:rsidRPr="005300C0" w:rsidRDefault="00F3751C" w:rsidP="0033337C">
            <w:r w:rsidRPr="005300C0">
              <w:t>цветового допплеровского картирования;</w:t>
            </w:r>
          </w:p>
          <w:p w14:paraId="4564A797" w14:textId="77777777" w:rsidR="00F3751C" w:rsidRPr="005300C0" w:rsidRDefault="00F3751C" w:rsidP="0033337C">
            <w:r w:rsidRPr="005300C0">
              <w:t>многолучевого сложносоставного сканирования;</w:t>
            </w:r>
          </w:p>
          <w:p w14:paraId="417E1FDA" w14:textId="77777777" w:rsidR="00F3751C" w:rsidRPr="005300C0" w:rsidRDefault="00F3751C" w:rsidP="0033337C">
            <w:r w:rsidRPr="005300C0">
              <w:t>режим получения изображений и подавления артефактов</w:t>
            </w:r>
          </w:p>
        </w:tc>
        <w:tc>
          <w:tcPr>
            <w:tcW w:w="1602" w:type="dxa"/>
            <w:shd w:val="clear" w:color="auto" w:fill="auto"/>
            <w:vAlign w:val="center"/>
          </w:tcPr>
          <w:p w14:paraId="1E98B96D" w14:textId="77777777" w:rsidR="00F3751C" w:rsidRPr="005300C0" w:rsidRDefault="00F3751C" w:rsidP="0033337C">
            <w:pPr>
              <w:jc w:val="center"/>
              <w:rPr>
                <w:lang w:val="en-US"/>
              </w:rPr>
            </w:pPr>
            <w:r w:rsidRPr="005300C0">
              <w:rPr>
                <w:lang w:val="en-US"/>
              </w:rPr>
              <w:lastRenderedPageBreak/>
              <w:t xml:space="preserve">1 </w:t>
            </w:r>
            <w:r w:rsidRPr="005300C0">
              <w:t>шт.</w:t>
            </w:r>
          </w:p>
        </w:tc>
      </w:tr>
      <w:tr w:rsidR="00F3751C" w:rsidRPr="005300C0" w14:paraId="7B745898" w14:textId="77777777" w:rsidTr="00F3751C">
        <w:trPr>
          <w:gridAfter w:val="1"/>
          <w:wAfter w:w="212" w:type="dxa"/>
          <w:trHeight w:val="227"/>
        </w:trPr>
        <w:tc>
          <w:tcPr>
            <w:tcW w:w="853" w:type="dxa"/>
            <w:gridSpan w:val="3"/>
            <w:vMerge/>
            <w:vAlign w:val="center"/>
          </w:tcPr>
          <w:p w14:paraId="138C9844" w14:textId="77777777" w:rsidR="00F3751C" w:rsidRPr="005300C0" w:rsidRDefault="00F3751C" w:rsidP="0033337C">
            <w:pPr>
              <w:jc w:val="center"/>
              <w:rPr>
                <w:color w:val="000000"/>
              </w:rPr>
            </w:pPr>
          </w:p>
        </w:tc>
        <w:tc>
          <w:tcPr>
            <w:tcW w:w="3542" w:type="dxa"/>
            <w:vMerge/>
            <w:vAlign w:val="center"/>
          </w:tcPr>
          <w:p w14:paraId="13BA143D" w14:textId="77777777" w:rsidR="00F3751C" w:rsidRPr="005300C0" w:rsidRDefault="00F3751C" w:rsidP="0033337C">
            <w:pPr>
              <w:rPr>
                <w:color w:val="000000"/>
              </w:rPr>
            </w:pPr>
          </w:p>
        </w:tc>
        <w:tc>
          <w:tcPr>
            <w:tcW w:w="675" w:type="dxa"/>
            <w:shd w:val="clear" w:color="auto" w:fill="auto"/>
            <w:vAlign w:val="center"/>
          </w:tcPr>
          <w:p w14:paraId="64A73017" w14:textId="77777777" w:rsidR="00F3751C" w:rsidRPr="005300C0" w:rsidRDefault="00F3751C" w:rsidP="0033337C">
            <w:pPr>
              <w:jc w:val="center"/>
            </w:pPr>
            <w:r w:rsidRPr="005300C0">
              <w:t>3</w:t>
            </w:r>
          </w:p>
        </w:tc>
        <w:tc>
          <w:tcPr>
            <w:tcW w:w="2155" w:type="dxa"/>
            <w:shd w:val="clear" w:color="auto" w:fill="auto"/>
            <w:vAlign w:val="center"/>
          </w:tcPr>
          <w:p w14:paraId="7CECCA94" w14:textId="77777777" w:rsidR="00F3751C" w:rsidRPr="005300C0" w:rsidRDefault="00F3751C" w:rsidP="0033337C">
            <w:r w:rsidRPr="005300C0">
              <w:t xml:space="preserve">Датчик </w:t>
            </w:r>
            <w:proofErr w:type="spellStart"/>
            <w:r w:rsidRPr="005300C0">
              <w:t>микроконвексный</w:t>
            </w:r>
            <w:proofErr w:type="spellEnd"/>
            <w:r w:rsidRPr="005300C0">
              <w:t xml:space="preserve"> внутриполостной</w:t>
            </w:r>
          </w:p>
        </w:tc>
        <w:tc>
          <w:tcPr>
            <w:tcW w:w="6237" w:type="dxa"/>
            <w:shd w:val="clear" w:color="auto" w:fill="auto"/>
            <w:vAlign w:val="center"/>
          </w:tcPr>
          <w:p w14:paraId="23248302" w14:textId="77777777" w:rsidR="00F3751C" w:rsidRPr="005300C0" w:rsidRDefault="00F3751C" w:rsidP="0033337C">
            <w:proofErr w:type="spellStart"/>
            <w:r w:rsidRPr="005300C0">
              <w:t>Микроконвексный</w:t>
            </w:r>
            <w:proofErr w:type="spellEnd"/>
            <w:r w:rsidRPr="005300C0">
              <w:t xml:space="preserve"> внутриполостной датчик для гинекологии, акушерства, урологии:</w:t>
            </w:r>
          </w:p>
          <w:p w14:paraId="4AC2A54A" w14:textId="77777777" w:rsidR="00F3751C" w:rsidRPr="005300C0" w:rsidRDefault="00F3751C" w:rsidP="0033337C">
            <w:r w:rsidRPr="005300C0">
              <w:t xml:space="preserve">Диапазон переключаемых и отображаемых центральных частот, МГц, не менее - </w:t>
            </w:r>
            <w:proofErr w:type="gramStart"/>
            <w:r w:rsidRPr="005300C0">
              <w:t>4,0-10,0</w:t>
            </w:r>
            <w:proofErr w:type="gramEnd"/>
            <w:r w:rsidRPr="005300C0">
              <w:t xml:space="preserve"> </w:t>
            </w:r>
          </w:p>
          <w:p w14:paraId="284BDF40" w14:textId="77777777" w:rsidR="00F3751C" w:rsidRPr="005300C0" w:rsidRDefault="00F3751C" w:rsidP="0033337C">
            <w:r w:rsidRPr="005300C0">
              <w:t>Количество элементов, не менее - 128</w:t>
            </w:r>
          </w:p>
          <w:p w14:paraId="01C06C27" w14:textId="77777777" w:rsidR="00F3751C" w:rsidRPr="005300C0" w:rsidRDefault="00F3751C" w:rsidP="0033337C">
            <w:r w:rsidRPr="005300C0">
              <w:t xml:space="preserve">Радиус кривизны, мм, не более - 9 </w:t>
            </w:r>
          </w:p>
          <w:p w14:paraId="4E01B5BC" w14:textId="77777777" w:rsidR="00F3751C" w:rsidRPr="005300C0" w:rsidRDefault="00F3751C" w:rsidP="0033337C">
            <w:r w:rsidRPr="005300C0">
              <w:t>Угол сканирования, градусы, не менее - 168°</w:t>
            </w:r>
          </w:p>
          <w:p w14:paraId="32A5D587" w14:textId="77777777" w:rsidR="00F3751C" w:rsidRPr="005300C0" w:rsidRDefault="00F3751C" w:rsidP="0033337C">
            <w:r w:rsidRPr="005300C0">
              <w:t>Количество центральных частот В–режима, отображаемых на экране, не менее - 3</w:t>
            </w:r>
          </w:p>
          <w:p w14:paraId="1EFD5990" w14:textId="77777777" w:rsidR="00F3751C" w:rsidRPr="005300C0" w:rsidRDefault="00F3751C" w:rsidP="0033337C">
            <w:r w:rsidRPr="005300C0">
              <w:t>Количество частот в режиме тканевой гармоники не менее - 3</w:t>
            </w:r>
          </w:p>
          <w:p w14:paraId="7861A1A8" w14:textId="77777777" w:rsidR="00F3751C" w:rsidRPr="005300C0" w:rsidRDefault="00F3751C" w:rsidP="0033337C">
            <w:r w:rsidRPr="005300C0">
              <w:t>Поддержка:</w:t>
            </w:r>
          </w:p>
          <w:p w14:paraId="54839AA6" w14:textId="77777777" w:rsidR="00F3751C" w:rsidRPr="005300C0" w:rsidRDefault="00F3751C" w:rsidP="0033337C">
            <w:r w:rsidRPr="005300C0">
              <w:t>многолучевого сложносоставного сканирования;</w:t>
            </w:r>
          </w:p>
        </w:tc>
        <w:tc>
          <w:tcPr>
            <w:tcW w:w="1602" w:type="dxa"/>
            <w:shd w:val="clear" w:color="auto" w:fill="auto"/>
            <w:vAlign w:val="center"/>
          </w:tcPr>
          <w:p w14:paraId="57D0AC71" w14:textId="77777777" w:rsidR="00F3751C" w:rsidRPr="005300C0" w:rsidRDefault="00F3751C" w:rsidP="0033337C">
            <w:pPr>
              <w:jc w:val="center"/>
            </w:pPr>
            <w:r w:rsidRPr="005300C0">
              <w:rPr>
                <w:lang w:val="en-US"/>
              </w:rPr>
              <w:t xml:space="preserve">1 </w:t>
            </w:r>
            <w:r w:rsidRPr="005300C0">
              <w:t>шт.</w:t>
            </w:r>
          </w:p>
        </w:tc>
      </w:tr>
      <w:tr w:rsidR="00F3751C" w:rsidRPr="005300C0" w14:paraId="258383AF" w14:textId="77777777" w:rsidTr="00F3751C">
        <w:trPr>
          <w:gridAfter w:val="1"/>
          <w:wAfter w:w="212" w:type="dxa"/>
          <w:trHeight w:val="227"/>
        </w:trPr>
        <w:tc>
          <w:tcPr>
            <w:tcW w:w="853" w:type="dxa"/>
            <w:gridSpan w:val="3"/>
            <w:vMerge/>
            <w:vAlign w:val="center"/>
          </w:tcPr>
          <w:p w14:paraId="3977AE7D" w14:textId="77777777" w:rsidR="00F3751C" w:rsidRPr="005300C0" w:rsidRDefault="00F3751C" w:rsidP="0033337C">
            <w:pPr>
              <w:jc w:val="center"/>
              <w:rPr>
                <w:color w:val="000000"/>
              </w:rPr>
            </w:pPr>
          </w:p>
        </w:tc>
        <w:tc>
          <w:tcPr>
            <w:tcW w:w="3542" w:type="dxa"/>
            <w:vMerge/>
            <w:vAlign w:val="center"/>
          </w:tcPr>
          <w:p w14:paraId="3F6DC136" w14:textId="77777777" w:rsidR="00F3751C" w:rsidRPr="005300C0" w:rsidRDefault="00F3751C" w:rsidP="0033337C">
            <w:pPr>
              <w:rPr>
                <w:color w:val="000000"/>
              </w:rPr>
            </w:pPr>
          </w:p>
        </w:tc>
        <w:tc>
          <w:tcPr>
            <w:tcW w:w="675" w:type="dxa"/>
            <w:shd w:val="clear" w:color="auto" w:fill="auto"/>
            <w:vAlign w:val="center"/>
          </w:tcPr>
          <w:p w14:paraId="7099F940" w14:textId="77777777" w:rsidR="00F3751C" w:rsidRPr="005300C0" w:rsidRDefault="00F3751C" w:rsidP="0033337C">
            <w:pPr>
              <w:jc w:val="center"/>
            </w:pPr>
            <w:r w:rsidRPr="005300C0">
              <w:t>4</w:t>
            </w:r>
          </w:p>
        </w:tc>
        <w:tc>
          <w:tcPr>
            <w:tcW w:w="2155" w:type="dxa"/>
            <w:shd w:val="clear" w:color="auto" w:fill="auto"/>
            <w:vAlign w:val="center"/>
          </w:tcPr>
          <w:p w14:paraId="5DFBF4C6" w14:textId="77777777" w:rsidR="00F3751C" w:rsidRPr="005300C0" w:rsidRDefault="00F3751C" w:rsidP="0033337C">
            <w:r w:rsidRPr="005300C0">
              <w:t>Полка для устройства, печатающего черно-белые медицинские изображения</w:t>
            </w:r>
          </w:p>
        </w:tc>
        <w:tc>
          <w:tcPr>
            <w:tcW w:w="6237" w:type="dxa"/>
            <w:shd w:val="clear" w:color="auto" w:fill="auto"/>
            <w:vAlign w:val="center"/>
          </w:tcPr>
          <w:p w14:paraId="25EA38C2" w14:textId="77777777" w:rsidR="00F3751C" w:rsidRPr="005300C0" w:rsidRDefault="00F3751C" w:rsidP="0033337C">
            <w:r w:rsidRPr="005300C0">
              <w:t>Полка для черно-белого принтера</w:t>
            </w:r>
          </w:p>
        </w:tc>
        <w:tc>
          <w:tcPr>
            <w:tcW w:w="1602" w:type="dxa"/>
            <w:shd w:val="clear" w:color="auto" w:fill="auto"/>
            <w:vAlign w:val="center"/>
          </w:tcPr>
          <w:p w14:paraId="25902260" w14:textId="77777777" w:rsidR="00F3751C" w:rsidRPr="005300C0" w:rsidRDefault="00F3751C" w:rsidP="0033337C">
            <w:pPr>
              <w:jc w:val="center"/>
              <w:rPr>
                <w:lang w:val="en-US"/>
              </w:rPr>
            </w:pPr>
            <w:r w:rsidRPr="005300C0">
              <w:t>1 шт.</w:t>
            </w:r>
          </w:p>
        </w:tc>
      </w:tr>
      <w:tr w:rsidR="00F3751C" w:rsidRPr="005300C0" w14:paraId="3A3070F3" w14:textId="77777777" w:rsidTr="00F3751C">
        <w:trPr>
          <w:gridAfter w:val="1"/>
          <w:wAfter w:w="212" w:type="dxa"/>
          <w:trHeight w:val="227"/>
        </w:trPr>
        <w:tc>
          <w:tcPr>
            <w:tcW w:w="853" w:type="dxa"/>
            <w:gridSpan w:val="3"/>
            <w:vMerge/>
            <w:vAlign w:val="center"/>
          </w:tcPr>
          <w:p w14:paraId="415F9D00" w14:textId="77777777" w:rsidR="00F3751C" w:rsidRPr="005300C0" w:rsidRDefault="00F3751C" w:rsidP="0033337C">
            <w:pPr>
              <w:jc w:val="center"/>
              <w:rPr>
                <w:color w:val="000000"/>
              </w:rPr>
            </w:pPr>
          </w:p>
        </w:tc>
        <w:tc>
          <w:tcPr>
            <w:tcW w:w="3542" w:type="dxa"/>
            <w:vMerge/>
            <w:vAlign w:val="center"/>
          </w:tcPr>
          <w:p w14:paraId="0C16ED55" w14:textId="77777777" w:rsidR="00F3751C" w:rsidRPr="005300C0" w:rsidRDefault="00F3751C" w:rsidP="0033337C">
            <w:pPr>
              <w:rPr>
                <w:color w:val="000000"/>
              </w:rPr>
            </w:pPr>
          </w:p>
        </w:tc>
        <w:tc>
          <w:tcPr>
            <w:tcW w:w="675" w:type="dxa"/>
            <w:shd w:val="clear" w:color="auto" w:fill="auto"/>
            <w:vAlign w:val="center"/>
          </w:tcPr>
          <w:p w14:paraId="669B91AB" w14:textId="77777777" w:rsidR="00F3751C" w:rsidRPr="005300C0" w:rsidRDefault="00F3751C" w:rsidP="0033337C">
            <w:pPr>
              <w:jc w:val="center"/>
            </w:pPr>
            <w:r w:rsidRPr="005300C0">
              <w:t>5</w:t>
            </w:r>
          </w:p>
        </w:tc>
        <w:tc>
          <w:tcPr>
            <w:tcW w:w="2155" w:type="dxa"/>
            <w:shd w:val="clear" w:color="auto" w:fill="auto"/>
            <w:vAlign w:val="center"/>
          </w:tcPr>
          <w:p w14:paraId="79304B5F" w14:textId="77777777" w:rsidR="00F3751C" w:rsidRPr="005300C0" w:rsidRDefault="00F3751C" w:rsidP="0033337C">
            <w:r w:rsidRPr="005300C0">
              <w:t>Устройство для печати черно-белых медицинских изображений</w:t>
            </w:r>
          </w:p>
        </w:tc>
        <w:tc>
          <w:tcPr>
            <w:tcW w:w="6237" w:type="dxa"/>
            <w:shd w:val="clear" w:color="auto" w:fill="auto"/>
            <w:vAlign w:val="center"/>
          </w:tcPr>
          <w:p w14:paraId="4CC87E30" w14:textId="77777777" w:rsidR="00F3751C" w:rsidRPr="005300C0" w:rsidRDefault="00F3751C" w:rsidP="0033337C">
            <w:r w:rsidRPr="005300C0">
              <w:t xml:space="preserve">Черно-белый принтер </w:t>
            </w:r>
          </w:p>
        </w:tc>
        <w:tc>
          <w:tcPr>
            <w:tcW w:w="1602" w:type="dxa"/>
            <w:shd w:val="clear" w:color="auto" w:fill="auto"/>
            <w:vAlign w:val="center"/>
          </w:tcPr>
          <w:p w14:paraId="429DC8E2" w14:textId="77777777" w:rsidR="00F3751C" w:rsidRPr="005300C0" w:rsidRDefault="00F3751C" w:rsidP="0033337C">
            <w:pPr>
              <w:jc w:val="center"/>
              <w:rPr>
                <w:lang w:val="en-US"/>
              </w:rPr>
            </w:pPr>
            <w:r w:rsidRPr="005300C0">
              <w:rPr>
                <w:lang w:val="en-US"/>
              </w:rPr>
              <w:t xml:space="preserve">1 </w:t>
            </w:r>
            <w:r w:rsidRPr="005300C0">
              <w:t>комплект</w:t>
            </w:r>
          </w:p>
        </w:tc>
      </w:tr>
      <w:tr w:rsidR="00F3751C" w:rsidRPr="005300C0" w14:paraId="07AB9238" w14:textId="77777777" w:rsidTr="00F3751C">
        <w:trPr>
          <w:gridAfter w:val="1"/>
          <w:wAfter w:w="212" w:type="dxa"/>
          <w:trHeight w:val="227"/>
        </w:trPr>
        <w:tc>
          <w:tcPr>
            <w:tcW w:w="853" w:type="dxa"/>
            <w:gridSpan w:val="3"/>
            <w:vMerge/>
            <w:vAlign w:val="center"/>
          </w:tcPr>
          <w:p w14:paraId="6F69F4DD" w14:textId="77777777" w:rsidR="00F3751C" w:rsidRPr="005300C0" w:rsidRDefault="00F3751C" w:rsidP="0033337C">
            <w:pPr>
              <w:jc w:val="center"/>
              <w:rPr>
                <w:color w:val="000000"/>
              </w:rPr>
            </w:pPr>
          </w:p>
        </w:tc>
        <w:tc>
          <w:tcPr>
            <w:tcW w:w="3542" w:type="dxa"/>
            <w:vMerge/>
            <w:vAlign w:val="center"/>
          </w:tcPr>
          <w:p w14:paraId="4EE3B347" w14:textId="77777777" w:rsidR="00F3751C" w:rsidRPr="005300C0" w:rsidRDefault="00F3751C" w:rsidP="0033337C">
            <w:pPr>
              <w:rPr>
                <w:color w:val="000000"/>
              </w:rPr>
            </w:pPr>
          </w:p>
        </w:tc>
        <w:tc>
          <w:tcPr>
            <w:tcW w:w="10669" w:type="dxa"/>
            <w:gridSpan w:val="4"/>
            <w:shd w:val="clear" w:color="auto" w:fill="auto"/>
            <w:vAlign w:val="center"/>
          </w:tcPr>
          <w:p w14:paraId="10618157" w14:textId="77777777" w:rsidR="00F3751C" w:rsidRPr="005300C0" w:rsidRDefault="00F3751C" w:rsidP="0033337C">
            <w:r w:rsidRPr="005300C0">
              <w:t>Расходные материалы и изнашиваемые узлы:</w:t>
            </w:r>
          </w:p>
        </w:tc>
      </w:tr>
      <w:tr w:rsidR="00F3751C" w:rsidRPr="005300C0" w14:paraId="0DA53F14" w14:textId="77777777" w:rsidTr="00F3751C">
        <w:trPr>
          <w:gridAfter w:val="1"/>
          <w:wAfter w:w="212" w:type="dxa"/>
          <w:trHeight w:val="227"/>
        </w:trPr>
        <w:tc>
          <w:tcPr>
            <w:tcW w:w="853" w:type="dxa"/>
            <w:gridSpan w:val="3"/>
            <w:vMerge/>
            <w:vAlign w:val="center"/>
          </w:tcPr>
          <w:p w14:paraId="5C1516E1" w14:textId="77777777" w:rsidR="00F3751C" w:rsidRPr="005300C0" w:rsidRDefault="00F3751C" w:rsidP="0033337C">
            <w:pPr>
              <w:jc w:val="center"/>
              <w:rPr>
                <w:color w:val="000000"/>
              </w:rPr>
            </w:pPr>
          </w:p>
        </w:tc>
        <w:tc>
          <w:tcPr>
            <w:tcW w:w="3542" w:type="dxa"/>
            <w:vMerge/>
            <w:vAlign w:val="center"/>
          </w:tcPr>
          <w:p w14:paraId="301B99D8" w14:textId="77777777" w:rsidR="00F3751C" w:rsidRPr="005300C0" w:rsidRDefault="00F3751C" w:rsidP="0033337C">
            <w:pPr>
              <w:rPr>
                <w:color w:val="000000"/>
              </w:rPr>
            </w:pPr>
          </w:p>
        </w:tc>
        <w:tc>
          <w:tcPr>
            <w:tcW w:w="675" w:type="dxa"/>
            <w:shd w:val="clear" w:color="auto" w:fill="auto"/>
            <w:vAlign w:val="center"/>
          </w:tcPr>
          <w:p w14:paraId="2DE9C0B9" w14:textId="77777777" w:rsidR="00F3751C" w:rsidRPr="005300C0" w:rsidRDefault="00F3751C" w:rsidP="0033337C">
            <w:pPr>
              <w:jc w:val="center"/>
            </w:pPr>
            <w:r w:rsidRPr="005300C0">
              <w:t>1</w:t>
            </w:r>
          </w:p>
        </w:tc>
        <w:tc>
          <w:tcPr>
            <w:tcW w:w="2155" w:type="dxa"/>
            <w:shd w:val="clear" w:color="auto" w:fill="auto"/>
            <w:vAlign w:val="center"/>
          </w:tcPr>
          <w:p w14:paraId="7B933718" w14:textId="77777777" w:rsidR="00F3751C" w:rsidRPr="005300C0" w:rsidRDefault="00F3751C" w:rsidP="0033337C">
            <w:r w:rsidRPr="005300C0">
              <w:t>Бумага для устройства, печатающего черно-белые медицинские изображения</w:t>
            </w:r>
          </w:p>
        </w:tc>
        <w:tc>
          <w:tcPr>
            <w:tcW w:w="6237" w:type="dxa"/>
            <w:shd w:val="clear" w:color="auto" w:fill="auto"/>
            <w:vAlign w:val="center"/>
          </w:tcPr>
          <w:p w14:paraId="59B59545" w14:textId="77777777" w:rsidR="00F3751C" w:rsidRPr="005300C0" w:rsidRDefault="00F3751C" w:rsidP="0033337C">
            <w:r w:rsidRPr="005300C0">
              <w:t>Бумага для черно-белого принтера</w:t>
            </w:r>
          </w:p>
        </w:tc>
        <w:tc>
          <w:tcPr>
            <w:tcW w:w="1602" w:type="dxa"/>
            <w:shd w:val="clear" w:color="auto" w:fill="auto"/>
            <w:vAlign w:val="center"/>
          </w:tcPr>
          <w:p w14:paraId="262C5428" w14:textId="77777777" w:rsidR="00F3751C" w:rsidRPr="005300C0" w:rsidRDefault="00F3751C" w:rsidP="0033337C">
            <w:pPr>
              <w:jc w:val="center"/>
            </w:pPr>
            <w:r w:rsidRPr="005300C0">
              <w:t>1 рулон</w:t>
            </w:r>
          </w:p>
        </w:tc>
      </w:tr>
      <w:tr w:rsidR="00F3751C" w:rsidRPr="005300C0" w14:paraId="2F45FB53" w14:textId="77777777" w:rsidTr="00F3751C">
        <w:trPr>
          <w:gridAfter w:val="1"/>
          <w:wAfter w:w="212" w:type="dxa"/>
          <w:trHeight w:val="227"/>
        </w:trPr>
        <w:tc>
          <w:tcPr>
            <w:tcW w:w="853" w:type="dxa"/>
            <w:gridSpan w:val="3"/>
            <w:shd w:val="clear" w:color="auto" w:fill="auto"/>
            <w:vAlign w:val="center"/>
            <w:hideMark/>
          </w:tcPr>
          <w:p w14:paraId="17718CC1" w14:textId="77777777" w:rsidR="00F3751C" w:rsidRPr="005300C0" w:rsidRDefault="00F3751C" w:rsidP="0033337C">
            <w:pPr>
              <w:jc w:val="center"/>
              <w:rPr>
                <w:color w:val="000000"/>
              </w:rPr>
            </w:pPr>
            <w:r w:rsidRPr="005300C0">
              <w:rPr>
                <w:color w:val="000000"/>
              </w:rPr>
              <w:t>3</w:t>
            </w:r>
          </w:p>
        </w:tc>
        <w:tc>
          <w:tcPr>
            <w:tcW w:w="3542" w:type="dxa"/>
            <w:shd w:val="clear" w:color="auto" w:fill="auto"/>
            <w:vAlign w:val="center"/>
            <w:hideMark/>
          </w:tcPr>
          <w:p w14:paraId="7A317B36" w14:textId="77777777" w:rsidR="00F3751C" w:rsidRPr="005300C0" w:rsidRDefault="00F3751C" w:rsidP="0033337C">
            <w:pPr>
              <w:rPr>
                <w:color w:val="000000"/>
              </w:rPr>
            </w:pPr>
            <w:r w:rsidRPr="005300C0">
              <w:rPr>
                <w:color w:val="000000"/>
              </w:rPr>
              <w:t>Требования к условиям эксплуатации</w:t>
            </w:r>
          </w:p>
        </w:tc>
        <w:tc>
          <w:tcPr>
            <w:tcW w:w="10669" w:type="dxa"/>
            <w:gridSpan w:val="4"/>
            <w:shd w:val="clear" w:color="auto" w:fill="auto"/>
            <w:vAlign w:val="center"/>
            <w:hideMark/>
          </w:tcPr>
          <w:p w14:paraId="5750C22C" w14:textId="77777777" w:rsidR="00F3751C" w:rsidRPr="005300C0" w:rsidRDefault="00F3751C" w:rsidP="0033337C">
            <w:pPr>
              <w:rPr>
                <w:color w:val="000000"/>
              </w:rPr>
            </w:pPr>
            <w:r w:rsidRPr="005300C0">
              <w:rPr>
                <w:color w:val="000000"/>
              </w:rPr>
              <w:t>- Питание 100/115/230 В, 50/60 Гц.</w:t>
            </w:r>
          </w:p>
          <w:p w14:paraId="5036000E" w14:textId="77777777" w:rsidR="00F3751C" w:rsidRPr="005300C0" w:rsidRDefault="00F3751C" w:rsidP="0033337C">
            <w:pPr>
              <w:rPr>
                <w:color w:val="000000"/>
              </w:rPr>
            </w:pPr>
            <w:r w:rsidRPr="005300C0">
              <w:rPr>
                <w:color w:val="000000"/>
              </w:rPr>
              <w:t>- Рабочий режим:</w:t>
            </w:r>
          </w:p>
          <w:p w14:paraId="42ACEC68" w14:textId="77777777" w:rsidR="00F3751C" w:rsidRPr="005300C0" w:rsidRDefault="00F3751C" w:rsidP="00F3751C">
            <w:pPr>
              <w:pStyle w:val="aa"/>
              <w:numPr>
                <w:ilvl w:val="0"/>
                <w:numId w:val="6"/>
              </w:numPr>
              <w:spacing w:after="0" w:line="240" w:lineRule="auto"/>
              <w:rPr>
                <w:rFonts w:ascii="Times New Roman" w:eastAsia="Times New Roman" w:hAnsi="Times New Roman" w:cs="Times New Roman"/>
                <w:color w:val="000000"/>
                <w:sz w:val="24"/>
                <w:szCs w:val="24"/>
                <w:lang w:eastAsia="ru-RU"/>
              </w:rPr>
            </w:pPr>
            <w:r w:rsidRPr="005300C0">
              <w:rPr>
                <w:rFonts w:ascii="Times New Roman" w:eastAsia="Times New Roman" w:hAnsi="Times New Roman" w:cs="Times New Roman"/>
                <w:color w:val="000000"/>
                <w:sz w:val="24"/>
                <w:szCs w:val="24"/>
                <w:lang w:eastAsia="ru-RU"/>
              </w:rPr>
              <w:t>Температура: от +10° до +40°</w:t>
            </w:r>
          </w:p>
          <w:p w14:paraId="7EF62B04" w14:textId="77777777" w:rsidR="00F3751C" w:rsidRPr="005300C0" w:rsidRDefault="00F3751C" w:rsidP="00F3751C">
            <w:pPr>
              <w:pStyle w:val="aa"/>
              <w:numPr>
                <w:ilvl w:val="0"/>
                <w:numId w:val="6"/>
              </w:numPr>
              <w:spacing w:after="0" w:line="240" w:lineRule="auto"/>
              <w:rPr>
                <w:rFonts w:ascii="Times New Roman" w:eastAsia="Times New Roman" w:hAnsi="Times New Roman" w:cs="Times New Roman"/>
                <w:color w:val="000000"/>
                <w:sz w:val="24"/>
                <w:szCs w:val="24"/>
                <w:lang w:eastAsia="ru-RU"/>
              </w:rPr>
            </w:pPr>
            <w:r w:rsidRPr="005300C0">
              <w:rPr>
                <w:rFonts w:ascii="Times New Roman" w:eastAsia="Times New Roman" w:hAnsi="Times New Roman" w:cs="Times New Roman"/>
                <w:color w:val="000000"/>
                <w:sz w:val="24"/>
                <w:szCs w:val="24"/>
                <w:lang w:eastAsia="ru-RU"/>
              </w:rPr>
              <w:t>Влажность воздуха: от 35 до 75% без выпадения конденсата.</w:t>
            </w:r>
          </w:p>
          <w:p w14:paraId="44DD4578" w14:textId="77777777" w:rsidR="00F3751C" w:rsidRPr="005300C0" w:rsidRDefault="00F3751C" w:rsidP="0033337C">
            <w:pPr>
              <w:rPr>
                <w:color w:val="000000"/>
              </w:rPr>
            </w:pPr>
            <w:r w:rsidRPr="005300C0">
              <w:rPr>
                <w:color w:val="000000"/>
              </w:rPr>
              <w:t>- Хранение:</w:t>
            </w:r>
          </w:p>
          <w:p w14:paraId="77BEE0BC" w14:textId="77777777" w:rsidR="00F3751C" w:rsidRPr="005300C0" w:rsidRDefault="00F3751C" w:rsidP="00F3751C">
            <w:pPr>
              <w:pStyle w:val="aa"/>
              <w:numPr>
                <w:ilvl w:val="0"/>
                <w:numId w:val="6"/>
              </w:numPr>
              <w:spacing w:after="0" w:line="240" w:lineRule="auto"/>
              <w:rPr>
                <w:rFonts w:ascii="Times New Roman" w:eastAsia="Times New Roman" w:hAnsi="Times New Roman" w:cs="Times New Roman"/>
                <w:color w:val="000000"/>
                <w:sz w:val="24"/>
                <w:szCs w:val="24"/>
                <w:lang w:eastAsia="ru-RU"/>
              </w:rPr>
            </w:pPr>
            <w:r w:rsidRPr="005300C0">
              <w:rPr>
                <w:rFonts w:ascii="Times New Roman" w:eastAsia="Times New Roman" w:hAnsi="Times New Roman" w:cs="Times New Roman"/>
                <w:color w:val="000000"/>
                <w:sz w:val="24"/>
                <w:szCs w:val="24"/>
                <w:lang w:eastAsia="ru-RU"/>
              </w:rPr>
              <w:t>Температура: от 0° до +50°</w:t>
            </w:r>
          </w:p>
          <w:p w14:paraId="70C08BD2" w14:textId="77777777" w:rsidR="00F3751C" w:rsidRPr="005300C0" w:rsidRDefault="00F3751C" w:rsidP="00F3751C">
            <w:pPr>
              <w:pStyle w:val="aa"/>
              <w:numPr>
                <w:ilvl w:val="0"/>
                <w:numId w:val="6"/>
              </w:numPr>
              <w:spacing w:after="0" w:line="240" w:lineRule="auto"/>
              <w:rPr>
                <w:rFonts w:ascii="Times New Roman" w:eastAsia="Times New Roman" w:hAnsi="Times New Roman" w:cs="Times New Roman"/>
                <w:color w:val="000000"/>
                <w:sz w:val="24"/>
                <w:szCs w:val="24"/>
                <w:lang w:eastAsia="ru-RU"/>
              </w:rPr>
            </w:pPr>
            <w:r w:rsidRPr="005300C0">
              <w:rPr>
                <w:rFonts w:ascii="Times New Roman" w:eastAsia="Times New Roman" w:hAnsi="Times New Roman" w:cs="Times New Roman"/>
                <w:color w:val="000000"/>
                <w:sz w:val="24"/>
                <w:szCs w:val="24"/>
                <w:lang w:eastAsia="ru-RU"/>
              </w:rPr>
              <w:t>Влажность воздуха: от 10 до 85% без выпадения конденсата.</w:t>
            </w:r>
          </w:p>
          <w:p w14:paraId="25C0FD7D" w14:textId="77777777" w:rsidR="00F3751C" w:rsidRPr="005300C0" w:rsidRDefault="00F3751C" w:rsidP="0033337C">
            <w:pPr>
              <w:rPr>
                <w:color w:val="000000"/>
              </w:rPr>
            </w:pPr>
            <w:r w:rsidRPr="005300C0">
              <w:rPr>
                <w:color w:val="000000"/>
              </w:rPr>
              <w:t>- Площадь помещение не менее 10 кв.м.</w:t>
            </w:r>
          </w:p>
          <w:p w14:paraId="77C9642C" w14:textId="77777777" w:rsidR="00F3751C" w:rsidRPr="005300C0" w:rsidRDefault="00F3751C" w:rsidP="0033337C">
            <w:pPr>
              <w:rPr>
                <w:color w:val="000000"/>
              </w:rPr>
            </w:pPr>
            <w:r w:rsidRPr="005300C0">
              <w:rPr>
                <w:color w:val="000000"/>
              </w:rPr>
              <w:t>- Необходима фиксация в вертикальном положении</w:t>
            </w:r>
          </w:p>
          <w:p w14:paraId="0414DBEE" w14:textId="77777777" w:rsidR="00F3751C" w:rsidRPr="005300C0" w:rsidRDefault="00F3751C" w:rsidP="0033337C">
            <w:pPr>
              <w:ind w:left="20"/>
              <w:jc w:val="both"/>
            </w:pPr>
            <w:r w:rsidRPr="005300C0">
              <w:rPr>
                <w:color w:val="000000"/>
              </w:rPr>
              <w:t>- Розетки с заземлением, рекомендуется использовать источник бесперебойного питания</w:t>
            </w:r>
          </w:p>
        </w:tc>
      </w:tr>
      <w:tr w:rsidR="00F3751C" w:rsidRPr="005300C0" w14:paraId="6960D57B" w14:textId="77777777" w:rsidTr="00F3751C">
        <w:trPr>
          <w:gridAfter w:val="1"/>
          <w:wAfter w:w="212" w:type="dxa"/>
          <w:trHeight w:val="227"/>
        </w:trPr>
        <w:tc>
          <w:tcPr>
            <w:tcW w:w="853" w:type="dxa"/>
            <w:gridSpan w:val="3"/>
            <w:shd w:val="clear" w:color="auto" w:fill="auto"/>
            <w:vAlign w:val="center"/>
            <w:hideMark/>
          </w:tcPr>
          <w:p w14:paraId="2AC76C08" w14:textId="77777777" w:rsidR="00F3751C" w:rsidRPr="005300C0" w:rsidRDefault="00F3751C" w:rsidP="0033337C">
            <w:pPr>
              <w:jc w:val="center"/>
              <w:rPr>
                <w:color w:val="000000"/>
              </w:rPr>
            </w:pPr>
            <w:r w:rsidRPr="005300C0">
              <w:rPr>
                <w:color w:val="000000"/>
              </w:rPr>
              <w:t>4</w:t>
            </w:r>
          </w:p>
        </w:tc>
        <w:tc>
          <w:tcPr>
            <w:tcW w:w="3542" w:type="dxa"/>
            <w:shd w:val="clear" w:color="auto" w:fill="auto"/>
            <w:vAlign w:val="center"/>
            <w:hideMark/>
          </w:tcPr>
          <w:p w14:paraId="3F883052" w14:textId="77777777" w:rsidR="00F3751C" w:rsidRPr="005300C0" w:rsidRDefault="00F3751C" w:rsidP="0033337C">
            <w:pPr>
              <w:rPr>
                <w:color w:val="000000"/>
              </w:rPr>
            </w:pPr>
            <w:r w:rsidRPr="005300C0">
              <w:rPr>
                <w:color w:val="000000"/>
              </w:rPr>
              <w:t>Условия осуществления поставки медицинской техники (в соответствии с ИНКОТЕРМС 2020)</w:t>
            </w:r>
          </w:p>
        </w:tc>
        <w:tc>
          <w:tcPr>
            <w:tcW w:w="10669" w:type="dxa"/>
            <w:gridSpan w:val="4"/>
            <w:shd w:val="clear" w:color="auto" w:fill="auto"/>
            <w:vAlign w:val="center"/>
            <w:hideMark/>
          </w:tcPr>
          <w:p w14:paraId="66B28337" w14:textId="77777777" w:rsidR="00F3751C" w:rsidRPr="005300C0" w:rsidRDefault="00F3751C" w:rsidP="0033337C">
            <w:pPr>
              <w:rPr>
                <w:color w:val="000000"/>
              </w:rPr>
            </w:pPr>
            <w:r w:rsidRPr="005300C0">
              <w:rPr>
                <w:color w:val="000000"/>
              </w:rPr>
              <w:t>DDP пункт назначения</w:t>
            </w:r>
          </w:p>
        </w:tc>
      </w:tr>
      <w:tr w:rsidR="00F3751C" w:rsidRPr="005300C0" w14:paraId="5E0BA08B" w14:textId="77777777" w:rsidTr="00F3751C">
        <w:trPr>
          <w:gridAfter w:val="1"/>
          <w:wAfter w:w="212" w:type="dxa"/>
          <w:trHeight w:val="470"/>
        </w:trPr>
        <w:tc>
          <w:tcPr>
            <w:tcW w:w="853" w:type="dxa"/>
            <w:gridSpan w:val="3"/>
            <w:shd w:val="clear" w:color="auto" w:fill="auto"/>
            <w:vAlign w:val="center"/>
            <w:hideMark/>
          </w:tcPr>
          <w:p w14:paraId="42EABD3B" w14:textId="77777777" w:rsidR="00F3751C" w:rsidRPr="005300C0" w:rsidRDefault="00F3751C" w:rsidP="0033337C">
            <w:pPr>
              <w:jc w:val="center"/>
              <w:rPr>
                <w:color w:val="000000"/>
              </w:rPr>
            </w:pPr>
            <w:r w:rsidRPr="005300C0">
              <w:rPr>
                <w:color w:val="000000"/>
              </w:rPr>
              <w:t>5</w:t>
            </w:r>
          </w:p>
        </w:tc>
        <w:tc>
          <w:tcPr>
            <w:tcW w:w="3542" w:type="dxa"/>
            <w:shd w:val="clear" w:color="auto" w:fill="auto"/>
            <w:vAlign w:val="center"/>
            <w:hideMark/>
          </w:tcPr>
          <w:p w14:paraId="426A4957" w14:textId="77777777" w:rsidR="00F3751C" w:rsidRPr="005300C0" w:rsidRDefault="00F3751C" w:rsidP="0033337C">
            <w:pPr>
              <w:rPr>
                <w:color w:val="000000"/>
              </w:rPr>
            </w:pPr>
            <w:r w:rsidRPr="005300C0">
              <w:rPr>
                <w:color w:val="000000"/>
              </w:rPr>
              <w:t>Срок поставки медицинской техники и место дислокации</w:t>
            </w:r>
          </w:p>
        </w:tc>
        <w:tc>
          <w:tcPr>
            <w:tcW w:w="10669" w:type="dxa"/>
            <w:gridSpan w:val="4"/>
            <w:shd w:val="clear" w:color="auto" w:fill="auto"/>
            <w:vAlign w:val="center"/>
            <w:hideMark/>
          </w:tcPr>
          <w:p w14:paraId="028C5E55" w14:textId="77777777" w:rsidR="00F3751C" w:rsidRPr="005300C0" w:rsidRDefault="00F3751C" w:rsidP="0033337C">
            <w:pPr>
              <w:rPr>
                <w:color w:val="000000"/>
              </w:rPr>
            </w:pPr>
            <w:r w:rsidRPr="005300C0">
              <w:rPr>
                <w:color w:val="000000"/>
                <w:spacing w:val="2"/>
              </w:rPr>
              <w:t>60 календарных дней, не позднее 15 декабря 2024 года. Адрес: Астана, ул. Манаса 17</w:t>
            </w:r>
          </w:p>
        </w:tc>
      </w:tr>
      <w:tr w:rsidR="00F3751C" w:rsidRPr="005300C0" w14:paraId="7A62DF4C" w14:textId="77777777" w:rsidTr="00F3751C">
        <w:trPr>
          <w:gridAfter w:val="1"/>
          <w:wAfter w:w="212" w:type="dxa"/>
          <w:trHeight w:val="2840"/>
        </w:trPr>
        <w:tc>
          <w:tcPr>
            <w:tcW w:w="853" w:type="dxa"/>
            <w:gridSpan w:val="3"/>
            <w:shd w:val="clear" w:color="auto" w:fill="auto"/>
            <w:vAlign w:val="center"/>
            <w:hideMark/>
          </w:tcPr>
          <w:p w14:paraId="7F1AE124" w14:textId="77777777" w:rsidR="00F3751C" w:rsidRPr="005300C0" w:rsidRDefault="00F3751C" w:rsidP="0033337C">
            <w:pPr>
              <w:jc w:val="center"/>
              <w:rPr>
                <w:color w:val="000000"/>
              </w:rPr>
            </w:pPr>
            <w:r w:rsidRPr="005300C0">
              <w:rPr>
                <w:color w:val="000000"/>
              </w:rPr>
              <w:t>6</w:t>
            </w:r>
          </w:p>
        </w:tc>
        <w:tc>
          <w:tcPr>
            <w:tcW w:w="3542" w:type="dxa"/>
            <w:shd w:val="clear" w:color="auto" w:fill="auto"/>
            <w:vAlign w:val="center"/>
            <w:hideMark/>
          </w:tcPr>
          <w:p w14:paraId="453C2175" w14:textId="77777777" w:rsidR="00F3751C" w:rsidRPr="005300C0" w:rsidRDefault="00F3751C" w:rsidP="0033337C">
            <w:pPr>
              <w:rPr>
                <w:color w:val="000000"/>
              </w:rPr>
            </w:pPr>
            <w:r w:rsidRPr="005300C0">
              <w:rPr>
                <w:color w:val="00000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669" w:type="dxa"/>
            <w:gridSpan w:val="4"/>
            <w:shd w:val="clear" w:color="auto" w:fill="auto"/>
            <w:vAlign w:val="center"/>
            <w:hideMark/>
          </w:tcPr>
          <w:p w14:paraId="2EDC5741" w14:textId="77777777" w:rsidR="00F3751C" w:rsidRPr="005300C0" w:rsidRDefault="00F3751C" w:rsidP="0033337C">
            <w:pPr>
              <w:rPr>
                <w:color w:val="000000"/>
              </w:rPr>
            </w:pPr>
            <w:r w:rsidRPr="005300C0">
              <w:rPr>
                <w:color w:val="000000"/>
              </w:rPr>
              <w:t>Гарантийное сервисное обслуживание медицинской техники не менее 37 месяцев.</w:t>
            </w:r>
          </w:p>
          <w:p w14:paraId="560C129B" w14:textId="77777777" w:rsidR="00F3751C" w:rsidRPr="005300C0" w:rsidRDefault="00F3751C" w:rsidP="0033337C">
            <w:pPr>
              <w:rPr>
                <w:color w:val="000000"/>
              </w:rPr>
            </w:pPr>
            <w:r w:rsidRPr="005300C0">
              <w:rPr>
                <w:color w:val="000000"/>
              </w:rPr>
              <w:t>Плановое техническое обслуживание должно проводиться не реже чем 1 раз в квартал.</w:t>
            </w:r>
          </w:p>
          <w:p w14:paraId="2832B4C7" w14:textId="77777777" w:rsidR="00F3751C" w:rsidRPr="005300C0" w:rsidRDefault="00F3751C" w:rsidP="0033337C">
            <w:pPr>
              <w:rPr>
                <w:color w:val="000000"/>
              </w:rPr>
            </w:pPr>
            <w:r w:rsidRPr="005300C0">
              <w:rPr>
                <w:color w:val="000000"/>
              </w:rPr>
              <w:t>Работы по техническому обслуживанию выполняются в соответствии с требованиями эксплуатационной документации и должны включать в себя:</w:t>
            </w:r>
          </w:p>
          <w:p w14:paraId="3C4E026C" w14:textId="77777777" w:rsidR="00F3751C" w:rsidRPr="005300C0" w:rsidRDefault="00F3751C" w:rsidP="0033337C">
            <w:pPr>
              <w:rPr>
                <w:color w:val="000000"/>
              </w:rPr>
            </w:pPr>
            <w:r w:rsidRPr="005300C0">
              <w:rPr>
                <w:color w:val="000000"/>
              </w:rPr>
              <w:t>- замену отработавших ресурс составных частей;</w:t>
            </w:r>
          </w:p>
          <w:p w14:paraId="17BFB1B1" w14:textId="77777777" w:rsidR="00F3751C" w:rsidRPr="005300C0" w:rsidRDefault="00F3751C" w:rsidP="0033337C">
            <w:pPr>
              <w:rPr>
                <w:color w:val="000000"/>
              </w:rPr>
            </w:pPr>
            <w:r w:rsidRPr="005300C0">
              <w:rPr>
                <w:color w:val="000000"/>
              </w:rPr>
              <w:t>- замене или восстановлении отдельных частей медицинской техники;</w:t>
            </w:r>
          </w:p>
          <w:p w14:paraId="30109F94" w14:textId="77777777" w:rsidR="00F3751C" w:rsidRPr="005300C0" w:rsidRDefault="00F3751C" w:rsidP="0033337C">
            <w:pPr>
              <w:rPr>
                <w:color w:val="000000"/>
              </w:rPr>
            </w:pPr>
            <w:r w:rsidRPr="005300C0">
              <w:rPr>
                <w:color w:val="000000"/>
              </w:rPr>
              <w:t>- настройку и регулировку медицинской техники; специфические для данной медицинской техники работы;</w:t>
            </w:r>
          </w:p>
          <w:p w14:paraId="08C6C729" w14:textId="77777777" w:rsidR="00F3751C" w:rsidRPr="005300C0" w:rsidRDefault="00F3751C" w:rsidP="0033337C">
            <w:pPr>
              <w:rPr>
                <w:color w:val="000000"/>
              </w:rPr>
            </w:pPr>
            <w:r w:rsidRPr="005300C0">
              <w:rPr>
                <w:color w:val="000000"/>
              </w:rPr>
              <w:t>- чистку, смазку и при необходимости переборку основных механизмов и узлов;</w:t>
            </w:r>
          </w:p>
          <w:p w14:paraId="4CD333EE" w14:textId="77777777" w:rsidR="00F3751C" w:rsidRPr="005300C0" w:rsidRDefault="00F3751C" w:rsidP="0033337C">
            <w:pPr>
              <w:rPr>
                <w:color w:val="000000"/>
              </w:rPr>
            </w:pPr>
            <w:r w:rsidRPr="005300C0">
              <w:rPr>
                <w:color w:val="000000"/>
              </w:rPr>
              <w:lastRenderedPageBreak/>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14:paraId="5D7C089A" w14:textId="77777777" w:rsidR="00F3751C" w:rsidRPr="005300C0" w:rsidRDefault="00F3751C" w:rsidP="0033337C">
            <w:pPr>
              <w:rPr>
                <w:color w:val="000000"/>
              </w:rPr>
            </w:pPr>
            <w:r w:rsidRPr="005300C0">
              <w:rPr>
                <w:color w:val="000000"/>
              </w:rPr>
              <w:t>- иные указанные в эксплуатационной документации операции, специфические для конкретного типа медицинской техники.</w:t>
            </w:r>
          </w:p>
        </w:tc>
      </w:tr>
      <w:tr w:rsidR="00F3751C" w:rsidRPr="005300C0" w14:paraId="7CB9F88C" w14:textId="77777777" w:rsidTr="00F3751C">
        <w:tblPrEx>
          <w:shd w:val="clear" w:color="auto" w:fill="FFFFFF"/>
          <w:tblCellMar>
            <w:left w:w="0" w:type="dxa"/>
            <w:right w:w="0" w:type="dxa"/>
          </w:tblCellMar>
        </w:tblPrEx>
        <w:trPr>
          <w:gridBefore w:val="1"/>
          <w:wBefore w:w="33" w:type="dxa"/>
        </w:trPr>
        <w:tc>
          <w:tcPr>
            <w:tcW w:w="474" w:type="dxa"/>
            <w:shd w:val="clear" w:color="auto" w:fill="auto"/>
            <w:tcMar>
              <w:top w:w="45" w:type="dxa"/>
              <w:left w:w="75" w:type="dxa"/>
              <w:bottom w:w="45" w:type="dxa"/>
              <w:right w:w="75" w:type="dxa"/>
            </w:tcMar>
          </w:tcPr>
          <w:p w14:paraId="3E1D6144" w14:textId="77777777" w:rsidR="00F3751C" w:rsidRPr="005300C0" w:rsidRDefault="00F3751C" w:rsidP="0033337C">
            <w:pPr>
              <w:textAlignment w:val="baseline"/>
              <w:rPr>
                <w:color w:val="000000"/>
                <w:spacing w:val="2"/>
              </w:rPr>
            </w:pPr>
            <w:r w:rsidRPr="005300C0">
              <w:rPr>
                <w:color w:val="000000"/>
                <w:spacing w:val="2"/>
                <w:lang w:val="en-US"/>
              </w:rPr>
              <w:lastRenderedPageBreak/>
              <w:t>7</w:t>
            </w:r>
          </w:p>
        </w:tc>
        <w:tc>
          <w:tcPr>
            <w:tcW w:w="3888" w:type="dxa"/>
            <w:gridSpan w:val="2"/>
            <w:shd w:val="clear" w:color="auto" w:fill="auto"/>
            <w:tcMar>
              <w:top w:w="45" w:type="dxa"/>
              <w:left w:w="75" w:type="dxa"/>
              <w:bottom w:w="45" w:type="dxa"/>
              <w:right w:w="75" w:type="dxa"/>
            </w:tcMar>
          </w:tcPr>
          <w:p w14:paraId="082954E2"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0881" w:type="dxa"/>
            <w:gridSpan w:val="5"/>
            <w:shd w:val="clear" w:color="auto" w:fill="auto"/>
            <w:tcMar>
              <w:top w:w="45" w:type="dxa"/>
              <w:left w:w="75" w:type="dxa"/>
              <w:bottom w:w="45" w:type="dxa"/>
              <w:right w:w="75" w:type="dxa"/>
            </w:tcMar>
          </w:tcPr>
          <w:p w14:paraId="34AA1A26" w14:textId="77777777" w:rsidR="00F3751C" w:rsidRPr="005300C0" w:rsidRDefault="00F3751C" w:rsidP="0033337C">
            <w:pPr>
              <w:textAlignment w:val="baseline"/>
              <w:rPr>
                <w:b/>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lastRenderedPageBreak/>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1B51B6C4" w14:textId="77777777" w:rsidR="00F3751C" w:rsidRPr="005300C0" w:rsidRDefault="00F3751C" w:rsidP="00903B8C">
      <w:pPr>
        <w:suppressAutoHyphens/>
        <w:rPr>
          <w:b/>
          <w:bCs/>
          <w:lang w:eastAsia="ko-KR"/>
        </w:rPr>
      </w:pPr>
    </w:p>
    <w:p w14:paraId="2EBFD557" w14:textId="77777777" w:rsidR="00F3751C" w:rsidRPr="005300C0" w:rsidRDefault="00F3751C" w:rsidP="00903B8C">
      <w:pPr>
        <w:suppressAutoHyphens/>
        <w:rPr>
          <w:b/>
          <w:bCs/>
          <w:lang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2E9DE5E7"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77F02DF" w14:textId="3D2A093E" w:rsidR="00F3751C" w:rsidRPr="005300C0" w:rsidRDefault="00F3751C" w:rsidP="0033337C">
            <w:pPr>
              <w:jc w:val="center"/>
              <w:textAlignment w:val="baseline"/>
              <w:outlineLvl w:val="2"/>
              <w:rPr>
                <w:b/>
                <w:bCs/>
                <w:color w:val="1E1E1E"/>
              </w:rPr>
            </w:pPr>
            <w:r w:rsidRPr="005300C0">
              <w:rPr>
                <w:b/>
                <w:bCs/>
                <w:color w:val="1E1E1E"/>
              </w:rPr>
              <w:t>Лот №3</w:t>
            </w:r>
          </w:p>
        </w:tc>
      </w:tr>
      <w:tr w:rsidR="00F3751C" w:rsidRPr="005300C0" w14:paraId="2E5B4A61"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220878E" w14:textId="1ADE75D8"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4FD290E" w14:textId="635B914B"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F1CC917" w14:textId="4AE1E26E"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59E2EECC"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A898DEE"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A16DA73"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9C73257" w14:textId="77777777" w:rsidR="00F3751C" w:rsidRPr="005300C0" w:rsidRDefault="00F3751C" w:rsidP="0033337C">
            <w:pPr>
              <w:textAlignment w:val="baseline"/>
              <w:rPr>
                <w:spacing w:val="2"/>
              </w:rPr>
            </w:pPr>
            <w:proofErr w:type="spellStart"/>
            <w:r w:rsidRPr="005300C0">
              <w:rPr>
                <w:color w:val="000000"/>
                <w:spacing w:val="2"/>
              </w:rPr>
              <w:t>Видеоцентр</w:t>
            </w:r>
            <w:proofErr w:type="spellEnd"/>
          </w:p>
        </w:tc>
      </w:tr>
      <w:tr w:rsidR="00F3751C" w:rsidRPr="005300C0" w14:paraId="59AB3035"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1EFF4FA"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D96181A"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276BE6"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D6310D9"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C8A3ACF"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DFEF935"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0DBAF011"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76545CF"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333E6E6"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92DD116"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1741D231"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98830F"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E8A9D9"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8C8A3AD"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43C0661"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Видеоцентр</w:t>
            </w:r>
            <w:proofErr w:type="spellEnd"/>
            <w:r w:rsidRPr="005300C0">
              <w:rPr>
                <w:rFonts w:ascii="Times New Roman" w:hAnsi="Times New Roman" w:cs="Times New Roman"/>
              </w:rPr>
              <w:t xml:space="preserve">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DCD8B9C"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r w:rsidRPr="005300C0">
              <w:rPr>
                <w:rFonts w:ascii="Times New Roman" w:hAnsi="Times New Roman" w:cs="Times New Roman"/>
              </w:rPr>
              <w:br/>
              <w:t xml:space="preserve">• Блок для подключения </w:t>
            </w:r>
            <w:proofErr w:type="spellStart"/>
            <w:r w:rsidRPr="005300C0">
              <w:rPr>
                <w:rFonts w:ascii="Times New Roman" w:hAnsi="Times New Roman" w:cs="Times New Roman"/>
              </w:rPr>
              <w:t>видеоэндоскопов</w:t>
            </w:r>
            <w:proofErr w:type="spellEnd"/>
            <w:r w:rsidRPr="005300C0">
              <w:rPr>
                <w:rFonts w:ascii="Times New Roman" w:hAnsi="Times New Roman" w:cs="Times New Roman"/>
              </w:rPr>
              <w:t xml:space="preserve">: диагностические для взрослых, для детей; терапевтические; широко-канальные; </w:t>
            </w:r>
            <w:proofErr w:type="gramStart"/>
            <w:r w:rsidRPr="005300C0">
              <w:rPr>
                <w:rFonts w:ascii="Times New Roman" w:hAnsi="Times New Roman" w:cs="Times New Roman"/>
              </w:rPr>
              <w:t>двух-канальные</w:t>
            </w:r>
            <w:proofErr w:type="gramEnd"/>
            <w:r w:rsidRPr="005300C0">
              <w:rPr>
                <w:rFonts w:ascii="Times New Roman" w:hAnsi="Times New Roman" w:cs="Times New Roman"/>
              </w:rPr>
              <w:t xml:space="preserve"> (гастроскопы, колоноскопы с изменяемой жесткостью, </w:t>
            </w:r>
            <w:proofErr w:type="spellStart"/>
            <w:r w:rsidRPr="005300C0">
              <w:rPr>
                <w:rFonts w:ascii="Times New Roman" w:hAnsi="Times New Roman" w:cs="Times New Roman"/>
              </w:rPr>
              <w:t>дуоденоскопы</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бронхоскопы</w:t>
            </w:r>
            <w:proofErr w:type="spellEnd"/>
            <w:r w:rsidRPr="005300C0">
              <w:rPr>
                <w:rFonts w:ascii="Times New Roman" w:hAnsi="Times New Roman" w:cs="Times New Roman"/>
              </w:rPr>
              <w:t xml:space="preserve">, ультразвуковые эндоскопы, цистоскопы, </w:t>
            </w:r>
            <w:proofErr w:type="spellStart"/>
            <w:r w:rsidRPr="005300C0">
              <w:rPr>
                <w:rFonts w:ascii="Times New Roman" w:hAnsi="Times New Roman" w:cs="Times New Roman"/>
              </w:rPr>
              <w:t>рино</w:t>
            </w:r>
            <w:proofErr w:type="spellEnd"/>
            <w:r w:rsidRPr="005300C0">
              <w:rPr>
                <w:rFonts w:ascii="Times New Roman" w:hAnsi="Times New Roman" w:cs="Times New Roman"/>
              </w:rPr>
              <w:t xml:space="preserve">-ларингоскопы, </w:t>
            </w:r>
            <w:proofErr w:type="spellStart"/>
            <w:r w:rsidRPr="005300C0">
              <w:rPr>
                <w:rFonts w:ascii="Times New Roman" w:hAnsi="Times New Roman" w:cs="Times New Roman"/>
              </w:rPr>
              <w:t>торакоскопы</w:t>
            </w:r>
            <w:proofErr w:type="spellEnd"/>
            <w:r w:rsidRPr="005300C0">
              <w:rPr>
                <w:rFonts w:ascii="Times New Roman" w:hAnsi="Times New Roman" w:cs="Times New Roman"/>
              </w:rPr>
              <w:t xml:space="preserve">, лапароскопы) </w:t>
            </w:r>
          </w:p>
          <w:p w14:paraId="7171A760"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Поддержка стандарта не хуже HDTV для вывода изображения на монитор с возможностью подключения HD-эндоскопов (с матрицей сверхвысокого разрешения)</w:t>
            </w:r>
            <w:r w:rsidRPr="005300C0">
              <w:rPr>
                <w:rFonts w:ascii="Times New Roman" w:hAnsi="Times New Roman" w:cs="Times New Roman"/>
              </w:rPr>
              <w:br/>
              <w:t>• Наличие усовершенствованной системы - обработки изображения в специальном спектре с усиленным освещением для выделения структуры капилляров и других изменений слизистой оболочки.</w:t>
            </w:r>
            <w:r w:rsidRPr="005300C0">
              <w:rPr>
                <w:rFonts w:ascii="Times New Roman" w:hAnsi="Times New Roman" w:cs="Times New Roman"/>
              </w:rPr>
              <w:br/>
              <w:t>• Наличие не менее двух типов изменения структурной детализации изображения: для крупных и мелких структур (не менее четыре уровня для каждого режима)</w:t>
            </w:r>
            <w:r w:rsidRPr="005300C0">
              <w:rPr>
                <w:rFonts w:ascii="Times New Roman" w:hAnsi="Times New Roman" w:cs="Times New Roman"/>
              </w:rPr>
              <w:br/>
              <w:t>• Наличие функции усиления границ переходов (краевое усиление) – не менее четыре уровня</w:t>
            </w:r>
            <w:r w:rsidRPr="005300C0">
              <w:rPr>
                <w:rFonts w:ascii="Times New Roman" w:hAnsi="Times New Roman" w:cs="Times New Roman"/>
              </w:rPr>
              <w:br/>
              <w:t>• Наличие функции усиления контраста – не менее три уровня</w:t>
            </w:r>
            <w:r w:rsidRPr="005300C0">
              <w:rPr>
                <w:rFonts w:ascii="Times New Roman" w:hAnsi="Times New Roman" w:cs="Times New Roman"/>
              </w:rPr>
              <w:br/>
              <w:t>• Регулировка баланса белого цвета кнопкой на передней панели</w:t>
            </w:r>
            <w:r w:rsidRPr="005300C0">
              <w:rPr>
                <w:rFonts w:ascii="Times New Roman" w:hAnsi="Times New Roman" w:cs="Times New Roman"/>
              </w:rPr>
              <w:br/>
              <w:t>• Регулировка экспозиции кнопками на передней панели</w:t>
            </w:r>
            <w:r w:rsidRPr="005300C0">
              <w:rPr>
                <w:rFonts w:ascii="Times New Roman" w:hAnsi="Times New Roman" w:cs="Times New Roman"/>
              </w:rPr>
              <w:br/>
              <w:t>• Наличие электронного увеличения изображения в не менее 1.2 и 1.5 раза, а также наличие функции увеличения полученной картинки на мониторе</w:t>
            </w:r>
            <w:r w:rsidRPr="005300C0">
              <w:rPr>
                <w:rFonts w:ascii="Times New Roman" w:hAnsi="Times New Roman" w:cs="Times New Roman"/>
              </w:rPr>
              <w:br/>
              <w:t>• Возможность Буферизации стоп-кадра</w:t>
            </w:r>
            <w:r w:rsidRPr="005300C0">
              <w:rPr>
                <w:rFonts w:ascii="Times New Roman" w:hAnsi="Times New Roman" w:cs="Times New Roman"/>
              </w:rPr>
              <w:br/>
              <w:t xml:space="preserve">• Возможность регулировки синего, красного и </w:t>
            </w:r>
            <w:r w:rsidRPr="005300C0">
              <w:rPr>
                <w:rFonts w:ascii="Times New Roman" w:hAnsi="Times New Roman" w:cs="Times New Roman"/>
              </w:rPr>
              <w:lastRenderedPageBreak/>
              <w:t>насыщенности цвета – по не менее 17 положений для каждого</w:t>
            </w:r>
            <w:r w:rsidRPr="005300C0">
              <w:rPr>
                <w:rFonts w:ascii="Times New Roman" w:hAnsi="Times New Roman" w:cs="Times New Roman"/>
              </w:rPr>
              <w:br/>
              <w:t>• Два режима регулировки освещенности – автоматический и по пиковому значению</w:t>
            </w:r>
            <w:r w:rsidRPr="005300C0">
              <w:rPr>
                <w:rFonts w:ascii="Times New Roman" w:hAnsi="Times New Roman" w:cs="Times New Roman"/>
              </w:rPr>
              <w:br/>
              <w:t>• Наличие функции автоматического усиления освещенности в случае удаления от исследуемого объекта</w:t>
            </w:r>
            <w:r w:rsidRPr="005300C0">
              <w:rPr>
                <w:rFonts w:ascii="Times New Roman" w:hAnsi="Times New Roman" w:cs="Times New Roman"/>
              </w:rPr>
              <w:br/>
              <w:t xml:space="preserve">• Типы видеовыходов: HD/SD SDI, </w:t>
            </w:r>
            <w:proofErr w:type="spellStart"/>
            <w:r w:rsidRPr="005300C0">
              <w:rPr>
                <w:rFonts w:ascii="Times New Roman" w:hAnsi="Times New Roman" w:cs="Times New Roman"/>
              </w:rPr>
              <w:t>RGBs</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YPbPr</w:t>
            </w:r>
            <w:proofErr w:type="spellEnd"/>
            <w:r w:rsidRPr="005300C0">
              <w:rPr>
                <w:rFonts w:ascii="Times New Roman" w:hAnsi="Times New Roman" w:cs="Times New Roman"/>
              </w:rPr>
              <w:t>, Y/C.</w:t>
            </w:r>
            <w:r w:rsidRPr="005300C0">
              <w:rPr>
                <w:rFonts w:ascii="Times New Roman" w:hAnsi="Times New Roman" w:cs="Times New Roman"/>
              </w:rPr>
              <w:br/>
              <w:t>• Наличие цифрового видеовыхода D-Sub</w:t>
            </w:r>
            <w:r w:rsidRPr="005300C0">
              <w:rPr>
                <w:rFonts w:ascii="Times New Roman" w:hAnsi="Times New Roman" w:cs="Times New Roman"/>
              </w:rPr>
              <w:br/>
              <w:t>• Наличие двух видеовходов для получения «картинки-в-картинке»</w:t>
            </w:r>
            <w:r w:rsidRPr="005300C0">
              <w:rPr>
                <w:rFonts w:ascii="Times New Roman" w:hAnsi="Times New Roman" w:cs="Times New Roman"/>
              </w:rPr>
              <w:br/>
              <w:t>• Наличие порта USB  для подключения USB совместимых носителей (для хранения изображений)</w:t>
            </w:r>
            <w:r w:rsidRPr="005300C0">
              <w:rPr>
                <w:rFonts w:ascii="Times New Roman" w:hAnsi="Times New Roman" w:cs="Times New Roman"/>
              </w:rPr>
              <w:br/>
              <w:t>• Наличие памяти для ввода и сохранения информации о не менее 40 пациентах (код, имя пациента, пол и возраст, дата рождения, дата и время исследования, имя доктора)</w:t>
            </w:r>
            <w:r w:rsidRPr="005300C0">
              <w:rPr>
                <w:rFonts w:ascii="Times New Roman" w:hAnsi="Times New Roman" w:cs="Times New Roman"/>
              </w:rPr>
              <w:br/>
              <w:t>• Наличие встроенной функции идентификации подключаемого эндоскопа с отображением информации о модели, серийном номере, количестве подключений и восстановлении баланса белого цвета</w:t>
            </w:r>
            <w:r w:rsidRPr="005300C0">
              <w:rPr>
                <w:rFonts w:ascii="Times New Roman" w:hAnsi="Times New Roman" w:cs="Times New Roman"/>
              </w:rPr>
              <w:br/>
              <w:t>• Отображаемая на экране информация: код пациента, имя, пол и возраст, дата рождения, дата и время исследования, нумерация кадров, тип видеозаписи, установки изображения, имя доктора, комментарии</w:t>
            </w:r>
            <w:r w:rsidRPr="005300C0">
              <w:rPr>
                <w:rFonts w:ascii="Times New Roman" w:hAnsi="Times New Roman" w:cs="Times New Roman"/>
              </w:rPr>
              <w:br/>
              <w:t>• Наличие не менее четырех программируемых кнопок пользователя на клавиатуре и двух на передней панели.</w:t>
            </w:r>
            <w:r w:rsidRPr="005300C0">
              <w:rPr>
                <w:rFonts w:ascii="Times New Roman" w:hAnsi="Times New Roman" w:cs="Times New Roman"/>
              </w:rPr>
              <w:br/>
              <w:t>• Наличие кнопки сброса настроек следующих режимов: пользовательские настройки, источник сигнала, настройка цвета, «заморозка», индекс печати, увеличение, специальное освещение, курсор, секундомер, символы на экране, экспозиция, «картинка-в-картинке»</w:t>
            </w:r>
            <w:r w:rsidRPr="005300C0">
              <w:rPr>
                <w:rFonts w:ascii="Times New Roman" w:hAnsi="Times New Roman" w:cs="Times New Roman"/>
              </w:rPr>
              <w:br/>
            </w:r>
            <w:r w:rsidRPr="005300C0">
              <w:rPr>
                <w:rFonts w:ascii="Times New Roman" w:hAnsi="Times New Roman" w:cs="Times New Roman"/>
              </w:rPr>
              <w:lastRenderedPageBreak/>
              <w:t xml:space="preserve">• Наличие возможности сопряжения с ультразвуковой системой для использования ультразвуковых </w:t>
            </w:r>
            <w:proofErr w:type="spellStart"/>
            <w:r w:rsidRPr="005300C0">
              <w:rPr>
                <w:rFonts w:ascii="Times New Roman" w:hAnsi="Times New Roman" w:cs="Times New Roman"/>
              </w:rPr>
              <w:t>видеоэндоскопов</w:t>
            </w:r>
            <w:proofErr w:type="spellEnd"/>
            <w:r w:rsidRPr="005300C0">
              <w:rPr>
                <w:rFonts w:ascii="Times New Roman" w:hAnsi="Times New Roman" w:cs="Times New Roman"/>
              </w:rPr>
              <w:t xml:space="preserve"> и датчиков, а также совместного управления с единой консоли ультразвукового центра</w:t>
            </w:r>
            <w:r w:rsidRPr="005300C0">
              <w:rPr>
                <w:rFonts w:ascii="Times New Roman" w:hAnsi="Times New Roman" w:cs="Times New Roman"/>
              </w:rPr>
              <w:br/>
              <w:t xml:space="preserve">• Возможность работы в комплексе </w:t>
            </w:r>
            <w:proofErr w:type="spellStart"/>
            <w:r w:rsidRPr="005300C0">
              <w:rPr>
                <w:rFonts w:ascii="Times New Roman" w:hAnsi="Times New Roman" w:cs="Times New Roman"/>
              </w:rPr>
              <w:t>эндохирургичекского</w:t>
            </w:r>
            <w:proofErr w:type="spellEnd"/>
            <w:r w:rsidRPr="005300C0">
              <w:rPr>
                <w:rFonts w:ascii="Times New Roman" w:hAnsi="Times New Roman" w:cs="Times New Roman"/>
              </w:rPr>
              <w:t xml:space="preserve"> оборудования с управлением всем комплексом с единой консоли</w:t>
            </w:r>
            <w:r w:rsidRPr="005300C0">
              <w:rPr>
                <w:rFonts w:ascii="Times New Roman" w:hAnsi="Times New Roman" w:cs="Times New Roman"/>
              </w:rPr>
              <w:br/>
              <w:t>• Возможность подключения к компьютерной сети/DICOM интерфейс</w:t>
            </w:r>
            <w:r w:rsidRPr="005300C0">
              <w:rPr>
                <w:rFonts w:ascii="Times New Roman" w:hAnsi="Times New Roman" w:cs="Times New Roman"/>
              </w:rPr>
              <w:br/>
              <w:t>• Наличие в комплекте клавиатуры</w:t>
            </w:r>
            <w:r w:rsidRPr="005300C0">
              <w:rPr>
                <w:rFonts w:ascii="Times New Roman" w:hAnsi="Times New Roman" w:cs="Times New Roman"/>
              </w:rPr>
              <w:br/>
              <w:t xml:space="preserve">• Размеры </w:t>
            </w:r>
            <w:proofErr w:type="spellStart"/>
            <w:r w:rsidRPr="005300C0">
              <w:rPr>
                <w:rFonts w:ascii="Times New Roman" w:hAnsi="Times New Roman" w:cs="Times New Roman"/>
              </w:rPr>
              <w:t>видеоцентра</w:t>
            </w:r>
            <w:proofErr w:type="spellEnd"/>
            <w:r w:rsidRPr="005300C0">
              <w:rPr>
                <w:rFonts w:ascii="Times New Roman" w:hAnsi="Times New Roman" w:cs="Times New Roman"/>
              </w:rPr>
              <w:t>, мм: не более 382х91х489</w:t>
            </w:r>
            <w:r w:rsidRPr="005300C0">
              <w:rPr>
                <w:rFonts w:ascii="Times New Roman" w:hAnsi="Times New Roman" w:cs="Times New Roman"/>
              </w:rPr>
              <w:br/>
              <w:t>• Вес прибора, кг: не более 10,7</w:t>
            </w:r>
            <w:r w:rsidRPr="005300C0">
              <w:rPr>
                <w:rFonts w:ascii="Times New Roman" w:hAnsi="Times New Roman" w:cs="Times New Roman"/>
              </w:rPr>
              <w:br/>
              <w:t>• Потребление электричества – не более 150 VA (220-240В)</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02F078F" w14:textId="77777777" w:rsidR="00F3751C" w:rsidRPr="005300C0" w:rsidRDefault="00F3751C" w:rsidP="0033337C">
            <w:pPr>
              <w:jc w:val="center"/>
              <w:rPr>
                <w:color w:val="000000"/>
              </w:rPr>
            </w:pPr>
            <w:r w:rsidRPr="005300C0">
              <w:rPr>
                <w:color w:val="000000"/>
              </w:rPr>
              <w:lastRenderedPageBreak/>
              <w:t xml:space="preserve">2 </w:t>
            </w:r>
            <w:proofErr w:type="spellStart"/>
            <w:r w:rsidRPr="005300C0">
              <w:rPr>
                <w:color w:val="000000"/>
              </w:rPr>
              <w:t>шт</w:t>
            </w:r>
            <w:proofErr w:type="spellEnd"/>
          </w:p>
        </w:tc>
      </w:tr>
      <w:tr w:rsidR="00F3751C" w:rsidRPr="005300C0" w14:paraId="1219F0AA"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296217"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A4E059"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3FA7EC"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354487E6"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325AC4"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D0BCBD"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8E56697"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9D9715"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FB9CD95"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6109583" w14:textId="77777777" w:rsidR="00F3751C" w:rsidRPr="005300C0" w:rsidRDefault="00F3751C" w:rsidP="0033337C">
            <w:pPr>
              <w:jc w:val="center"/>
              <w:rPr>
                <w:color w:val="000000"/>
              </w:rPr>
            </w:pPr>
          </w:p>
        </w:tc>
      </w:tr>
      <w:tr w:rsidR="00F3751C" w:rsidRPr="005300C0" w14:paraId="630FDF7F"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1E5D1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E53F34"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9B66232"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4E1C366"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411F27A"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F9004AA" w14:textId="77777777" w:rsidR="00F3751C" w:rsidRPr="005300C0" w:rsidRDefault="00F3751C" w:rsidP="0033337C">
            <w:pPr>
              <w:jc w:val="center"/>
              <w:rPr>
                <w:color w:val="000000"/>
              </w:rPr>
            </w:pPr>
          </w:p>
        </w:tc>
      </w:tr>
      <w:tr w:rsidR="00F3751C" w:rsidRPr="005300C0" w14:paraId="33913052"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FE00FF"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792C21"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49E9A45"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76938BAB"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F778CD"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E24776"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EDC3E6E"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253BD27"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18C6E09"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3664C8D" w14:textId="77777777" w:rsidR="00F3751C" w:rsidRPr="005300C0" w:rsidRDefault="00F3751C" w:rsidP="0033337C">
            <w:pPr>
              <w:jc w:val="center"/>
              <w:rPr>
                <w:color w:val="000000"/>
              </w:rPr>
            </w:pPr>
          </w:p>
        </w:tc>
      </w:tr>
      <w:tr w:rsidR="00F3751C" w:rsidRPr="005300C0" w14:paraId="3DBFFBA0"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622625"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5E1934"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1F9CFD5"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7A7069B"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DB5352F"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BC633DA" w14:textId="77777777" w:rsidR="00F3751C" w:rsidRPr="005300C0" w:rsidRDefault="00F3751C" w:rsidP="0033337C">
            <w:pPr>
              <w:jc w:val="center"/>
              <w:rPr>
                <w:color w:val="000000"/>
              </w:rPr>
            </w:pPr>
          </w:p>
        </w:tc>
      </w:tr>
      <w:tr w:rsidR="00F3751C" w:rsidRPr="005300C0" w14:paraId="70CB5EB0"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250344"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FB0EE2"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976E35F"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0FD8351"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8A358B3"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D8E8D31" w14:textId="77777777" w:rsidR="00F3751C" w:rsidRPr="005300C0" w:rsidRDefault="00F3751C" w:rsidP="0033337C">
            <w:pPr>
              <w:jc w:val="center"/>
              <w:rPr>
                <w:color w:val="000000"/>
              </w:rPr>
            </w:pPr>
          </w:p>
        </w:tc>
      </w:tr>
      <w:tr w:rsidR="00F3751C" w:rsidRPr="005300C0" w14:paraId="31F20322"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4FC6BD7"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C1F225"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5734385"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5B8E3259"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C6F0393"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E8D82C" w14:textId="77777777" w:rsidR="00F3751C" w:rsidRPr="005300C0" w:rsidRDefault="00F3751C" w:rsidP="0033337C">
            <w:pPr>
              <w:textAlignment w:val="baseline"/>
              <w:rPr>
                <w:color w:val="000000"/>
                <w:spacing w:val="2"/>
              </w:rPr>
            </w:pPr>
            <w:r w:rsidRPr="005300C0">
              <w:rPr>
                <w:color w:val="000000"/>
                <w:spacing w:val="2"/>
              </w:rPr>
              <w:t xml:space="preserve">Условия осуществления поставки медицинской техники (в соответствии с </w:t>
            </w:r>
            <w:r w:rsidRPr="005300C0">
              <w:rPr>
                <w:color w:val="000000"/>
                <w:spacing w:val="2"/>
              </w:rPr>
              <w:lastRenderedPageBreak/>
              <w:t>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4B9EB8C" w14:textId="77777777" w:rsidR="00F3751C" w:rsidRPr="005300C0" w:rsidRDefault="00F3751C" w:rsidP="0033337C">
            <w:pPr>
              <w:textAlignment w:val="baseline"/>
              <w:rPr>
                <w:color w:val="000000"/>
                <w:spacing w:val="2"/>
              </w:rPr>
            </w:pPr>
            <w:r w:rsidRPr="005300C0">
              <w:rPr>
                <w:color w:val="000000"/>
                <w:spacing w:val="2"/>
              </w:rPr>
              <w:lastRenderedPageBreak/>
              <w:t>DDP Многопрофильный медицинский центр акимата города Астаны</w:t>
            </w:r>
          </w:p>
        </w:tc>
      </w:tr>
      <w:tr w:rsidR="00F3751C" w:rsidRPr="005300C0" w14:paraId="36CD4410"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92E6E06"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53FD964"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D837285"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3CCFCAB2"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BB8FB71"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29311E5"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F222AC6"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r>
            <w:bookmarkStart w:id="0" w:name="z755"/>
            <w:bookmarkEnd w:id="0"/>
            <w:r w:rsidRPr="005300C0">
              <w:rPr>
                <w:color w:val="000000"/>
                <w:spacing w:val="2"/>
              </w:rPr>
              <w:t>Плановое техническое обслуживание должно проводиться не реже чем 1 раз в квартал.</w:t>
            </w:r>
            <w:r w:rsidRPr="005300C0">
              <w:rPr>
                <w:color w:val="000000"/>
                <w:spacing w:val="2"/>
              </w:rPr>
              <w:br/>
            </w:r>
            <w:bookmarkStart w:id="1" w:name="z756"/>
            <w:bookmarkEnd w:id="1"/>
            <w:r w:rsidRPr="005300C0">
              <w:rPr>
                <w:color w:val="000000"/>
                <w:spacing w:val="2"/>
              </w:rP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r>
            <w:bookmarkStart w:id="2" w:name="z757"/>
            <w:bookmarkEnd w:id="2"/>
            <w:r w:rsidRPr="005300C0">
              <w:rPr>
                <w:color w:val="000000"/>
                <w:spacing w:val="2"/>
              </w:rPr>
              <w:t>- замену отработавших ресурс составных частей;</w:t>
            </w:r>
            <w:r w:rsidRPr="005300C0">
              <w:rPr>
                <w:color w:val="000000"/>
                <w:spacing w:val="2"/>
              </w:rPr>
              <w:br/>
            </w:r>
            <w:bookmarkStart w:id="3" w:name="z758"/>
            <w:bookmarkEnd w:id="3"/>
            <w:r w:rsidRPr="005300C0">
              <w:rPr>
                <w:color w:val="000000"/>
                <w:spacing w:val="2"/>
              </w:rPr>
              <w:t>- замене или восстановлении отдельных частей медицинской техники;</w:t>
            </w:r>
            <w:r w:rsidRPr="005300C0">
              <w:rPr>
                <w:color w:val="000000"/>
                <w:spacing w:val="2"/>
              </w:rPr>
              <w:br/>
            </w:r>
            <w:bookmarkStart w:id="4" w:name="z759"/>
            <w:bookmarkEnd w:id="4"/>
            <w:r w:rsidRPr="005300C0">
              <w:rPr>
                <w:color w:val="000000"/>
                <w:spacing w:val="2"/>
              </w:rPr>
              <w:t>- настройку и регулировку медицинской техники; специфические для данной медицинской техники работы и т.п.;</w:t>
            </w:r>
            <w:r w:rsidRPr="005300C0">
              <w:rPr>
                <w:color w:val="000000"/>
                <w:spacing w:val="2"/>
              </w:rPr>
              <w:br/>
            </w:r>
            <w:bookmarkStart w:id="5" w:name="z760"/>
            <w:bookmarkEnd w:id="5"/>
            <w:r w:rsidRPr="005300C0">
              <w:rPr>
                <w:color w:val="000000"/>
                <w:spacing w:val="2"/>
              </w:rPr>
              <w:t>- чистку, смазку и при необходимости переборку основных механизмов и узлов;</w:t>
            </w:r>
            <w:r w:rsidRPr="005300C0">
              <w:rPr>
                <w:color w:val="000000"/>
                <w:spacing w:val="2"/>
              </w:rPr>
              <w:br/>
            </w:r>
            <w:bookmarkStart w:id="6" w:name="z761"/>
            <w:bookmarkEnd w:id="6"/>
            <w:r w:rsidRPr="005300C0">
              <w:rPr>
                <w:color w:val="000000"/>
                <w:spacing w:val="2"/>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297BA72C"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A9FD433"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09C7195"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CBE3EC9"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lastRenderedPageBreak/>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2BB1C605" w14:textId="77777777" w:rsidR="00F3751C" w:rsidRPr="005300C0" w:rsidRDefault="00F3751C" w:rsidP="00903B8C">
      <w:pPr>
        <w:suppressAutoHyphens/>
        <w:rPr>
          <w:b/>
          <w:bCs/>
          <w:lang w:eastAsia="ko-KR"/>
        </w:rPr>
      </w:pPr>
    </w:p>
    <w:p w14:paraId="66235626" w14:textId="77777777" w:rsidR="00F3751C" w:rsidRPr="005300C0" w:rsidRDefault="00F3751C" w:rsidP="00903B8C">
      <w:pPr>
        <w:suppressAutoHyphens/>
        <w:rPr>
          <w:b/>
          <w:bCs/>
          <w:lang w:eastAsia="ko-KR"/>
        </w:rPr>
      </w:pPr>
    </w:p>
    <w:p w14:paraId="293E3160" w14:textId="77777777" w:rsidR="00F3751C" w:rsidRPr="005300C0" w:rsidRDefault="00F3751C" w:rsidP="00903B8C">
      <w:pPr>
        <w:suppressAutoHyphens/>
        <w:rPr>
          <w:b/>
          <w:bCs/>
          <w:lang w:eastAsia="ko-KR"/>
        </w:rPr>
      </w:pPr>
    </w:p>
    <w:tbl>
      <w:tblPr>
        <w:tblW w:w="15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272E353F" w14:textId="77777777" w:rsidTr="005C0366">
        <w:tc>
          <w:tcPr>
            <w:tcW w:w="15243" w:type="dxa"/>
            <w:gridSpan w:val="6"/>
            <w:shd w:val="clear" w:color="auto" w:fill="auto"/>
            <w:tcMar>
              <w:top w:w="45" w:type="dxa"/>
              <w:left w:w="75" w:type="dxa"/>
              <w:bottom w:w="45" w:type="dxa"/>
              <w:right w:w="75" w:type="dxa"/>
            </w:tcMar>
          </w:tcPr>
          <w:p w14:paraId="5485AC42" w14:textId="6ABA0437" w:rsidR="00F3751C" w:rsidRPr="005300C0" w:rsidRDefault="00F3751C" w:rsidP="0033337C">
            <w:pPr>
              <w:jc w:val="center"/>
              <w:textAlignment w:val="baseline"/>
              <w:outlineLvl w:val="2"/>
              <w:rPr>
                <w:b/>
                <w:bCs/>
                <w:color w:val="1E1E1E"/>
              </w:rPr>
            </w:pPr>
            <w:r w:rsidRPr="005300C0">
              <w:rPr>
                <w:b/>
                <w:bCs/>
                <w:color w:val="1E1E1E"/>
              </w:rPr>
              <w:t>Лот №4</w:t>
            </w:r>
          </w:p>
        </w:tc>
      </w:tr>
      <w:tr w:rsidR="00F3751C" w:rsidRPr="005300C0" w14:paraId="3EB63856" w14:textId="77777777" w:rsidTr="00F3751C">
        <w:tc>
          <w:tcPr>
            <w:tcW w:w="474" w:type="dxa"/>
            <w:shd w:val="clear" w:color="auto" w:fill="auto"/>
            <w:tcMar>
              <w:top w:w="45" w:type="dxa"/>
              <w:left w:w="75" w:type="dxa"/>
              <w:bottom w:w="45" w:type="dxa"/>
              <w:right w:w="75" w:type="dxa"/>
            </w:tcMar>
          </w:tcPr>
          <w:p w14:paraId="1B4987F1" w14:textId="2658031D" w:rsidR="00F3751C" w:rsidRPr="005300C0" w:rsidRDefault="00F3751C" w:rsidP="00F3751C">
            <w:pPr>
              <w:jc w:val="center"/>
              <w:textAlignment w:val="baseline"/>
              <w:outlineLvl w:val="2"/>
              <w:rPr>
                <w:color w:val="1E1E1E"/>
              </w:rPr>
            </w:pPr>
            <w:r w:rsidRPr="005300C0">
              <w:rPr>
                <w:color w:val="1E1E1E"/>
              </w:rPr>
              <w:t>№ п/п</w:t>
            </w:r>
          </w:p>
        </w:tc>
        <w:tc>
          <w:tcPr>
            <w:tcW w:w="1975" w:type="dxa"/>
            <w:shd w:val="clear" w:color="auto" w:fill="auto"/>
            <w:tcMar>
              <w:top w:w="45" w:type="dxa"/>
              <w:left w:w="75" w:type="dxa"/>
              <w:bottom w:w="45" w:type="dxa"/>
              <w:right w:w="75" w:type="dxa"/>
            </w:tcMar>
          </w:tcPr>
          <w:p w14:paraId="6EF0E251" w14:textId="197C4867"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shd w:val="clear" w:color="auto" w:fill="auto"/>
            <w:tcMar>
              <w:top w:w="45" w:type="dxa"/>
              <w:left w:w="75" w:type="dxa"/>
              <w:bottom w:w="45" w:type="dxa"/>
              <w:right w:w="75" w:type="dxa"/>
            </w:tcMar>
          </w:tcPr>
          <w:p w14:paraId="2A273F5A" w14:textId="4FF25B3A"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5CA147D1" w14:textId="77777777" w:rsidTr="00F3751C">
        <w:tc>
          <w:tcPr>
            <w:tcW w:w="474" w:type="dxa"/>
            <w:shd w:val="clear" w:color="auto" w:fill="auto"/>
            <w:tcMar>
              <w:top w:w="45" w:type="dxa"/>
              <w:left w:w="75" w:type="dxa"/>
              <w:bottom w:w="45" w:type="dxa"/>
              <w:right w:w="75" w:type="dxa"/>
            </w:tcMar>
            <w:hideMark/>
          </w:tcPr>
          <w:p w14:paraId="32BD807D"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shd w:val="clear" w:color="auto" w:fill="auto"/>
            <w:tcMar>
              <w:top w:w="45" w:type="dxa"/>
              <w:left w:w="75" w:type="dxa"/>
              <w:bottom w:w="45" w:type="dxa"/>
              <w:right w:w="75" w:type="dxa"/>
            </w:tcMar>
            <w:hideMark/>
          </w:tcPr>
          <w:p w14:paraId="2AF703A5"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shd w:val="clear" w:color="auto" w:fill="auto"/>
            <w:tcMar>
              <w:top w:w="45" w:type="dxa"/>
              <w:left w:w="75" w:type="dxa"/>
              <w:bottom w:w="45" w:type="dxa"/>
              <w:right w:w="75" w:type="dxa"/>
            </w:tcMar>
            <w:hideMark/>
          </w:tcPr>
          <w:p w14:paraId="61538850" w14:textId="77777777" w:rsidR="00F3751C" w:rsidRPr="005300C0" w:rsidRDefault="00F3751C" w:rsidP="0033337C">
            <w:pPr>
              <w:textAlignment w:val="baseline"/>
              <w:rPr>
                <w:spacing w:val="2"/>
              </w:rPr>
            </w:pPr>
            <w:r w:rsidRPr="005300C0">
              <w:rPr>
                <w:color w:val="000000"/>
                <w:spacing w:val="2"/>
              </w:rPr>
              <w:t>Источник света</w:t>
            </w:r>
          </w:p>
        </w:tc>
      </w:tr>
      <w:tr w:rsidR="00F3751C" w:rsidRPr="005300C0" w14:paraId="0C5D0135" w14:textId="77777777" w:rsidTr="00F3751C">
        <w:trPr>
          <w:trHeight w:val="1209"/>
        </w:trPr>
        <w:tc>
          <w:tcPr>
            <w:tcW w:w="474" w:type="dxa"/>
            <w:vMerge w:val="restart"/>
            <w:shd w:val="clear" w:color="auto" w:fill="auto"/>
            <w:tcMar>
              <w:top w:w="45" w:type="dxa"/>
              <w:left w:w="75" w:type="dxa"/>
              <w:bottom w:w="45" w:type="dxa"/>
              <w:right w:w="75" w:type="dxa"/>
            </w:tcMar>
            <w:hideMark/>
          </w:tcPr>
          <w:p w14:paraId="324D0634"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shd w:val="clear" w:color="auto" w:fill="auto"/>
            <w:tcMar>
              <w:top w:w="45" w:type="dxa"/>
              <w:left w:w="75" w:type="dxa"/>
              <w:bottom w:w="45" w:type="dxa"/>
              <w:right w:w="75" w:type="dxa"/>
            </w:tcMar>
            <w:hideMark/>
          </w:tcPr>
          <w:p w14:paraId="4FF3B43C"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shd w:val="clear" w:color="auto" w:fill="auto"/>
            <w:tcMar>
              <w:top w:w="45" w:type="dxa"/>
              <w:left w:w="75" w:type="dxa"/>
              <w:bottom w:w="45" w:type="dxa"/>
              <w:right w:w="75" w:type="dxa"/>
            </w:tcMar>
            <w:hideMark/>
          </w:tcPr>
          <w:p w14:paraId="5356363D"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shd w:val="clear" w:color="auto" w:fill="auto"/>
            <w:tcMar>
              <w:top w:w="45" w:type="dxa"/>
              <w:left w:w="75" w:type="dxa"/>
              <w:bottom w:w="45" w:type="dxa"/>
              <w:right w:w="75" w:type="dxa"/>
            </w:tcMar>
            <w:hideMark/>
          </w:tcPr>
          <w:p w14:paraId="2D6BB733"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shd w:val="clear" w:color="auto" w:fill="auto"/>
            <w:tcMar>
              <w:top w:w="45" w:type="dxa"/>
              <w:left w:w="75" w:type="dxa"/>
              <w:bottom w:w="45" w:type="dxa"/>
              <w:right w:w="75" w:type="dxa"/>
            </w:tcMar>
            <w:hideMark/>
          </w:tcPr>
          <w:p w14:paraId="185FEEBB"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shd w:val="clear" w:color="auto" w:fill="auto"/>
            <w:tcMar>
              <w:top w:w="45" w:type="dxa"/>
              <w:left w:w="75" w:type="dxa"/>
              <w:bottom w:w="45" w:type="dxa"/>
              <w:right w:w="75" w:type="dxa"/>
            </w:tcMar>
            <w:hideMark/>
          </w:tcPr>
          <w:p w14:paraId="33562F30"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38222C7E" w14:textId="77777777" w:rsidTr="00F3751C">
        <w:tc>
          <w:tcPr>
            <w:tcW w:w="474" w:type="dxa"/>
            <w:vMerge/>
            <w:shd w:val="clear" w:color="auto" w:fill="auto"/>
            <w:tcMar>
              <w:top w:w="45" w:type="dxa"/>
              <w:left w:w="75" w:type="dxa"/>
              <w:bottom w:w="45" w:type="dxa"/>
              <w:right w:w="75" w:type="dxa"/>
            </w:tcMar>
          </w:tcPr>
          <w:p w14:paraId="67040DA4" w14:textId="77777777" w:rsidR="00F3751C" w:rsidRPr="005300C0" w:rsidRDefault="00F3751C" w:rsidP="0033337C">
            <w:pPr>
              <w:textAlignment w:val="baseline"/>
              <w:rPr>
                <w:color w:val="000000"/>
                <w:spacing w:val="2"/>
              </w:rPr>
            </w:pPr>
          </w:p>
        </w:tc>
        <w:tc>
          <w:tcPr>
            <w:tcW w:w="1975" w:type="dxa"/>
            <w:vMerge/>
            <w:shd w:val="clear" w:color="auto" w:fill="auto"/>
            <w:tcMar>
              <w:top w:w="45" w:type="dxa"/>
              <w:left w:w="75" w:type="dxa"/>
              <w:bottom w:w="45" w:type="dxa"/>
              <w:right w:w="75" w:type="dxa"/>
            </w:tcMar>
          </w:tcPr>
          <w:p w14:paraId="218C400B" w14:textId="77777777" w:rsidR="00F3751C" w:rsidRPr="005300C0" w:rsidRDefault="00F3751C" w:rsidP="0033337C">
            <w:pPr>
              <w:textAlignment w:val="baseline"/>
              <w:rPr>
                <w:color w:val="000000"/>
                <w:spacing w:val="2"/>
              </w:rPr>
            </w:pPr>
          </w:p>
        </w:tc>
        <w:tc>
          <w:tcPr>
            <w:tcW w:w="12794" w:type="dxa"/>
            <w:gridSpan w:val="4"/>
            <w:shd w:val="clear" w:color="auto" w:fill="auto"/>
            <w:tcMar>
              <w:top w:w="45" w:type="dxa"/>
              <w:left w:w="75" w:type="dxa"/>
              <w:bottom w:w="45" w:type="dxa"/>
              <w:right w:w="75" w:type="dxa"/>
            </w:tcMar>
          </w:tcPr>
          <w:p w14:paraId="1C81BC51"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77DE8953" w14:textId="77777777" w:rsidTr="00F3751C">
        <w:trPr>
          <w:trHeight w:val="2484"/>
        </w:trPr>
        <w:tc>
          <w:tcPr>
            <w:tcW w:w="474" w:type="dxa"/>
            <w:vMerge/>
            <w:shd w:val="clear" w:color="auto" w:fill="auto"/>
            <w:vAlign w:val="center"/>
            <w:hideMark/>
          </w:tcPr>
          <w:p w14:paraId="1211B90A" w14:textId="77777777" w:rsidR="00F3751C" w:rsidRPr="005300C0" w:rsidRDefault="00F3751C" w:rsidP="0033337C">
            <w:pPr>
              <w:rPr>
                <w:color w:val="000000"/>
                <w:spacing w:val="2"/>
              </w:rPr>
            </w:pPr>
          </w:p>
        </w:tc>
        <w:tc>
          <w:tcPr>
            <w:tcW w:w="1975" w:type="dxa"/>
            <w:vMerge/>
            <w:shd w:val="clear" w:color="auto" w:fill="auto"/>
            <w:vAlign w:val="center"/>
            <w:hideMark/>
          </w:tcPr>
          <w:p w14:paraId="4CF47140"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58A97C11"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79096D84"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Источник света</w:t>
            </w:r>
          </w:p>
        </w:tc>
        <w:tc>
          <w:tcPr>
            <w:tcW w:w="5934" w:type="dxa"/>
            <w:shd w:val="clear" w:color="auto" w:fill="auto"/>
            <w:tcMar>
              <w:top w:w="45" w:type="dxa"/>
              <w:left w:w="75" w:type="dxa"/>
              <w:bottom w:w="45" w:type="dxa"/>
              <w:right w:w="75" w:type="dxa"/>
            </w:tcMar>
            <w:vAlign w:val="center"/>
          </w:tcPr>
          <w:p w14:paraId="79BB5CE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Exera</w:t>
            </w:r>
            <w:proofErr w:type="spellEnd"/>
            <w:r w:rsidRPr="005300C0">
              <w:rPr>
                <w:rFonts w:ascii="Times New Roman" w:hAnsi="Times New Roman" w:cs="Times New Roman"/>
              </w:rPr>
              <w:t xml:space="preserve"> III </w:t>
            </w:r>
            <w:r w:rsidRPr="005300C0">
              <w:rPr>
                <w:rFonts w:ascii="Times New Roman" w:hAnsi="Times New Roman" w:cs="Times New Roman"/>
                <w:lang w:val="en-US"/>
              </w:rPr>
              <w:t>Olympus</w:t>
            </w:r>
            <w:r w:rsidRPr="005300C0">
              <w:rPr>
                <w:rFonts w:ascii="Times New Roman" w:hAnsi="Times New Roman" w:cs="Times New Roman"/>
              </w:rPr>
              <w:t>.</w:t>
            </w:r>
            <w:r w:rsidRPr="005300C0">
              <w:rPr>
                <w:rFonts w:ascii="Times New Roman" w:hAnsi="Times New Roman" w:cs="Times New Roman"/>
              </w:rPr>
              <w:br/>
              <w:t>• Ксеноновый источник света с лампой 300 Вт (не менее 500 ч непрерывной работы лампы)</w:t>
            </w:r>
            <w:r w:rsidRPr="005300C0">
              <w:rPr>
                <w:rFonts w:ascii="Times New Roman" w:hAnsi="Times New Roman" w:cs="Times New Roman"/>
              </w:rPr>
              <w:br/>
              <w:t>• Наличие встроенной помпы типа «диафрагма» для подачи воздуха и воды с не менее 4 режимами работы</w:t>
            </w:r>
            <w:r w:rsidRPr="005300C0">
              <w:rPr>
                <w:rFonts w:ascii="Times New Roman" w:hAnsi="Times New Roman" w:cs="Times New Roman"/>
              </w:rPr>
              <w:br/>
              <w:t>• Подача воды осуществляется за счет нагнетания давления в контейнер с водой</w:t>
            </w:r>
            <w:r w:rsidRPr="005300C0">
              <w:rPr>
                <w:rFonts w:ascii="Times New Roman" w:hAnsi="Times New Roman" w:cs="Times New Roman"/>
              </w:rPr>
              <w:br/>
              <w:t>• Наличие специального коннектора эндоскопа и обратной связи с видеопроцессором для обработки и передачи видеосигнала</w:t>
            </w:r>
            <w:r w:rsidRPr="005300C0">
              <w:rPr>
                <w:rFonts w:ascii="Times New Roman" w:hAnsi="Times New Roman" w:cs="Times New Roman"/>
              </w:rPr>
              <w:br/>
              <w:t>• Наличие специального фильтра для системы - обработка изображения в специальном спектре освещения для выделения структуры капилляров и других изменений слизистой оболочки</w:t>
            </w:r>
            <w:r w:rsidRPr="005300C0">
              <w:rPr>
                <w:rFonts w:ascii="Times New Roman" w:hAnsi="Times New Roman" w:cs="Times New Roman"/>
              </w:rPr>
              <w:br/>
              <w:t>• Автоматическая регулировка яркости с помощью серво-диафрагмы (не менее 17 положений)</w:t>
            </w:r>
            <w:r w:rsidRPr="005300C0">
              <w:rPr>
                <w:rFonts w:ascii="Times New Roman" w:hAnsi="Times New Roman" w:cs="Times New Roman"/>
              </w:rPr>
              <w:br/>
              <w:t>• Автоматическая и ручная регулировка яркости (не менее 17 положений)</w:t>
            </w:r>
            <w:r w:rsidRPr="005300C0">
              <w:rPr>
                <w:rFonts w:ascii="Times New Roman" w:hAnsi="Times New Roman" w:cs="Times New Roman"/>
              </w:rPr>
              <w:br/>
              <w:t>• Наличие функции транс иллюминации для кратковременной засветки при освещении труднодоступных областей</w:t>
            </w:r>
            <w:r w:rsidRPr="005300C0">
              <w:rPr>
                <w:rFonts w:ascii="Times New Roman" w:hAnsi="Times New Roman" w:cs="Times New Roman"/>
              </w:rPr>
              <w:br/>
              <w:t>• Наличие запасной галогенной лампы 12В, 35Вт</w:t>
            </w:r>
            <w:r w:rsidRPr="005300C0">
              <w:rPr>
                <w:rFonts w:ascii="Times New Roman" w:hAnsi="Times New Roman" w:cs="Times New Roman"/>
              </w:rPr>
              <w:br/>
              <w:t>• Наличие функции отключения при простое</w:t>
            </w:r>
            <w:r w:rsidRPr="005300C0">
              <w:rPr>
                <w:rFonts w:ascii="Times New Roman" w:hAnsi="Times New Roman" w:cs="Times New Roman"/>
              </w:rPr>
              <w:br/>
              <w:t>• Наличие принудительной вентиляции для охлаждения</w:t>
            </w:r>
            <w:r w:rsidRPr="005300C0">
              <w:rPr>
                <w:rFonts w:ascii="Times New Roman" w:hAnsi="Times New Roman" w:cs="Times New Roman"/>
              </w:rPr>
              <w:br/>
              <w:t>• Размеры источника света, мм: не более 390х162х 551</w:t>
            </w:r>
            <w:r w:rsidRPr="005300C0">
              <w:rPr>
                <w:rFonts w:ascii="Times New Roman" w:hAnsi="Times New Roman" w:cs="Times New Roman"/>
              </w:rPr>
              <w:br/>
              <w:t>• Вес прибора, кг: не более 19</w:t>
            </w:r>
            <w:r w:rsidRPr="005300C0">
              <w:rPr>
                <w:rFonts w:ascii="Times New Roman" w:hAnsi="Times New Roman" w:cs="Times New Roman"/>
              </w:rPr>
              <w:br/>
              <w:t>• Потребление электричества – не более 600 VA (220-240В)</w:t>
            </w:r>
          </w:p>
        </w:tc>
        <w:tc>
          <w:tcPr>
            <w:tcW w:w="2552" w:type="dxa"/>
            <w:shd w:val="clear" w:color="auto" w:fill="auto"/>
            <w:tcMar>
              <w:top w:w="45" w:type="dxa"/>
              <w:left w:w="75" w:type="dxa"/>
              <w:bottom w:w="45" w:type="dxa"/>
              <w:right w:w="75" w:type="dxa"/>
            </w:tcMar>
            <w:vAlign w:val="center"/>
          </w:tcPr>
          <w:p w14:paraId="23E734BA"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63A9FC70" w14:textId="77777777" w:rsidTr="00F3751C">
        <w:trPr>
          <w:trHeight w:val="2484"/>
        </w:trPr>
        <w:tc>
          <w:tcPr>
            <w:tcW w:w="474" w:type="dxa"/>
            <w:vMerge/>
            <w:shd w:val="clear" w:color="auto" w:fill="auto"/>
            <w:vAlign w:val="center"/>
          </w:tcPr>
          <w:p w14:paraId="2F47397A" w14:textId="77777777" w:rsidR="00F3751C" w:rsidRPr="005300C0" w:rsidRDefault="00F3751C" w:rsidP="0033337C">
            <w:pPr>
              <w:rPr>
                <w:color w:val="000000"/>
                <w:spacing w:val="2"/>
              </w:rPr>
            </w:pPr>
          </w:p>
        </w:tc>
        <w:tc>
          <w:tcPr>
            <w:tcW w:w="1975" w:type="dxa"/>
            <w:vMerge/>
            <w:shd w:val="clear" w:color="auto" w:fill="auto"/>
            <w:vAlign w:val="center"/>
          </w:tcPr>
          <w:p w14:paraId="5A74CEC4"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4E2D200D" w14:textId="77777777" w:rsidR="00F3751C" w:rsidRPr="005300C0" w:rsidRDefault="00F3751C" w:rsidP="0033337C">
            <w:pPr>
              <w:jc w:val="center"/>
              <w:rPr>
                <w:color w:val="000000"/>
              </w:rPr>
            </w:pPr>
            <w:r w:rsidRPr="005300C0">
              <w:rPr>
                <w:color w:val="000000"/>
              </w:rPr>
              <w:t>2</w:t>
            </w:r>
          </w:p>
        </w:tc>
        <w:tc>
          <w:tcPr>
            <w:tcW w:w="2541" w:type="dxa"/>
            <w:shd w:val="clear" w:color="auto" w:fill="auto"/>
            <w:tcMar>
              <w:top w:w="45" w:type="dxa"/>
              <w:left w:w="75" w:type="dxa"/>
              <w:bottom w:w="45" w:type="dxa"/>
              <w:right w:w="75" w:type="dxa"/>
            </w:tcMar>
            <w:vAlign w:val="center"/>
          </w:tcPr>
          <w:p w14:paraId="34336D50"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Мобильная рабочая станция </w:t>
            </w:r>
          </w:p>
        </w:tc>
        <w:tc>
          <w:tcPr>
            <w:tcW w:w="5934" w:type="dxa"/>
            <w:shd w:val="clear" w:color="auto" w:fill="auto"/>
            <w:tcMar>
              <w:top w:w="45" w:type="dxa"/>
              <w:left w:w="75" w:type="dxa"/>
              <w:bottom w:w="45" w:type="dxa"/>
              <w:right w:w="75" w:type="dxa"/>
            </w:tcMar>
            <w:vAlign w:val="center"/>
          </w:tcPr>
          <w:p w14:paraId="33F560B1"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Мобильная рабочая станция: глубина – не менее 675мм, ширина – не менее 665 мм, высота – не менее 1400 мм (до рабочей поверхности верхнего лотка), нагрузочная способность верхней полки не менее 20кг., нагрузочная способность средних полок не менее 31кг, нагрузочная способность нижней полки не менее 35кг. максимальная выходная мощность  не менее 1800VA.</w:t>
            </w:r>
            <w:r w:rsidRPr="005300C0">
              <w:rPr>
                <w:rFonts w:ascii="Times New Roman" w:hAnsi="Times New Roman" w:cs="Times New Roman"/>
              </w:rPr>
              <w:br/>
              <w:t>В мобильной рабочей:</w:t>
            </w:r>
            <w:r w:rsidRPr="005300C0">
              <w:rPr>
                <w:rFonts w:ascii="Times New Roman" w:hAnsi="Times New Roman" w:cs="Times New Roman"/>
              </w:rPr>
              <w:br/>
              <w:t>Наличие не менее 4-х антистатических роликов.</w:t>
            </w:r>
            <w:r w:rsidRPr="005300C0">
              <w:rPr>
                <w:rFonts w:ascii="Times New Roman" w:hAnsi="Times New Roman" w:cs="Times New Roman"/>
              </w:rPr>
              <w:br/>
              <w:t>Наличие не менее 2-х роликов с тормозами.</w:t>
            </w:r>
            <w:r w:rsidRPr="005300C0">
              <w:rPr>
                <w:rFonts w:ascii="Times New Roman" w:hAnsi="Times New Roman" w:cs="Times New Roman"/>
              </w:rPr>
              <w:br/>
              <w:t>Наличие не менее 4-х полок для оборудования.</w:t>
            </w:r>
            <w:r w:rsidRPr="005300C0">
              <w:rPr>
                <w:rFonts w:ascii="Times New Roman" w:hAnsi="Times New Roman" w:cs="Times New Roman"/>
              </w:rPr>
              <w:br/>
              <w:t>Наличие выдвижной полки для клавиатуры.</w:t>
            </w:r>
            <w:r w:rsidRPr="005300C0">
              <w:rPr>
                <w:rFonts w:ascii="Times New Roman" w:hAnsi="Times New Roman" w:cs="Times New Roman"/>
              </w:rPr>
              <w:br/>
              <w:t>Наличие держателя для ЖК монитора.</w:t>
            </w:r>
            <w:r w:rsidRPr="005300C0">
              <w:rPr>
                <w:rFonts w:ascii="Times New Roman" w:hAnsi="Times New Roman" w:cs="Times New Roman"/>
              </w:rPr>
              <w:br/>
              <w:t>Наличие держателя для гибких эндоскопов.</w:t>
            </w:r>
            <w:r w:rsidRPr="005300C0">
              <w:rPr>
                <w:rFonts w:ascii="Times New Roman" w:hAnsi="Times New Roman" w:cs="Times New Roman"/>
              </w:rPr>
              <w:br/>
              <w:t>Наличие трансформатора не менее 12 розеток 220В.</w:t>
            </w:r>
            <w:r w:rsidRPr="005300C0">
              <w:rPr>
                <w:rFonts w:ascii="Times New Roman" w:hAnsi="Times New Roman" w:cs="Times New Roman"/>
              </w:rPr>
              <w:br/>
              <w:t>Возможность перерегулирования полок по высоте.</w:t>
            </w:r>
            <w:r w:rsidRPr="005300C0">
              <w:rPr>
                <w:rFonts w:ascii="Times New Roman" w:hAnsi="Times New Roman" w:cs="Times New Roman"/>
              </w:rPr>
              <w:br/>
              <w:t>Наличие ручек для передвижения рабочей станции.</w:t>
            </w:r>
          </w:p>
        </w:tc>
        <w:tc>
          <w:tcPr>
            <w:tcW w:w="2552" w:type="dxa"/>
            <w:shd w:val="clear" w:color="auto" w:fill="auto"/>
            <w:tcMar>
              <w:top w:w="45" w:type="dxa"/>
              <w:left w:w="75" w:type="dxa"/>
              <w:bottom w:w="45" w:type="dxa"/>
              <w:right w:w="75" w:type="dxa"/>
            </w:tcMar>
            <w:vAlign w:val="center"/>
          </w:tcPr>
          <w:p w14:paraId="678B3CD7"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47454673" w14:textId="77777777" w:rsidTr="00F3751C">
        <w:trPr>
          <w:trHeight w:val="77"/>
        </w:trPr>
        <w:tc>
          <w:tcPr>
            <w:tcW w:w="474" w:type="dxa"/>
            <w:vMerge/>
            <w:shd w:val="clear" w:color="auto" w:fill="auto"/>
            <w:vAlign w:val="center"/>
            <w:hideMark/>
          </w:tcPr>
          <w:p w14:paraId="0B4649F4" w14:textId="77777777" w:rsidR="00F3751C" w:rsidRPr="005300C0" w:rsidRDefault="00F3751C" w:rsidP="0033337C">
            <w:pPr>
              <w:rPr>
                <w:color w:val="000000"/>
                <w:spacing w:val="2"/>
              </w:rPr>
            </w:pPr>
          </w:p>
        </w:tc>
        <w:tc>
          <w:tcPr>
            <w:tcW w:w="1975" w:type="dxa"/>
            <w:vMerge/>
            <w:shd w:val="clear" w:color="auto" w:fill="auto"/>
            <w:vAlign w:val="center"/>
            <w:hideMark/>
          </w:tcPr>
          <w:p w14:paraId="228FD362"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02AD23DB"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19CA01BC" w14:textId="77777777" w:rsidTr="00F3751C">
        <w:trPr>
          <w:trHeight w:val="77"/>
        </w:trPr>
        <w:tc>
          <w:tcPr>
            <w:tcW w:w="474" w:type="dxa"/>
            <w:vMerge/>
            <w:shd w:val="clear" w:color="auto" w:fill="auto"/>
            <w:vAlign w:val="center"/>
          </w:tcPr>
          <w:p w14:paraId="47AC84F8" w14:textId="77777777" w:rsidR="00F3751C" w:rsidRPr="005300C0" w:rsidRDefault="00F3751C" w:rsidP="0033337C">
            <w:pPr>
              <w:rPr>
                <w:color w:val="000000"/>
                <w:spacing w:val="2"/>
              </w:rPr>
            </w:pPr>
          </w:p>
        </w:tc>
        <w:tc>
          <w:tcPr>
            <w:tcW w:w="1975" w:type="dxa"/>
            <w:vMerge/>
            <w:shd w:val="clear" w:color="auto" w:fill="auto"/>
            <w:vAlign w:val="center"/>
          </w:tcPr>
          <w:p w14:paraId="4075EABF"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06BB7443"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6067DDC5"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0BB3A796"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0630D0E1" w14:textId="77777777" w:rsidR="00F3751C" w:rsidRPr="005300C0" w:rsidRDefault="00F3751C" w:rsidP="0033337C">
            <w:pPr>
              <w:jc w:val="center"/>
              <w:rPr>
                <w:color w:val="000000"/>
              </w:rPr>
            </w:pPr>
          </w:p>
        </w:tc>
      </w:tr>
      <w:tr w:rsidR="00F3751C" w:rsidRPr="005300C0" w14:paraId="38DB863A" w14:textId="77777777" w:rsidTr="00F3751C">
        <w:trPr>
          <w:trHeight w:val="77"/>
        </w:trPr>
        <w:tc>
          <w:tcPr>
            <w:tcW w:w="474" w:type="dxa"/>
            <w:vMerge/>
            <w:shd w:val="clear" w:color="auto" w:fill="auto"/>
            <w:vAlign w:val="center"/>
          </w:tcPr>
          <w:p w14:paraId="75B15366" w14:textId="77777777" w:rsidR="00F3751C" w:rsidRPr="005300C0" w:rsidRDefault="00F3751C" w:rsidP="0033337C">
            <w:pPr>
              <w:rPr>
                <w:color w:val="000000"/>
                <w:spacing w:val="2"/>
              </w:rPr>
            </w:pPr>
          </w:p>
        </w:tc>
        <w:tc>
          <w:tcPr>
            <w:tcW w:w="1975" w:type="dxa"/>
            <w:vMerge/>
            <w:shd w:val="clear" w:color="auto" w:fill="auto"/>
            <w:vAlign w:val="center"/>
          </w:tcPr>
          <w:p w14:paraId="2ED9628C"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4A65D50"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5D56B8B4"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62F8A7C8"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78498E0D" w14:textId="77777777" w:rsidR="00F3751C" w:rsidRPr="005300C0" w:rsidRDefault="00F3751C" w:rsidP="0033337C">
            <w:pPr>
              <w:jc w:val="center"/>
              <w:rPr>
                <w:color w:val="000000"/>
              </w:rPr>
            </w:pPr>
          </w:p>
        </w:tc>
      </w:tr>
      <w:tr w:rsidR="00F3751C" w:rsidRPr="005300C0" w14:paraId="40747A1B" w14:textId="77777777" w:rsidTr="00F3751C">
        <w:trPr>
          <w:trHeight w:val="77"/>
        </w:trPr>
        <w:tc>
          <w:tcPr>
            <w:tcW w:w="474" w:type="dxa"/>
            <w:vMerge/>
            <w:shd w:val="clear" w:color="auto" w:fill="auto"/>
            <w:vAlign w:val="center"/>
          </w:tcPr>
          <w:p w14:paraId="58B94280" w14:textId="77777777" w:rsidR="00F3751C" w:rsidRPr="005300C0" w:rsidRDefault="00F3751C" w:rsidP="0033337C">
            <w:pPr>
              <w:rPr>
                <w:color w:val="000000"/>
                <w:spacing w:val="2"/>
              </w:rPr>
            </w:pPr>
          </w:p>
        </w:tc>
        <w:tc>
          <w:tcPr>
            <w:tcW w:w="1975" w:type="dxa"/>
            <w:vMerge/>
            <w:shd w:val="clear" w:color="auto" w:fill="auto"/>
            <w:vAlign w:val="center"/>
          </w:tcPr>
          <w:p w14:paraId="563903C3"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645232D1"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04A54E31" w14:textId="77777777" w:rsidTr="00F3751C">
        <w:trPr>
          <w:trHeight w:val="77"/>
        </w:trPr>
        <w:tc>
          <w:tcPr>
            <w:tcW w:w="474" w:type="dxa"/>
            <w:vMerge/>
            <w:shd w:val="clear" w:color="auto" w:fill="auto"/>
            <w:vAlign w:val="center"/>
          </w:tcPr>
          <w:p w14:paraId="4F7D3327" w14:textId="77777777" w:rsidR="00F3751C" w:rsidRPr="005300C0" w:rsidRDefault="00F3751C" w:rsidP="0033337C">
            <w:pPr>
              <w:rPr>
                <w:color w:val="000000"/>
                <w:spacing w:val="2"/>
              </w:rPr>
            </w:pPr>
          </w:p>
        </w:tc>
        <w:tc>
          <w:tcPr>
            <w:tcW w:w="1975" w:type="dxa"/>
            <w:vMerge/>
            <w:shd w:val="clear" w:color="auto" w:fill="auto"/>
            <w:vAlign w:val="center"/>
          </w:tcPr>
          <w:p w14:paraId="112034BD"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1B93FAC6"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170835AE"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31000D15"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6A02B34C" w14:textId="77777777" w:rsidR="00F3751C" w:rsidRPr="005300C0" w:rsidRDefault="00F3751C" w:rsidP="0033337C">
            <w:pPr>
              <w:jc w:val="center"/>
              <w:rPr>
                <w:color w:val="000000"/>
              </w:rPr>
            </w:pPr>
          </w:p>
        </w:tc>
      </w:tr>
      <w:tr w:rsidR="00F3751C" w:rsidRPr="005300C0" w14:paraId="7E1417D7" w14:textId="77777777" w:rsidTr="00F3751C">
        <w:trPr>
          <w:trHeight w:val="77"/>
        </w:trPr>
        <w:tc>
          <w:tcPr>
            <w:tcW w:w="474" w:type="dxa"/>
            <w:vMerge/>
            <w:shd w:val="clear" w:color="auto" w:fill="auto"/>
            <w:vAlign w:val="center"/>
          </w:tcPr>
          <w:p w14:paraId="54B570A3" w14:textId="77777777" w:rsidR="00F3751C" w:rsidRPr="005300C0" w:rsidRDefault="00F3751C" w:rsidP="0033337C">
            <w:pPr>
              <w:rPr>
                <w:color w:val="000000"/>
                <w:spacing w:val="2"/>
              </w:rPr>
            </w:pPr>
          </w:p>
        </w:tc>
        <w:tc>
          <w:tcPr>
            <w:tcW w:w="1975" w:type="dxa"/>
            <w:vMerge/>
            <w:shd w:val="clear" w:color="auto" w:fill="auto"/>
            <w:vAlign w:val="center"/>
          </w:tcPr>
          <w:p w14:paraId="4FAEF7F4"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066B2436" w14:textId="77777777" w:rsidR="00F3751C" w:rsidRPr="005300C0" w:rsidRDefault="00F3751C" w:rsidP="0033337C">
            <w:pPr>
              <w:jc w:val="center"/>
              <w:rPr>
                <w:color w:val="000000"/>
              </w:rPr>
            </w:pPr>
            <w:r w:rsidRPr="005300C0">
              <w:rPr>
                <w:color w:val="000000"/>
              </w:rPr>
              <w:t>2</w:t>
            </w:r>
          </w:p>
        </w:tc>
        <w:tc>
          <w:tcPr>
            <w:tcW w:w="2541" w:type="dxa"/>
            <w:shd w:val="clear" w:color="auto" w:fill="auto"/>
            <w:tcMar>
              <w:top w:w="45" w:type="dxa"/>
              <w:left w:w="75" w:type="dxa"/>
              <w:bottom w:w="45" w:type="dxa"/>
              <w:right w:w="75" w:type="dxa"/>
            </w:tcMar>
            <w:vAlign w:val="center"/>
          </w:tcPr>
          <w:p w14:paraId="5758D38E"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05B8C150"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1BDCBB8F" w14:textId="77777777" w:rsidR="00F3751C" w:rsidRPr="005300C0" w:rsidRDefault="00F3751C" w:rsidP="0033337C">
            <w:pPr>
              <w:jc w:val="center"/>
              <w:rPr>
                <w:color w:val="000000"/>
              </w:rPr>
            </w:pPr>
          </w:p>
        </w:tc>
      </w:tr>
      <w:tr w:rsidR="00F3751C" w:rsidRPr="005300C0" w14:paraId="5D9D4BA4" w14:textId="77777777" w:rsidTr="00F3751C">
        <w:trPr>
          <w:trHeight w:val="77"/>
        </w:trPr>
        <w:tc>
          <w:tcPr>
            <w:tcW w:w="474" w:type="dxa"/>
            <w:vMerge/>
            <w:shd w:val="clear" w:color="auto" w:fill="auto"/>
            <w:vAlign w:val="center"/>
          </w:tcPr>
          <w:p w14:paraId="63E38A77" w14:textId="77777777" w:rsidR="00F3751C" w:rsidRPr="005300C0" w:rsidRDefault="00F3751C" w:rsidP="0033337C">
            <w:pPr>
              <w:rPr>
                <w:color w:val="000000"/>
                <w:spacing w:val="2"/>
              </w:rPr>
            </w:pPr>
          </w:p>
        </w:tc>
        <w:tc>
          <w:tcPr>
            <w:tcW w:w="1975" w:type="dxa"/>
            <w:vMerge/>
            <w:shd w:val="clear" w:color="auto" w:fill="auto"/>
            <w:vAlign w:val="center"/>
          </w:tcPr>
          <w:p w14:paraId="2B43DEB5"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5C399AC"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1BEB461C"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2BED65DB"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4D69598D" w14:textId="77777777" w:rsidR="00F3751C" w:rsidRPr="005300C0" w:rsidRDefault="00F3751C" w:rsidP="0033337C">
            <w:pPr>
              <w:jc w:val="center"/>
              <w:rPr>
                <w:color w:val="000000"/>
              </w:rPr>
            </w:pPr>
          </w:p>
        </w:tc>
      </w:tr>
      <w:tr w:rsidR="00F3751C" w:rsidRPr="005300C0" w14:paraId="5BED38BB" w14:textId="77777777" w:rsidTr="00F3751C">
        <w:tc>
          <w:tcPr>
            <w:tcW w:w="474" w:type="dxa"/>
            <w:shd w:val="clear" w:color="auto" w:fill="auto"/>
            <w:tcMar>
              <w:top w:w="45" w:type="dxa"/>
              <w:left w:w="75" w:type="dxa"/>
              <w:bottom w:w="45" w:type="dxa"/>
              <w:right w:w="75" w:type="dxa"/>
            </w:tcMar>
            <w:hideMark/>
          </w:tcPr>
          <w:p w14:paraId="766BAF1D"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shd w:val="clear" w:color="auto" w:fill="auto"/>
            <w:tcMar>
              <w:top w:w="45" w:type="dxa"/>
              <w:left w:w="75" w:type="dxa"/>
              <w:bottom w:w="45" w:type="dxa"/>
              <w:right w:w="75" w:type="dxa"/>
            </w:tcMar>
            <w:hideMark/>
          </w:tcPr>
          <w:p w14:paraId="1C29D1E4"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shd w:val="clear" w:color="auto" w:fill="auto"/>
            <w:tcMar>
              <w:top w:w="45" w:type="dxa"/>
              <w:left w:w="75" w:type="dxa"/>
              <w:bottom w:w="45" w:type="dxa"/>
              <w:right w:w="75" w:type="dxa"/>
            </w:tcMar>
          </w:tcPr>
          <w:p w14:paraId="0B65D01A"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427B2E3A" w14:textId="77777777" w:rsidTr="00F3751C">
        <w:tc>
          <w:tcPr>
            <w:tcW w:w="474" w:type="dxa"/>
            <w:shd w:val="clear" w:color="auto" w:fill="auto"/>
            <w:tcMar>
              <w:top w:w="45" w:type="dxa"/>
              <w:left w:w="75" w:type="dxa"/>
              <w:bottom w:w="45" w:type="dxa"/>
              <w:right w:w="75" w:type="dxa"/>
            </w:tcMar>
            <w:hideMark/>
          </w:tcPr>
          <w:p w14:paraId="36A63C1F"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shd w:val="clear" w:color="auto" w:fill="auto"/>
            <w:tcMar>
              <w:top w:w="45" w:type="dxa"/>
              <w:left w:w="75" w:type="dxa"/>
              <w:bottom w:w="45" w:type="dxa"/>
              <w:right w:w="75" w:type="dxa"/>
            </w:tcMar>
            <w:hideMark/>
          </w:tcPr>
          <w:p w14:paraId="225D311A" w14:textId="77777777" w:rsidR="00F3751C" w:rsidRPr="005300C0" w:rsidRDefault="00F3751C" w:rsidP="0033337C">
            <w:pPr>
              <w:textAlignment w:val="baseline"/>
              <w:rPr>
                <w:color w:val="000000"/>
                <w:spacing w:val="2"/>
              </w:rPr>
            </w:pPr>
            <w:r w:rsidRPr="005300C0">
              <w:rPr>
                <w:color w:val="000000"/>
                <w:spacing w:val="2"/>
              </w:rPr>
              <w:t xml:space="preserve">Условия осуществления поставки </w:t>
            </w:r>
            <w:r w:rsidRPr="005300C0">
              <w:rPr>
                <w:color w:val="000000"/>
                <w:spacing w:val="2"/>
              </w:rPr>
              <w:lastRenderedPageBreak/>
              <w:t>медицинской техники (в соответствии с ИНКОТЕРМС 2010)</w:t>
            </w:r>
          </w:p>
        </w:tc>
        <w:tc>
          <w:tcPr>
            <w:tcW w:w="12794" w:type="dxa"/>
            <w:gridSpan w:val="4"/>
            <w:shd w:val="clear" w:color="auto" w:fill="auto"/>
            <w:tcMar>
              <w:top w:w="45" w:type="dxa"/>
              <w:left w:w="75" w:type="dxa"/>
              <w:bottom w:w="45" w:type="dxa"/>
              <w:right w:w="75" w:type="dxa"/>
            </w:tcMar>
          </w:tcPr>
          <w:p w14:paraId="6C3182FE" w14:textId="77777777" w:rsidR="00F3751C" w:rsidRPr="005300C0" w:rsidRDefault="00F3751C" w:rsidP="0033337C">
            <w:pPr>
              <w:textAlignment w:val="baseline"/>
              <w:rPr>
                <w:color w:val="000000"/>
                <w:spacing w:val="2"/>
              </w:rPr>
            </w:pPr>
            <w:r w:rsidRPr="005300C0">
              <w:rPr>
                <w:color w:val="000000"/>
                <w:spacing w:val="2"/>
              </w:rPr>
              <w:lastRenderedPageBreak/>
              <w:t>DDP Многопрофильный медицинский центр акимата города Астаны</w:t>
            </w:r>
          </w:p>
        </w:tc>
      </w:tr>
      <w:tr w:rsidR="00F3751C" w:rsidRPr="005300C0" w14:paraId="41EEA898" w14:textId="77777777" w:rsidTr="00F3751C">
        <w:tc>
          <w:tcPr>
            <w:tcW w:w="474" w:type="dxa"/>
            <w:shd w:val="clear" w:color="auto" w:fill="auto"/>
            <w:tcMar>
              <w:top w:w="45" w:type="dxa"/>
              <w:left w:w="75" w:type="dxa"/>
              <w:bottom w:w="45" w:type="dxa"/>
              <w:right w:w="75" w:type="dxa"/>
            </w:tcMar>
            <w:hideMark/>
          </w:tcPr>
          <w:p w14:paraId="0AA94CE7"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shd w:val="clear" w:color="auto" w:fill="auto"/>
            <w:tcMar>
              <w:top w:w="45" w:type="dxa"/>
              <w:left w:w="75" w:type="dxa"/>
              <w:bottom w:w="45" w:type="dxa"/>
              <w:right w:w="75" w:type="dxa"/>
            </w:tcMar>
            <w:hideMark/>
          </w:tcPr>
          <w:p w14:paraId="1BF7E7A0"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shd w:val="clear" w:color="auto" w:fill="auto"/>
            <w:tcMar>
              <w:top w:w="45" w:type="dxa"/>
              <w:left w:w="75" w:type="dxa"/>
              <w:bottom w:w="45" w:type="dxa"/>
              <w:right w:w="75" w:type="dxa"/>
            </w:tcMar>
          </w:tcPr>
          <w:p w14:paraId="107DB753"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242C3AF6" w14:textId="77777777" w:rsidTr="00F3751C">
        <w:tc>
          <w:tcPr>
            <w:tcW w:w="474" w:type="dxa"/>
            <w:shd w:val="clear" w:color="auto" w:fill="auto"/>
            <w:tcMar>
              <w:top w:w="45" w:type="dxa"/>
              <w:left w:w="75" w:type="dxa"/>
              <w:bottom w:w="45" w:type="dxa"/>
              <w:right w:w="75" w:type="dxa"/>
            </w:tcMar>
            <w:hideMark/>
          </w:tcPr>
          <w:p w14:paraId="7BC6A6F5"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shd w:val="clear" w:color="auto" w:fill="auto"/>
            <w:tcMar>
              <w:top w:w="45" w:type="dxa"/>
              <w:left w:w="75" w:type="dxa"/>
              <w:bottom w:w="45" w:type="dxa"/>
              <w:right w:w="75" w:type="dxa"/>
            </w:tcMar>
            <w:hideMark/>
          </w:tcPr>
          <w:p w14:paraId="0EFFF9BF"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shd w:val="clear" w:color="auto" w:fill="auto"/>
            <w:tcMar>
              <w:top w:w="45" w:type="dxa"/>
              <w:left w:w="75" w:type="dxa"/>
              <w:bottom w:w="45" w:type="dxa"/>
              <w:right w:w="75" w:type="dxa"/>
            </w:tcMar>
            <w:hideMark/>
          </w:tcPr>
          <w:p w14:paraId="0D1CC7DE"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18FD489B" w14:textId="77777777" w:rsidTr="00F3751C">
        <w:tc>
          <w:tcPr>
            <w:tcW w:w="474" w:type="dxa"/>
            <w:shd w:val="clear" w:color="auto" w:fill="auto"/>
            <w:tcMar>
              <w:top w:w="45" w:type="dxa"/>
              <w:left w:w="75" w:type="dxa"/>
              <w:bottom w:w="45" w:type="dxa"/>
              <w:right w:w="75" w:type="dxa"/>
            </w:tcMar>
          </w:tcPr>
          <w:p w14:paraId="4FDEA265"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shd w:val="clear" w:color="auto" w:fill="auto"/>
            <w:tcMar>
              <w:top w:w="45" w:type="dxa"/>
              <w:left w:w="75" w:type="dxa"/>
              <w:bottom w:w="45" w:type="dxa"/>
              <w:right w:w="75" w:type="dxa"/>
            </w:tcMar>
          </w:tcPr>
          <w:p w14:paraId="2B08CAEB"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shd w:val="clear" w:color="auto" w:fill="auto"/>
            <w:tcMar>
              <w:top w:w="45" w:type="dxa"/>
              <w:left w:w="75" w:type="dxa"/>
              <w:bottom w:w="45" w:type="dxa"/>
              <w:right w:w="75" w:type="dxa"/>
            </w:tcMar>
          </w:tcPr>
          <w:p w14:paraId="0B5D6521"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lastRenderedPageBreak/>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56DD26D8" w14:textId="77777777" w:rsidR="00F3751C" w:rsidRPr="005300C0" w:rsidRDefault="00F3751C" w:rsidP="00903B8C">
      <w:pPr>
        <w:suppressAutoHyphens/>
        <w:rPr>
          <w:b/>
          <w:bCs/>
          <w:lang w:eastAsia="ko-KR"/>
        </w:rPr>
      </w:pPr>
    </w:p>
    <w:p w14:paraId="324BF16D" w14:textId="77777777" w:rsidR="00F3751C" w:rsidRPr="005300C0" w:rsidRDefault="00F3751C" w:rsidP="00903B8C">
      <w:pPr>
        <w:suppressAutoHyphens/>
        <w:rPr>
          <w:b/>
          <w:bCs/>
          <w:lang w:eastAsia="ko-KR"/>
        </w:rPr>
      </w:pPr>
    </w:p>
    <w:tbl>
      <w:tblPr>
        <w:tblW w:w="15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4EB47965" w14:textId="77777777" w:rsidTr="00F40ACA">
        <w:tc>
          <w:tcPr>
            <w:tcW w:w="15243" w:type="dxa"/>
            <w:gridSpan w:val="6"/>
            <w:shd w:val="clear" w:color="auto" w:fill="auto"/>
            <w:tcMar>
              <w:top w:w="45" w:type="dxa"/>
              <w:left w:w="75" w:type="dxa"/>
              <w:bottom w:w="45" w:type="dxa"/>
              <w:right w:w="75" w:type="dxa"/>
            </w:tcMar>
          </w:tcPr>
          <w:p w14:paraId="5FBF733B" w14:textId="65EA183D" w:rsidR="00F3751C" w:rsidRPr="005300C0" w:rsidRDefault="00F3751C" w:rsidP="0033337C">
            <w:pPr>
              <w:jc w:val="center"/>
              <w:textAlignment w:val="baseline"/>
              <w:outlineLvl w:val="2"/>
              <w:rPr>
                <w:b/>
                <w:bCs/>
                <w:color w:val="1E1E1E"/>
              </w:rPr>
            </w:pPr>
            <w:r w:rsidRPr="005300C0">
              <w:rPr>
                <w:b/>
                <w:bCs/>
                <w:color w:val="1E1E1E"/>
              </w:rPr>
              <w:t>Лот №5</w:t>
            </w:r>
          </w:p>
        </w:tc>
      </w:tr>
      <w:tr w:rsidR="00F3751C" w:rsidRPr="005300C0" w14:paraId="51137BC2" w14:textId="77777777" w:rsidTr="00F3751C">
        <w:tc>
          <w:tcPr>
            <w:tcW w:w="474" w:type="dxa"/>
            <w:shd w:val="clear" w:color="auto" w:fill="auto"/>
            <w:tcMar>
              <w:top w:w="45" w:type="dxa"/>
              <w:left w:w="75" w:type="dxa"/>
              <w:bottom w:w="45" w:type="dxa"/>
              <w:right w:w="75" w:type="dxa"/>
            </w:tcMar>
          </w:tcPr>
          <w:p w14:paraId="7C11E075" w14:textId="70111CB9" w:rsidR="00F3751C" w:rsidRPr="005300C0" w:rsidRDefault="00F3751C" w:rsidP="00F3751C">
            <w:pPr>
              <w:jc w:val="center"/>
              <w:textAlignment w:val="baseline"/>
              <w:outlineLvl w:val="2"/>
              <w:rPr>
                <w:color w:val="1E1E1E"/>
              </w:rPr>
            </w:pPr>
            <w:r w:rsidRPr="005300C0">
              <w:rPr>
                <w:color w:val="1E1E1E"/>
              </w:rPr>
              <w:t>№ п/п</w:t>
            </w:r>
          </w:p>
        </w:tc>
        <w:tc>
          <w:tcPr>
            <w:tcW w:w="1975" w:type="dxa"/>
            <w:shd w:val="clear" w:color="auto" w:fill="auto"/>
            <w:tcMar>
              <w:top w:w="45" w:type="dxa"/>
              <w:left w:w="75" w:type="dxa"/>
              <w:bottom w:w="45" w:type="dxa"/>
              <w:right w:w="75" w:type="dxa"/>
            </w:tcMar>
          </w:tcPr>
          <w:p w14:paraId="54DCDB11" w14:textId="5B87D958"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shd w:val="clear" w:color="auto" w:fill="auto"/>
            <w:tcMar>
              <w:top w:w="45" w:type="dxa"/>
              <w:left w:w="75" w:type="dxa"/>
              <w:bottom w:w="45" w:type="dxa"/>
              <w:right w:w="75" w:type="dxa"/>
            </w:tcMar>
          </w:tcPr>
          <w:p w14:paraId="37CD110A" w14:textId="05A9F3CB"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1D3B4875" w14:textId="77777777" w:rsidTr="00F3751C">
        <w:tc>
          <w:tcPr>
            <w:tcW w:w="474" w:type="dxa"/>
            <w:shd w:val="clear" w:color="auto" w:fill="auto"/>
            <w:tcMar>
              <w:top w:w="45" w:type="dxa"/>
              <w:left w:w="75" w:type="dxa"/>
              <w:bottom w:w="45" w:type="dxa"/>
              <w:right w:w="75" w:type="dxa"/>
            </w:tcMar>
            <w:hideMark/>
          </w:tcPr>
          <w:p w14:paraId="7CA20529"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shd w:val="clear" w:color="auto" w:fill="auto"/>
            <w:tcMar>
              <w:top w:w="45" w:type="dxa"/>
              <w:left w:w="75" w:type="dxa"/>
              <w:bottom w:w="45" w:type="dxa"/>
              <w:right w:w="75" w:type="dxa"/>
            </w:tcMar>
            <w:hideMark/>
          </w:tcPr>
          <w:p w14:paraId="6EACDE31"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shd w:val="clear" w:color="auto" w:fill="auto"/>
            <w:tcMar>
              <w:top w:w="45" w:type="dxa"/>
              <w:left w:w="75" w:type="dxa"/>
              <w:bottom w:w="45" w:type="dxa"/>
              <w:right w:w="75" w:type="dxa"/>
            </w:tcMar>
            <w:hideMark/>
          </w:tcPr>
          <w:p w14:paraId="78D4F801" w14:textId="77777777" w:rsidR="00F3751C" w:rsidRPr="005300C0" w:rsidRDefault="00F3751C" w:rsidP="0033337C">
            <w:pPr>
              <w:textAlignment w:val="baseline"/>
              <w:rPr>
                <w:spacing w:val="2"/>
              </w:rPr>
            </w:pPr>
            <w:r w:rsidRPr="005300C0">
              <w:rPr>
                <w:color w:val="000000"/>
                <w:spacing w:val="2"/>
              </w:rPr>
              <w:t>Монитор</w:t>
            </w:r>
          </w:p>
        </w:tc>
      </w:tr>
      <w:tr w:rsidR="00F3751C" w:rsidRPr="005300C0" w14:paraId="38C7D82D" w14:textId="77777777" w:rsidTr="00F3751C">
        <w:trPr>
          <w:trHeight w:val="1209"/>
        </w:trPr>
        <w:tc>
          <w:tcPr>
            <w:tcW w:w="474" w:type="dxa"/>
            <w:vMerge w:val="restart"/>
            <w:shd w:val="clear" w:color="auto" w:fill="auto"/>
            <w:tcMar>
              <w:top w:w="45" w:type="dxa"/>
              <w:left w:w="75" w:type="dxa"/>
              <w:bottom w:w="45" w:type="dxa"/>
              <w:right w:w="75" w:type="dxa"/>
            </w:tcMar>
            <w:hideMark/>
          </w:tcPr>
          <w:p w14:paraId="0657815B"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shd w:val="clear" w:color="auto" w:fill="auto"/>
            <w:tcMar>
              <w:top w:w="45" w:type="dxa"/>
              <w:left w:w="75" w:type="dxa"/>
              <w:bottom w:w="45" w:type="dxa"/>
              <w:right w:w="75" w:type="dxa"/>
            </w:tcMar>
            <w:hideMark/>
          </w:tcPr>
          <w:p w14:paraId="660A3328"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shd w:val="clear" w:color="auto" w:fill="auto"/>
            <w:tcMar>
              <w:top w:w="45" w:type="dxa"/>
              <w:left w:w="75" w:type="dxa"/>
              <w:bottom w:w="45" w:type="dxa"/>
              <w:right w:w="75" w:type="dxa"/>
            </w:tcMar>
            <w:hideMark/>
          </w:tcPr>
          <w:p w14:paraId="30598117"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shd w:val="clear" w:color="auto" w:fill="auto"/>
            <w:tcMar>
              <w:top w:w="45" w:type="dxa"/>
              <w:left w:w="75" w:type="dxa"/>
              <w:bottom w:w="45" w:type="dxa"/>
              <w:right w:w="75" w:type="dxa"/>
            </w:tcMar>
            <w:hideMark/>
          </w:tcPr>
          <w:p w14:paraId="74BA16FC"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shd w:val="clear" w:color="auto" w:fill="auto"/>
            <w:tcMar>
              <w:top w:w="45" w:type="dxa"/>
              <w:left w:w="75" w:type="dxa"/>
              <w:bottom w:w="45" w:type="dxa"/>
              <w:right w:w="75" w:type="dxa"/>
            </w:tcMar>
            <w:hideMark/>
          </w:tcPr>
          <w:p w14:paraId="2210B444"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shd w:val="clear" w:color="auto" w:fill="auto"/>
            <w:tcMar>
              <w:top w:w="45" w:type="dxa"/>
              <w:left w:w="75" w:type="dxa"/>
              <w:bottom w:w="45" w:type="dxa"/>
              <w:right w:w="75" w:type="dxa"/>
            </w:tcMar>
            <w:hideMark/>
          </w:tcPr>
          <w:p w14:paraId="75E04BC6"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0A09BB82" w14:textId="77777777" w:rsidTr="00F3751C">
        <w:tc>
          <w:tcPr>
            <w:tcW w:w="474" w:type="dxa"/>
            <w:vMerge/>
            <w:shd w:val="clear" w:color="auto" w:fill="auto"/>
            <w:tcMar>
              <w:top w:w="45" w:type="dxa"/>
              <w:left w:w="75" w:type="dxa"/>
              <w:bottom w:w="45" w:type="dxa"/>
              <w:right w:w="75" w:type="dxa"/>
            </w:tcMar>
          </w:tcPr>
          <w:p w14:paraId="65BD09E4" w14:textId="77777777" w:rsidR="00F3751C" w:rsidRPr="005300C0" w:rsidRDefault="00F3751C" w:rsidP="0033337C">
            <w:pPr>
              <w:textAlignment w:val="baseline"/>
              <w:rPr>
                <w:color w:val="000000"/>
                <w:spacing w:val="2"/>
              </w:rPr>
            </w:pPr>
          </w:p>
        </w:tc>
        <w:tc>
          <w:tcPr>
            <w:tcW w:w="1975" w:type="dxa"/>
            <w:vMerge/>
            <w:shd w:val="clear" w:color="auto" w:fill="auto"/>
            <w:tcMar>
              <w:top w:w="45" w:type="dxa"/>
              <w:left w:w="75" w:type="dxa"/>
              <w:bottom w:w="45" w:type="dxa"/>
              <w:right w:w="75" w:type="dxa"/>
            </w:tcMar>
          </w:tcPr>
          <w:p w14:paraId="20315DFA" w14:textId="77777777" w:rsidR="00F3751C" w:rsidRPr="005300C0" w:rsidRDefault="00F3751C" w:rsidP="0033337C">
            <w:pPr>
              <w:textAlignment w:val="baseline"/>
              <w:rPr>
                <w:color w:val="000000"/>
                <w:spacing w:val="2"/>
              </w:rPr>
            </w:pPr>
          </w:p>
        </w:tc>
        <w:tc>
          <w:tcPr>
            <w:tcW w:w="12794" w:type="dxa"/>
            <w:gridSpan w:val="4"/>
            <w:shd w:val="clear" w:color="auto" w:fill="auto"/>
            <w:tcMar>
              <w:top w:w="45" w:type="dxa"/>
              <w:left w:w="75" w:type="dxa"/>
              <w:bottom w:w="45" w:type="dxa"/>
              <w:right w:w="75" w:type="dxa"/>
            </w:tcMar>
          </w:tcPr>
          <w:p w14:paraId="20EEF3BF"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53AB0BA3" w14:textId="77777777" w:rsidTr="00F3751C">
        <w:trPr>
          <w:trHeight w:val="2484"/>
        </w:trPr>
        <w:tc>
          <w:tcPr>
            <w:tcW w:w="474" w:type="dxa"/>
            <w:vMerge/>
            <w:shd w:val="clear" w:color="auto" w:fill="auto"/>
            <w:vAlign w:val="center"/>
            <w:hideMark/>
          </w:tcPr>
          <w:p w14:paraId="326B2AE4" w14:textId="77777777" w:rsidR="00F3751C" w:rsidRPr="005300C0" w:rsidRDefault="00F3751C" w:rsidP="0033337C">
            <w:pPr>
              <w:rPr>
                <w:color w:val="000000"/>
                <w:spacing w:val="2"/>
              </w:rPr>
            </w:pPr>
          </w:p>
        </w:tc>
        <w:tc>
          <w:tcPr>
            <w:tcW w:w="1975" w:type="dxa"/>
            <w:vMerge/>
            <w:shd w:val="clear" w:color="auto" w:fill="auto"/>
            <w:vAlign w:val="center"/>
            <w:hideMark/>
          </w:tcPr>
          <w:p w14:paraId="54593D4D"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7E918FF5"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314C93CE"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Монитор </w:t>
            </w:r>
          </w:p>
        </w:tc>
        <w:tc>
          <w:tcPr>
            <w:tcW w:w="5934" w:type="dxa"/>
            <w:shd w:val="clear" w:color="auto" w:fill="auto"/>
            <w:tcMar>
              <w:top w:w="45" w:type="dxa"/>
              <w:left w:w="75" w:type="dxa"/>
              <w:bottom w:w="45" w:type="dxa"/>
              <w:right w:w="75" w:type="dxa"/>
            </w:tcMar>
            <w:vAlign w:val="center"/>
          </w:tcPr>
          <w:p w14:paraId="61CF0B9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p>
          <w:p w14:paraId="5EFCA42D"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Монитор не хуже 4K – не менее 32-дюймовый монитор сверхвысокой четкости (не хуже UHD).                                                                                                                                                            </w:t>
            </w:r>
            <w:r w:rsidRPr="005300C0">
              <w:rPr>
                <w:rFonts w:ascii="Times New Roman" w:hAnsi="Times New Roman" w:cs="Times New Roman"/>
              </w:rPr>
              <w:br/>
              <w:t>Технология дисплея -  не хуже a-</w:t>
            </w:r>
            <w:proofErr w:type="spellStart"/>
            <w:r w:rsidRPr="005300C0">
              <w:rPr>
                <w:rFonts w:ascii="Times New Roman" w:hAnsi="Times New Roman" w:cs="Times New Roman"/>
              </w:rPr>
              <w:t>Si</w:t>
            </w:r>
            <w:proofErr w:type="spellEnd"/>
            <w:r w:rsidRPr="005300C0">
              <w:rPr>
                <w:rFonts w:ascii="Times New Roman" w:hAnsi="Times New Roman" w:cs="Times New Roman"/>
              </w:rPr>
              <w:t xml:space="preserve"> TFT Active Matrix LCD</w:t>
            </w:r>
            <w:r w:rsidRPr="005300C0">
              <w:rPr>
                <w:rFonts w:ascii="Times New Roman" w:hAnsi="Times New Roman" w:cs="Times New Roman"/>
              </w:rPr>
              <w:br/>
              <w:t>Коэффициент контрастности – не менее 1000: 1</w:t>
            </w:r>
            <w:r w:rsidRPr="005300C0">
              <w:rPr>
                <w:rFonts w:ascii="Times New Roman" w:hAnsi="Times New Roman" w:cs="Times New Roman"/>
              </w:rPr>
              <w:br/>
              <w:t xml:space="preserve">Не менее 1,073 миллиарда цветов </w:t>
            </w:r>
            <w:r w:rsidRPr="005300C0">
              <w:rPr>
                <w:rFonts w:ascii="Times New Roman" w:hAnsi="Times New Roman" w:cs="Times New Roman"/>
              </w:rPr>
              <w:br/>
              <w:t xml:space="preserve">Встроенная технология не хуже HDTV </w:t>
            </w:r>
            <w:r w:rsidRPr="005300C0">
              <w:rPr>
                <w:rFonts w:ascii="Times New Roman" w:hAnsi="Times New Roman" w:cs="Times New Roman"/>
              </w:rPr>
              <w:br/>
              <w:t>Стандарты HDTV: не менее - 1080 / 50i, 1080 / 60i, 1080 / 59.94p, 1080 / 50p, 1080 / 60p, 1080 / 59.94p, 720 / 50p, 720 / 60p, 720p / 59,94p "</w:t>
            </w:r>
            <w:r w:rsidRPr="005300C0">
              <w:rPr>
                <w:rFonts w:ascii="Times New Roman" w:hAnsi="Times New Roman" w:cs="Times New Roman"/>
              </w:rPr>
              <w:br/>
              <w:t xml:space="preserve">Разрешение 4K (не менее 16: 9, 3840 x 2160 пикселей) </w:t>
            </w:r>
            <w:r w:rsidRPr="005300C0">
              <w:rPr>
                <w:rFonts w:ascii="Times New Roman" w:hAnsi="Times New Roman" w:cs="Times New Roman"/>
              </w:rPr>
              <w:br/>
              <w:t>Стандарты 4K: - не менее 2160 / 25p, 2160 / 30p, 2160 / 59.94p, 2160 / 60p, 2160 / 50p</w:t>
            </w:r>
            <w:r w:rsidRPr="005300C0">
              <w:rPr>
                <w:rFonts w:ascii="Times New Roman" w:hAnsi="Times New Roman" w:cs="Times New Roman"/>
              </w:rPr>
              <w:br/>
              <w:t>Формат изображения - 16: 9</w:t>
            </w:r>
            <w:r w:rsidRPr="005300C0">
              <w:rPr>
                <w:rFonts w:ascii="Times New Roman" w:hAnsi="Times New Roman" w:cs="Times New Roman"/>
              </w:rPr>
              <w:br/>
              <w:t>"Угол обзора (вверх / вниз / влево / вправо) – не менее 89 ° / 89 ° / 89 ° / 89 ° -  Да</w:t>
            </w:r>
            <w:r w:rsidRPr="005300C0">
              <w:rPr>
                <w:rFonts w:ascii="Times New Roman" w:hAnsi="Times New Roman" w:cs="Times New Roman"/>
              </w:rPr>
              <w:br/>
              <w:t>Входные разъемы – не менее 1x HDMI, 1x порт дисплея, 2 порта 12G-SDI, 1x 3G-SDI, 1x DVI-D "</w:t>
            </w:r>
            <w:r w:rsidRPr="005300C0">
              <w:rPr>
                <w:rFonts w:ascii="Times New Roman" w:hAnsi="Times New Roman" w:cs="Times New Roman"/>
              </w:rPr>
              <w:br/>
              <w:t>Выходные разъемы – не менее 2x 12G-SDI, 1x 3G-SDI "</w:t>
            </w:r>
            <w:r w:rsidRPr="005300C0">
              <w:rPr>
                <w:rFonts w:ascii="Times New Roman" w:hAnsi="Times New Roman" w:cs="Times New Roman"/>
              </w:rPr>
              <w:br/>
              <w:t>Количество вариантов конфигурации цветовой температуры – не менее 2, D93 и D65</w:t>
            </w:r>
            <w:r w:rsidRPr="005300C0">
              <w:rPr>
                <w:rFonts w:ascii="Times New Roman" w:hAnsi="Times New Roman" w:cs="Times New Roman"/>
              </w:rPr>
              <w:br/>
              <w:t>Количество вариантов настройки гамма-коррекции – не менее 8 «1,8» »,« 2,0 »,« 2,2 »,« 2,4 »,« 2,6 »,« DICOM »,« эндоскоп »и« HLG »»</w:t>
            </w:r>
            <w:r w:rsidRPr="005300C0">
              <w:rPr>
                <w:rFonts w:ascii="Times New Roman" w:hAnsi="Times New Roman" w:cs="Times New Roman"/>
              </w:rPr>
              <w:br/>
              <w:t>Другие варианты конфигурации - Регулируемые цветность, фаза, яркость, контраст</w:t>
            </w:r>
            <w:r w:rsidRPr="005300C0">
              <w:rPr>
                <w:rFonts w:ascii="Times New Roman" w:hAnsi="Times New Roman" w:cs="Times New Roman"/>
              </w:rPr>
              <w:br/>
              <w:t>Сохранить / отредактировать / загрузить не менее 20 пользовательских настроек - Да</w:t>
            </w:r>
            <w:r w:rsidRPr="005300C0">
              <w:rPr>
                <w:rFonts w:ascii="Times New Roman" w:hAnsi="Times New Roman" w:cs="Times New Roman"/>
              </w:rPr>
              <w:br/>
              <w:t>Входы дистанционного управления RS-232 для выбора входных сигналов</w:t>
            </w:r>
            <w:r w:rsidRPr="005300C0">
              <w:rPr>
                <w:rFonts w:ascii="Times New Roman" w:hAnsi="Times New Roman" w:cs="Times New Roman"/>
              </w:rPr>
              <w:br/>
              <w:t xml:space="preserve">Крепление VESA-100 </w:t>
            </w:r>
            <w:r w:rsidRPr="005300C0">
              <w:rPr>
                <w:rFonts w:ascii="Times New Roman" w:hAnsi="Times New Roman" w:cs="Times New Roman"/>
              </w:rPr>
              <w:br/>
            </w:r>
            <w:r w:rsidRPr="005300C0">
              <w:rPr>
                <w:rFonts w:ascii="Times New Roman" w:hAnsi="Times New Roman" w:cs="Times New Roman"/>
              </w:rPr>
              <w:lastRenderedPageBreak/>
              <w:t>Потребление электроэнергии – не более 182 ВА</w:t>
            </w:r>
            <w:r w:rsidRPr="005300C0">
              <w:rPr>
                <w:rFonts w:ascii="Times New Roman" w:hAnsi="Times New Roman" w:cs="Times New Roman"/>
              </w:rPr>
              <w:br/>
              <w:t>Размеры, Ш x В x Г – не более 753,9 x 476,3 x 79,2 мм</w:t>
            </w:r>
            <w:r w:rsidRPr="005300C0">
              <w:rPr>
                <w:rFonts w:ascii="Times New Roman" w:hAnsi="Times New Roman" w:cs="Times New Roman"/>
              </w:rPr>
              <w:br/>
              <w:t>Вес – не более 11,8 кг</w:t>
            </w:r>
          </w:p>
        </w:tc>
        <w:tc>
          <w:tcPr>
            <w:tcW w:w="2552" w:type="dxa"/>
            <w:shd w:val="clear" w:color="auto" w:fill="auto"/>
            <w:tcMar>
              <w:top w:w="45" w:type="dxa"/>
              <w:left w:w="75" w:type="dxa"/>
              <w:bottom w:w="45" w:type="dxa"/>
              <w:right w:w="75" w:type="dxa"/>
            </w:tcMar>
            <w:vAlign w:val="center"/>
          </w:tcPr>
          <w:p w14:paraId="1D334A03" w14:textId="77777777" w:rsidR="00F3751C" w:rsidRPr="005300C0" w:rsidRDefault="00F3751C" w:rsidP="0033337C">
            <w:pPr>
              <w:jc w:val="center"/>
              <w:rPr>
                <w:color w:val="000000"/>
              </w:rPr>
            </w:pPr>
            <w:r w:rsidRPr="005300C0">
              <w:rPr>
                <w:color w:val="000000"/>
              </w:rPr>
              <w:lastRenderedPageBreak/>
              <w:t>2шт</w:t>
            </w:r>
          </w:p>
        </w:tc>
      </w:tr>
      <w:tr w:rsidR="00F3751C" w:rsidRPr="005300C0" w14:paraId="41CB2235" w14:textId="77777777" w:rsidTr="00F3751C">
        <w:trPr>
          <w:trHeight w:val="77"/>
        </w:trPr>
        <w:tc>
          <w:tcPr>
            <w:tcW w:w="474" w:type="dxa"/>
            <w:vMerge/>
            <w:shd w:val="clear" w:color="auto" w:fill="auto"/>
            <w:vAlign w:val="center"/>
            <w:hideMark/>
          </w:tcPr>
          <w:p w14:paraId="63EA4F0B" w14:textId="77777777" w:rsidR="00F3751C" w:rsidRPr="005300C0" w:rsidRDefault="00F3751C" w:rsidP="0033337C">
            <w:pPr>
              <w:rPr>
                <w:color w:val="000000"/>
                <w:spacing w:val="2"/>
              </w:rPr>
            </w:pPr>
          </w:p>
        </w:tc>
        <w:tc>
          <w:tcPr>
            <w:tcW w:w="1975" w:type="dxa"/>
            <w:vMerge/>
            <w:shd w:val="clear" w:color="auto" w:fill="auto"/>
            <w:vAlign w:val="center"/>
            <w:hideMark/>
          </w:tcPr>
          <w:p w14:paraId="2EE7493D"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79F186BE"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329B0951" w14:textId="77777777" w:rsidTr="00F3751C">
        <w:trPr>
          <w:trHeight w:val="77"/>
        </w:trPr>
        <w:tc>
          <w:tcPr>
            <w:tcW w:w="474" w:type="dxa"/>
            <w:vMerge/>
            <w:shd w:val="clear" w:color="auto" w:fill="auto"/>
            <w:vAlign w:val="center"/>
          </w:tcPr>
          <w:p w14:paraId="28EC1669" w14:textId="77777777" w:rsidR="00F3751C" w:rsidRPr="005300C0" w:rsidRDefault="00F3751C" w:rsidP="0033337C">
            <w:pPr>
              <w:rPr>
                <w:color w:val="000000"/>
                <w:spacing w:val="2"/>
              </w:rPr>
            </w:pPr>
          </w:p>
        </w:tc>
        <w:tc>
          <w:tcPr>
            <w:tcW w:w="1975" w:type="dxa"/>
            <w:vMerge/>
            <w:shd w:val="clear" w:color="auto" w:fill="auto"/>
            <w:vAlign w:val="center"/>
          </w:tcPr>
          <w:p w14:paraId="042474BE"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059F5227"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4C1F4D54"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67E65AF7"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0B3CB291" w14:textId="77777777" w:rsidR="00F3751C" w:rsidRPr="005300C0" w:rsidRDefault="00F3751C" w:rsidP="0033337C">
            <w:pPr>
              <w:jc w:val="center"/>
              <w:rPr>
                <w:color w:val="000000"/>
              </w:rPr>
            </w:pPr>
          </w:p>
        </w:tc>
      </w:tr>
      <w:tr w:rsidR="00F3751C" w:rsidRPr="005300C0" w14:paraId="5BC0F9F7" w14:textId="77777777" w:rsidTr="00F3751C">
        <w:trPr>
          <w:trHeight w:val="77"/>
        </w:trPr>
        <w:tc>
          <w:tcPr>
            <w:tcW w:w="474" w:type="dxa"/>
            <w:vMerge/>
            <w:shd w:val="clear" w:color="auto" w:fill="auto"/>
            <w:vAlign w:val="center"/>
          </w:tcPr>
          <w:p w14:paraId="00C13B73" w14:textId="77777777" w:rsidR="00F3751C" w:rsidRPr="005300C0" w:rsidRDefault="00F3751C" w:rsidP="0033337C">
            <w:pPr>
              <w:rPr>
                <w:color w:val="000000"/>
                <w:spacing w:val="2"/>
              </w:rPr>
            </w:pPr>
          </w:p>
        </w:tc>
        <w:tc>
          <w:tcPr>
            <w:tcW w:w="1975" w:type="dxa"/>
            <w:vMerge/>
            <w:shd w:val="clear" w:color="auto" w:fill="auto"/>
            <w:vAlign w:val="center"/>
          </w:tcPr>
          <w:p w14:paraId="10126826"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2D322437"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77A42FFA"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70D171C8"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2E06F3BA" w14:textId="77777777" w:rsidR="00F3751C" w:rsidRPr="005300C0" w:rsidRDefault="00F3751C" w:rsidP="0033337C">
            <w:pPr>
              <w:jc w:val="center"/>
              <w:rPr>
                <w:color w:val="000000"/>
              </w:rPr>
            </w:pPr>
          </w:p>
        </w:tc>
      </w:tr>
      <w:tr w:rsidR="00F3751C" w:rsidRPr="005300C0" w14:paraId="0FA789B1" w14:textId="77777777" w:rsidTr="00F3751C">
        <w:trPr>
          <w:trHeight w:val="77"/>
        </w:trPr>
        <w:tc>
          <w:tcPr>
            <w:tcW w:w="474" w:type="dxa"/>
            <w:vMerge/>
            <w:shd w:val="clear" w:color="auto" w:fill="auto"/>
            <w:vAlign w:val="center"/>
          </w:tcPr>
          <w:p w14:paraId="154258F1" w14:textId="77777777" w:rsidR="00F3751C" w:rsidRPr="005300C0" w:rsidRDefault="00F3751C" w:rsidP="0033337C">
            <w:pPr>
              <w:rPr>
                <w:color w:val="000000"/>
                <w:spacing w:val="2"/>
              </w:rPr>
            </w:pPr>
          </w:p>
        </w:tc>
        <w:tc>
          <w:tcPr>
            <w:tcW w:w="1975" w:type="dxa"/>
            <w:vMerge/>
            <w:shd w:val="clear" w:color="auto" w:fill="auto"/>
            <w:vAlign w:val="center"/>
          </w:tcPr>
          <w:p w14:paraId="2D5AD1B8"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102C543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788CECA5" w14:textId="77777777" w:rsidTr="00F3751C">
        <w:trPr>
          <w:trHeight w:val="77"/>
        </w:trPr>
        <w:tc>
          <w:tcPr>
            <w:tcW w:w="474" w:type="dxa"/>
            <w:vMerge/>
            <w:shd w:val="clear" w:color="auto" w:fill="auto"/>
            <w:vAlign w:val="center"/>
          </w:tcPr>
          <w:p w14:paraId="2959F842" w14:textId="77777777" w:rsidR="00F3751C" w:rsidRPr="005300C0" w:rsidRDefault="00F3751C" w:rsidP="0033337C">
            <w:pPr>
              <w:rPr>
                <w:color w:val="000000"/>
                <w:spacing w:val="2"/>
              </w:rPr>
            </w:pPr>
          </w:p>
        </w:tc>
        <w:tc>
          <w:tcPr>
            <w:tcW w:w="1975" w:type="dxa"/>
            <w:vMerge/>
            <w:shd w:val="clear" w:color="auto" w:fill="auto"/>
            <w:vAlign w:val="center"/>
          </w:tcPr>
          <w:p w14:paraId="7B95D536"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3E2185A2"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27106BFF"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3C0BEECD"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30D50E28" w14:textId="77777777" w:rsidR="00F3751C" w:rsidRPr="005300C0" w:rsidRDefault="00F3751C" w:rsidP="0033337C">
            <w:pPr>
              <w:jc w:val="center"/>
              <w:rPr>
                <w:color w:val="000000"/>
              </w:rPr>
            </w:pPr>
          </w:p>
        </w:tc>
      </w:tr>
      <w:tr w:rsidR="00F3751C" w:rsidRPr="005300C0" w14:paraId="19D60FA3" w14:textId="77777777" w:rsidTr="00F3751C">
        <w:trPr>
          <w:trHeight w:val="77"/>
        </w:trPr>
        <w:tc>
          <w:tcPr>
            <w:tcW w:w="474" w:type="dxa"/>
            <w:vMerge/>
            <w:shd w:val="clear" w:color="auto" w:fill="auto"/>
            <w:vAlign w:val="center"/>
          </w:tcPr>
          <w:p w14:paraId="515F6728" w14:textId="77777777" w:rsidR="00F3751C" w:rsidRPr="005300C0" w:rsidRDefault="00F3751C" w:rsidP="0033337C">
            <w:pPr>
              <w:rPr>
                <w:color w:val="000000"/>
                <w:spacing w:val="2"/>
              </w:rPr>
            </w:pPr>
          </w:p>
        </w:tc>
        <w:tc>
          <w:tcPr>
            <w:tcW w:w="1975" w:type="dxa"/>
            <w:vMerge/>
            <w:shd w:val="clear" w:color="auto" w:fill="auto"/>
            <w:vAlign w:val="center"/>
          </w:tcPr>
          <w:p w14:paraId="5405550D"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B9CC6A9" w14:textId="77777777" w:rsidR="00F3751C" w:rsidRPr="005300C0" w:rsidRDefault="00F3751C" w:rsidP="0033337C">
            <w:pPr>
              <w:jc w:val="center"/>
              <w:rPr>
                <w:color w:val="000000"/>
              </w:rPr>
            </w:pPr>
            <w:r w:rsidRPr="005300C0">
              <w:rPr>
                <w:color w:val="000000"/>
              </w:rPr>
              <w:t>2</w:t>
            </w:r>
          </w:p>
        </w:tc>
        <w:tc>
          <w:tcPr>
            <w:tcW w:w="2541" w:type="dxa"/>
            <w:shd w:val="clear" w:color="auto" w:fill="auto"/>
            <w:tcMar>
              <w:top w:w="45" w:type="dxa"/>
              <w:left w:w="75" w:type="dxa"/>
              <w:bottom w:w="45" w:type="dxa"/>
              <w:right w:w="75" w:type="dxa"/>
            </w:tcMar>
            <w:vAlign w:val="center"/>
          </w:tcPr>
          <w:p w14:paraId="787E33A8"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1C90B463"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7664F348" w14:textId="77777777" w:rsidR="00F3751C" w:rsidRPr="005300C0" w:rsidRDefault="00F3751C" w:rsidP="0033337C">
            <w:pPr>
              <w:jc w:val="center"/>
              <w:rPr>
                <w:color w:val="000000"/>
              </w:rPr>
            </w:pPr>
          </w:p>
        </w:tc>
      </w:tr>
      <w:tr w:rsidR="00F3751C" w:rsidRPr="005300C0" w14:paraId="1B87BDFF" w14:textId="77777777" w:rsidTr="00F3751C">
        <w:trPr>
          <w:trHeight w:val="77"/>
        </w:trPr>
        <w:tc>
          <w:tcPr>
            <w:tcW w:w="474" w:type="dxa"/>
            <w:vMerge/>
            <w:shd w:val="clear" w:color="auto" w:fill="auto"/>
            <w:vAlign w:val="center"/>
          </w:tcPr>
          <w:p w14:paraId="4422AB11" w14:textId="77777777" w:rsidR="00F3751C" w:rsidRPr="005300C0" w:rsidRDefault="00F3751C" w:rsidP="0033337C">
            <w:pPr>
              <w:rPr>
                <w:color w:val="000000"/>
                <w:spacing w:val="2"/>
              </w:rPr>
            </w:pPr>
          </w:p>
        </w:tc>
        <w:tc>
          <w:tcPr>
            <w:tcW w:w="1975" w:type="dxa"/>
            <w:vMerge/>
            <w:shd w:val="clear" w:color="auto" w:fill="auto"/>
            <w:vAlign w:val="center"/>
          </w:tcPr>
          <w:p w14:paraId="010996A1"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7E43DBB"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3A212552"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24A19FCB"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677C02E3" w14:textId="77777777" w:rsidR="00F3751C" w:rsidRPr="005300C0" w:rsidRDefault="00F3751C" w:rsidP="0033337C">
            <w:pPr>
              <w:jc w:val="center"/>
              <w:rPr>
                <w:color w:val="000000"/>
              </w:rPr>
            </w:pPr>
          </w:p>
        </w:tc>
      </w:tr>
      <w:tr w:rsidR="00F3751C" w:rsidRPr="005300C0" w14:paraId="2F1632FC" w14:textId="77777777" w:rsidTr="00F3751C">
        <w:tc>
          <w:tcPr>
            <w:tcW w:w="474" w:type="dxa"/>
            <w:shd w:val="clear" w:color="auto" w:fill="auto"/>
            <w:tcMar>
              <w:top w:w="45" w:type="dxa"/>
              <w:left w:w="75" w:type="dxa"/>
              <w:bottom w:w="45" w:type="dxa"/>
              <w:right w:w="75" w:type="dxa"/>
            </w:tcMar>
            <w:hideMark/>
          </w:tcPr>
          <w:p w14:paraId="419098F5"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shd w:val="clear" w:color="auto" w:fill="auto"/>
            <w:tcMar>
              <w:top w:w="45" w:type="dxa"/>
              <w:left w:w="75" w:type="dxa"/>
              <w:bottom w:w="45" w:type="dxa"/>
              <w:right w:w="75" w:type="dxa"/>
            </w:tcMar>
            <w:hideMark/>
          </w:tcPr>
          <w:p w14:paraId="6348C71E"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shd w:val="clear" w:color="auto" w:fill="auto"/>
            <w:tcMar>
              <w:top w:w="45" w:type="dxa"/>
              <w:left w:w="75" w:type="dxa"/>
              <w:bottom w:w="45" w:type="dxa"/>
              <w:right w:w="75" w:type="dxa"/>
            </w:tcMar>
          </w:tcPr>
          <w:p w14:paraId="7A0BBB1D"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71119931" w14:textId="77777777" w:rsidTr="00F3751C">
        <w:tc>
          <w:tcPr>
            <w:tcW w:w="474" w:type="dxa"/>
            <w:shd w:val="clear" w:color="auto" w:fill="auto"/>
            <w:tcMar>
              <w:top w:w="45" w:type="dxa"/>
              <w:left w:w="75" w:type="dxa"/>
              <w:bottom w:w="45" w:type="dxa"/>
              <w:right w:w="75" w:type="dxa"/>
            </w:tcMar>
            <w:hideMark/>
          </w:tcPr>
          <w:p w14:paraId="01AEB34F"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shd w:val="clear" w:color="auto" w:fill="auto"/>
            <w:tcMar>
              <w:top w:w="45" w:type="dxa"/>
              <w:left w:w="75" w:type="dxa"/>
              <w:bottom w:w="45" w:type="dxa"/>
              <w:right w:w="75" w:type="dxa"/>
            </w:tcMar>
            <w:hideMark/>
          </w:tcPr>
          <w:p w14:paraId="2621954C" w14:textId="77777777" w:rsidR="00F3751C" w:rsidRPr="005300C0" w:rsidRDefault="00F3751C" w:rsidP="0033337C">
            <w:pPr>
              <w:textAlignment w:val="baseline"/>
              <w:rPr>
                <w:color w:val="000000"/>
                <w:spacing w:val="2"/>
              </w:rPr>
            </w:pPr>
            <w:r w:rsidRPr="005300C0">
              <w:rPr>
                <w:color w:val="000000"/>
                <w:spacing w:val="2"/>
              </w:rPr>
              <w:t>Условия осуществления поставки медицинской техники (в соответствии с ИНКОТЕРМС 2010)</w:t>
            </w:r>
          </w:p>
        </w:tc>
        <w:tc>
          <w:tcPr>
            <w:tcW w:w="12794" w:type="dxa"/>
            <w:gridSpan w:val="4"/>
            <w:shd w:val="clear" w:color="auto" w:fill="auto"/>
            <w:tcMar>
              <w:top w:w="45" w:type="dxa"/>
              <w:left w:w="75" w:type="dxa"/>
              <w:bottom w:w="45" w:type="dxa"/>
              <w:right w:w="75" w:type="dxa"/>
            </w:tcMar>
          </w:tcPr>
          <w:p w14:paraId="716955E8" w14:textId="77777777" w:rsidR="00F3751C" w:rsidRPr="005300C0" w:rsidRDefault="00F3751C" w:rsidP="0033337C">
            <w:pPr>
              <w:textAlignment w:val="baseline"/>
              <w:rPr>
                <w:color w:val="000000"/>
                <w:spacing w:val="2"/>
              </w:rPr>
            </w:pPr>
            <w:r w:rsidRPr="005300C0">
              <w:rPr>
                <w:color w:val="000000"/>
                <w:spacing w:val="2"/>
              </w:rPr>
              <w:t>DDP Многопрофильный медицинский центр акимата города Астаны</w:t>
            </w:r>
          </w:p>
        </w:tc>
      </w:tr>
      <w:tr w:rsidR="00F3751C" w:rsidRPr="005300C0" w14:paraId="495A0E83" w14:textId="77777777" w:rsidTr="00F3751C">
        <w:tc>
          <w:tcPr>
            <w:tcW w:w="474" w:type="dxa"/>
            <w:shd w:val="clear" w:color="auto" w:fill="auto"/>
            <w:tcMar>
              <w:top w:w="45" w:type="dxa"/>
              <w:left w:w="75" w:type="dxa"/>
              <w:bottom w:w="45" w:type="dxa"/>
              <w:right w:w="75" w:type="dxa"/>
            </w:tcMar>
            <w:hideMark/>
          </w:tcPr>
          <w:p w14:paraId="4B2EED01"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shd w:val="clear" w:color="auto" w:fill="auto"/>
            <w:tcMar>
              <w:top w:w="45" w:type="dxa"/>
              <w:left w:w="75" w:type="dxa"/>
              <w:bottom w:w="45" w:type="dxa"/>
              <w:right w:w="75" w:type="dxa"/>
            </w:tcMar>
            <w:hideMark/>
          </w:tcPr>
          <w:p w14:paraId="6247111C" w14:textId="77777777" w:rsidR="00F3751C" w:rsidRPr="005300C0" w:rsidRDefault="00F3751C" w:rsidP="0033337C">
            <w:pPr>
              <w:textAlignment w:val="baseline"/>
              <w:rPr>
                <w:color w:val="000000"/>
                <w:spacing w:val="2"/>
              </w:rPr>
            </w:pPr>
            <w:r w:rsidRPr="005300C0">
              <w:rPr>
                <w:color w:val="000000"/>
                <w:spacing w:val="2"/>
              </w:rPr>
              <w:t xml:space="preserve">Срок поставки медицинской </w:t>
            </w:r>
            <w:r w:rsidRPr="005300C0">
              <w:rPr>
                <w:color w:val="000000"/>
                <w:spacing w:val="2"/>
              </w:rPr>
              <w:lastRenderedPageBreak/>
              <w:t>техники и место дислокации</w:t>
            </w:r>
          </w:p>
        </w:tc>
        <w:tc>
          <w:tcPr>
            <w:tcW w:w="12794" w:type="dxa"/>
            <w:gridSpan w:val="4"/>
            <w:shd w:val="clear" w:color="auto" w:fill="auto"/>
            <w:tcMar>
              <w:top w:w="45" w:type="dxa"/>
              <w:left w:w="75" w:type="dxa"/>
              <w:bottom w:w="45" w:type="dxa"/>
              <w:right w:w="75" w:type="dxa"/>
            </w:tcMar>
          </w:tcPr>
          <w:p w14:paraId="5B683F87" w14:textId="77777777" w:rsidR="00F3751C" w:rsidRPr="005300C0" w:rsidRDefault="00F3751C" w:rsidP="0033337C">
            <w:pPr>
              <w:textAlignment w:val="baseline"/>
              <w:rPr>
                <w:color w:val="000000"/>
                <w:spacing w:val="2"/>
              </w:rPr>
            </w:pPr>
            <w:r w:rsidRPr="005300C0">
              <w:rPr>
                <w:color w:val="000000"/>
                <w:spacing w:val="2"/>
              </w:rPr>
              <w:lastRenderedPageBreak/>
              <w:t>60 календарных дней, не позднее 15 декабря 2024 года. Адрес: Астана, ул. Манаса 17</w:t>
            </w:r>
          </w:p>
        </w:tc>
      </w:tr>
      <w:tr w:rsidR="00F3751C" w:rsidRPr="005300C0" w14:paraId="2481ADA5" w14:textId="77777777" w:rsidTr="00F3751C">
        <w:tc>
          <w:tcPr>
            <w:tcW w:w="474" w:type="dxa"/>
            <w:shd w:val="clear" w:color="auto" w:fill="auto"/>
            <w:tcMar>
              <w:top w:w="45" w:type="dxa"/>
              <w:left w:w="75" w:type="dxa"/>
              <w:bottom w:w="45" w:type="dxa"/>
              <w:right w:w="75" w:type="dxa"/>
            </w:tcMar>
            <w:hideMark/>
          </w:tcPr>
          <w:p w14:paraId="1EEB83B8"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shd w:val="clear" w:color="auto" w:fill="auto"/>
            <w:tcMar>
              <w:top w:w="45" w:type="dxa"/>
              <w:left w:w="75" w:type="dxa"/>
              <w:bottom w:w="45" w:type="dxa"/>
              <w:right w:w="75" w:type="dxa"/>
            </w:tcMar>
            <w:hideMark/>
          </w:tcPr>
          <w:p w14:paraId="4C28F24D"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shd w:val="clear" w:color="auto" w:fill="auto"/>
            <w:tcMar>
              <w:top w:w="45" w:type="dxa"/>
              <w:left w:w="75" w:type="dxa"/>
              <w:bottom w:w="45" w:type="dxa"/>
              <w:right w:w="75" w:type="dxa"/>
            </w:tcMar>
            <w:hideMark/>
          </w:tcPr>
          <w:p w14:paraId="59E44040"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41EF7081" w14:textId="77777777" w:rsidTr="00F3751C">
        <w:tc>
          <w:tcPr>
            <w:tcW w:w="474" w:type="dxa"/>
            <w:shd w:val="clear" w:color="auto" w:fill="auto"/>
            <w:tcMar>
              <w:top w:w="45" w:type="dxa"/>
              <w:left w:w="75" w:type="dxa"/>
              <w:bottom w:w="45" w:type="dxa"/>
              <w:right w:w="75" w:type="dxa"/>
            </w:tcMar>
          </w:tcPr>
          <w:p w14:paraId="1DEF56FB"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shd w:val="clear" w:color="auto" w:fill="auto"/>
            <w:tcMar>
              <w:top w:w="45" w:type="dxa"/>
              <w:left w:w="75" w:type="dxa"/>
              <w:bottom w:w="45" w:type="dxa"/>
              <w:right w:w="75" w:type="dxa"/>
            </w:tcMar>
          </w:tcPr>
          <w:p w14:paraId="01E88BF7"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shd w:val="clear" w:color="auto" w:fill="auto"/>
            <w:tcMar>
              <w:top w:w="45" w:type="dxa"/>
              <w:left w:w="75" w:type="dxa"/>
              <w:bottom w:w="45" w:type="dxa"/>
              <w:right w:w="75" w:type="dxa"/>
            </w:tcMar>
          </w:tcPr>
          <w:p w14:paraId="514E3FB9"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lastRenderedPageBreak/>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24030B9B" w14:textId="77777777" w:rsidR="00F3751C" w:rsidRPr="005300C0" w:rsidRDefault="00F3751C" w:rsidP="00903B8C">
      <w:pPr>
        <w:suppressAutoHyphens/>
        <w:rPr>
          <w:b/>
          <w:bCs/>
          <w:lang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3D1CEC07"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9C9C87B" w14:textId="68A2D0E9" w:rsidR="00F3751C" w:rsidRPr="005300C0" w:rsidRDefault="00F3751C" w:rsidP="0033337C">
            <w:pPr>
              <w:jc w:val="center"/>
              <w:textAlignment w:val="baseline"/>
              <w:outlineLvl w:val="2"/>
              <w:rPr>
                <w:b/>
                <w:bCs/>
                <w:color w:val="1E1E1E"/>
              </w:rPr>
            </w:pPr>
            <w:r w:rsidRPr="005300C0">
              <w:rPr>
                <w:b/>
                <w:bCs/>
                <w:color w:val="1E1E1E"/>
              </w:rPr>
              <w:t>Лот №6</w:t>
            </w:r>
          </w:p>
        </w:tc>
      </w:tr>
      <w:tr w:rsidR="00F3751C" w:rsidRPr="005300C0" w14:paraId="5F12744D"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BE913B" w14:textId="147C34C7"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CD63E6E" w14:textId="7C017AED"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225CC10" w14:textId="5FD5BE9F"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7FC81BF4"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9979E1D"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89982A5"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435D20D" w14:textId="77777777" w:rsidR="00F3751C" w:rsidRPr="005300C0" w:rsidRDefault="00F3751C" w:rsidP="0033337C">
            <w:pPr>
              <w:textAlignment w:val="baseline"/>
              <w:rPr>
                <w:spacing w:val="2"/>
              </w:rPr>
            </w:pPr>
            <w:r w:rsidRPr="005300C0">
              <w:rPr>
                <w:color w:val="000000"/>
                <w:spacing w:val="2"/>
              </w:rPr>
              <w:t>Аспиратор</w:t>
            </w:r>
          </w:p>
        </w:tc>
      </w:tr>
      <w:tr w:rsidR="00F3751C" w:rsidRPr="005300C0" w14:paraId="07CC0964"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AE55AAC"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BD45C38"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CE27AC0"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78C109C"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3660A0F"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C9CD609"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40E6FE1D"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990E6F1"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6F88C70"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3052D9"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74046FCC"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AF699C"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738605"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E973DC"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50EBD7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Аспиратор /KV-6/</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87C33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p>
          <w:p w14:paraId="6059035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Аспиратор: малошумный, габариты не более 210х305х375мм., создаваемое разрежение не менее 95 кПа.</w:t>
            </w:r>
            <w:r w:rsidRPr="005300C0">
              <w:rPr>
                <w:rFonts w:ascii="Times New Roman" w:hAnsi="Times New Roman" w:cs="Times New Roman"/>
              </w:rPr>
              <w:br/>
              <w:t>В аспираторе:</w:t>
            </w:r>
            <w:r w:rsidRPr="005300C0">
              <w:rPr>
                <w:rFonts w:ascii="Times New Roman" w:hAnsi="Times New Roman" w:cs="Times New Roman"/>
              </w:rPr>
              <w:br/>
              <w:t>Наличие не менее 3-х кнопок на передней панели  с предустановленными значениями скорости всасывания.</w:t>
            </w:r>
            <w:r w:rsidRPr="005300C0">
              <w:rPr>
                <w:rFonts w:ascii="Times New Roman" w:hAnsi="Times New Roman" w:cs="Times New Roman"/>
              </w:rPr>
              <w:br/>
              <w:t>Наличие на передней панели ручного  прогрессивного регулятора давления вакуума.</w:t>
            </w:r>
            <w:r w:rsidRPr="005300C0">
              <w:rPr>
                <w:rFonts w:ascii="Times New Roman" w:hAnsi="Times New Roman" w:cs="Times New Roman"/>
              </w:rPr>
              <w:br/>
              <w:t xml:space="preserve">Наличие манометра с  диапазоном работы, от 0 до 100 </w:t>
            </w:r>
            <w:r w:rsidRPr="005300C0">
              <w:rPr>
                <w:rFonts w:ascii="Times New Roman" w:hAnsi="Times New Roman" w:cs="Times New Roman"/>
              </w:rPr>
              <w:lastRenderedPageBreak/>
              <w:t>кПа. Наличие встроенного гидрофобного микробного фильтра.</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E25C86" w14:textId="77777777" w:rsidR="00F3751C" w:rsidRPr="005300C0" w:rsidRDefault="00F3751C" w:rsidP="0033337C">
            <w:pPr>
              <w:jc w:val="center"/>
              <w:rPr>
                <w:color w:val="000000"/>
              </w:rPr>
            </w:pPr>
            <w:r w:rsidRPr="005300C0">
              <w:rPr>
                <w:color w:val="000000"/>
              </w:rPr>
              <w:lastRenderedPageBreak/>
              <w:t>2шт</w:t>
            </w:r>
          </w:p>
        </w:tc>
      </w:tr>
      <w:tr w:rsidR="00F3751C" w:rsidRPr="005300C0" w14:paraId="5A6978DB"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41CD4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C4966"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148A187"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52484350"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4E47F9"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2BD54E"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DA2CD81"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9B2A23C"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5069F81"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A21EB30" w14:textId="77777777" w:rsidR="00F3751C" w:rsidRPr="005300C0" w:rsidRDefault="00F3751C" w:rsidP="0033337C">
            <w:pPr>
              <w:jc w:val="center"/>
              <w:rPr>
                <w:color w:val="000000"/>
              </w:rPr>
            </w:pPr>
          </w:p>
        </w:tc>
      </w:tr>
      <w:tr w:rsidR="00F3751C" w:rsidRPr="005300C0" w14:paraId="7D558E4A"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4B3AB7"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18527A"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E20DD8C"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DE02BCA"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BFC9562"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3FBC8DC" w14:textId="77777777" w:rsidR="00F3751C" w:rsidRPr="005300C0" w:rsidRDefault="00F3751C" w:rsidP="0033337C">
            <w:pPr>
              <w:jc w:val="center"/>
              <w:rPr>
                <w:color w:val="000000"/>
              </w:rPr>
            </w:pPr>
          </w:p>
        </w:tc>
      </w:tr>
      <w:tr w:rsidR="00F3751C" w:rsidRPr="005300C0" w14:paraId="5120AF00"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409C13"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B07406"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75FCBF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412BE99E"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E67EE5"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9F069C"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5CD6C67"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4C4B48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Резервуар приемный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94ED531"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Резервуар приемный не менее 2л. из </w:t>
            </w:r>
            <w:proofErr w:type="spellStart"/>
            <w:r w:rsidRPr="005300C0">
              <w:rPr>
                <w:rFonts w:ascii="Times New Roman" w:hAnsi="Times New Roman" w:cs="Times New Roman"/>
              </w:rPr>
              <w:t>полисульфона</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055A872" w14:textId="77777777" w:rsidR="00F3751C" w:rsidRPr="005300C0" w:rsidRDefault="00F3751C" w:rsidP="0033337C">
            <w:pPr>
              <w:jc w:val="center"/>
              <w:rPr>
                <w:color w:val="000000"/>
              </w:rPr>
            </w:pPr>
            <w:r w:rsidRPr="005300C0">
              <w:rPr>
                <w:color w:val="000000"/>
              </w:rPr>
              <w:t>2шт</w:t>
            </w:r>
          </w:p>
        </w:tc>
      </w:tr>
      <w:tr w:rsidR="00F3751C" w:rsidRPr="005300C0" w14:paraId="5E7CDE7E"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AE21D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5463CF"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385D2F7"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FFB349B"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Крышка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1E074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Крышка многоразовая для резервуара приемного с коническим соединением для пациента и устройством защиты от перелива.</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20A416F" w14:textId="77777777" w:rsidR="00F3751C" w:rsidRPr="005300C0" w:rsidRDefault="00F3751C" w:rsidP="0033337C">
            <w:pPr>
              <w:jc w:val="center"/>
              <w:rPr>
                <w:color w:val="000000"/>
              </w:rPr>
            </w:pPr>
            <w:r w:rsidRPr="005300C0">
              <w:rPr>
                <w:color w:val="000000"/>
              </w:rPr>
              <w:t>2шт</w:t>
            </w:r>
          </w:p>
        </w:tc>
      </w:tr>
      <w:tr w:rsidR="00F3751C" w:rsidRPr="005300C0" w14:paraId="484860DB"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707731"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99877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CEEB308" w14:textId="77777777" w:rsidR="00F3751C" w:rsidRPr="005300C0" w:rsidRDefault="00F3751C" w:rsidP="0033337C">
            <w:pPr>
              <w:jc w:val="center"/>
              <w:rPr>
                <w:color w:val="000000"/>
              </w:rPr>
            </w:pPr>
            <w:r w:rsidRPr="005300C0">
              <w:rPr>
                <w:color w:val="000000"/>
              </w:rPr>
              <w:t>3</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C56E25E"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Трубка пациента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C370D4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Трубка пациента соединительная, стерильная, длина не менее 2 метров. 50 </w:t>
            </w:r>
            <w:proofErr w:type="spellStart"/>
            <w:r w:rsidRPr="005300C0">
              <w:rPr>
                <w:rFonts w:ascii="Times New Roman" w:hAnsi="Times New Roman" w:cs="Times New Roman"/>
              </w:rPr>
              <w:t>шт</w:t>
            </w:r>
            <w:proofErr w:type="spellEnd"/>
            <w:r w:rsidRPr="005300C0">
              <w:rPr>
                <w:rFonts w:ascii="Times New Roman" w:hAnsi="Times New Roman" w:cs="Times New Roman"/>
              </w:rPr>
              <w:t>/</w:t>
            </w:r>
            <w:proofErr w:type="spellStart"/>
            <w:r w:rsidRPr="005300C0">
              <w:rPr>
                <w:rFonts w:ascii="Times New Roman" w:hAnsi="Times New Roman" w:cs="Times New Roman"/>
              </w:rPr>
              <w:t>уп</w:t>
            </w:r>
            <w:proofErr w:type="spellEnd"/>
            <w:r w:rsidRPr="005300C0">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7057AE5" w14:textId="77777777" w:rsidR="00F3751C" w:rsidRPr="005300C0" w:rsidRDefault="00F3751C" w:rsidP="0033337C">
            <w:pPr>
              <w:jc w:val="center"/>
              <w:rPr>
                <w:color w:val="000000"/>
              </w:rPr>
            </w:pPr>
            <w:r w:rsidRPr="005300C0">
              <w:rPr>
                <w:color w:val="000000"/>
              </w:rPr>
              <w:t>2шт</w:t>
            </w:r>
          </w:p>
        </w:tc>
      </w:tr>
      <w:tr w:rsidR="00F3751C" w:rsidRPr="005300C0" w14:paraId="21BB35BD" w14:textId="77777777" w:rsidTr="00F3751C">
        <w:trPr>
          <w:trHeight w:val="77"/>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1BB89E35" w14:textId="77777777" w:rsidR="00F3751C" w:rsidRPr="005300C0" w:rsidRDefault="00F3751C" w:rsidP="0033337C">
            <w:pPr>
              <w:rPr>
                <w:color w:val="000000"/>
                <w:spacing w:val="2"/>
              </w:rPr>
            </w:pP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149A1945"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C82083" w14:textId="77777777" w:rsidR="00F3751C" w:rsidRPr="005300C0" w:rsidRDefault="00F3751C" w:rsidP="0033337C">
            <w:pPr>
              <w:jc w:val="center"/>
              <w:rPr>
                <w:color w:val="000000"/>
              </w:rPr>
            </w:pPr>
            <w:r w:rsidRPr="005300C0">
              <w:rPr>
                <w:color w:val="000000"/>
              </w:rPr>
              <w:t>4</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94477C"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Держатель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18750A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Держатель всасывающей емкости</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F2E63E6" w14:textId="77777777" w:rsidR="00F3751C" w:rsidRPr="005300C0" w:rsidRDefault="00F3751C" w:rsidP="0033337C">
            <w:pPr>
              <w:jc w:val="center"/>
              <w:rPr>
                <w:color w:val="000000"/>
              </w:rPr>
            </w:pPr>
            <w:r w:rsidRPr="005300C0">
              <w:rPr>
                <w:color w:val="000000"/>
              </w:rPr>
              <w:t>2шт</w:t>
            </w:r>
          </w:p>
        </w:tc>
      </w:tr>
      <w:tr w:rsidR="00F3751C" w:rsidRPr="005300C0" w14:paraId="49099146"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6095C91"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30F666"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1698B17"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45BF498F"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F1712CF"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394F1E" w14:textId="77777777" w:rsidR="00F3751C" w:rsidRPr="005300C0" w:rsidRDefault="00F3751C" w:rsidP="0033337C">
            <w:pPr>
              <w:textAlignment w:val="baseline"/>
              <w:rPr>
                <w:color w:val="000000"/>
                <w:spacing w:val="2"/>
              </w:rPr>
            </w:pPr>
            <w:r w:rsidRPr="005300C0">
              <w:rPr>
                <w:color w:val="000000"/>
                <w:spacing w:val="2"/>
              </w:rPr>
              <w:t xml:space="preserve">Условия осуществления поставки медицинской техники (в соответствии с </w:t>
            </w:r>
            <w:r w:rsidRPr="005300C0">
              <w:rPr>
                <w:color w:val="000000"/>
                <w:spacing w:val="2"/>
              </w:rPr>
              <w:lastRenderedPageBreak/>
              <w:t>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89CE30D" w14:textId="77777777" w:rsidR="00F3751C" w:rsidRPr="005300C0" w:rsidRDefault="00F3751C" w:rsidP="0033337C">
            <w:pPr>
              <w:textAlignment w:val="baseline"/>
              <w:rPr>
                <w:color w:val="000000"/>
                <w:spacing w:val="2"/>
              </w:rPr>
            </w:pPr>
            <w:r w:rsidRPr="005300C0">
              <w:rPr>
                <w:color w:val="000000"/>
                <w:spacing w:val="2"/>
              </w:rPr>
              <w:lastRenderedPageBreak/>
              <w:t>DDP Многопрофильный медицинский центр акимата города Астаны</w:t>
            </w:r>
          </w:p>
        </w:tc>
      </w:tr>
      <w:tr w:rsidR="00F3751C" w:rsidRPr="005300C0" w14:paraId="4670E31B"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675C9A4"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FC5787C"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5AC1A11"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40DDA885"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3C54FFB"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39A53D4"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28EF1C4"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29D6EFBB"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296D8A1"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0014898"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C4ABA3A"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lastRenderedPageBreak/>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35B7964D" w14:textId="77777777" w:rsidR="00F3751C" w:rsidRPr="005300C0" w:rsidRDefault="00F3751C" w:rsidP="00F3751C">
      <w:pPr>
        <w:rPr>
          <w:lang w:val="kk-KZ"/>
        </w:rPr>
      </w:pPr>
    </w:p>
    <w:p w14:paraId="50DE6940" w14:textId="77777777" w:rsidR="00F3751C" w:rsidRPr="005300C0" w:rsidRDefault="00F3751C" w:rsidP="00903B8C">
      <w:pPr>
        <w:suppressAutoHyphens/>
        <w:rPr>
          <w:b/>
          <w:bCs/>
          <w:lang w:val="kk-KZ"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5E938FBA"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49BF85B" w14:textId="00AEE6E3" w:rsidR="00F3751C" w:rsidRPr="005300C0" w:rsidRDefault="00F3751C" w:rsidP="0033337C">
            <w:pPr>
              <w:jc w:val="center"/>
              <w:textAlignment w:val="baseline"/>
              <w:outlineLvl w:val="2"/>
              <w:rPr>
                <w:b/>
                <w:bCs/>
                <w:color w:val="1E1E1E"/>
              </w:rPr>
            </w:pPr>
            <w:r w:rsidRPr="005300C0">
              <w:rPr>
                <w:b/>
                <w:bCs/>
                <w:color w:val="1E1E1E"/>
              </w:rPr>
              <w:t>Лот №7</w:t>
            </w:r>
          </w:p>
        </w:tc>
      </w:tr>
      <w:tr w:rsidR="00F3751C" w:rsidRPr="005300C0" w14:paraId="2636772C"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910EB34" w14:textId="54788CC4"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91C1602" w14:textId="2FBD13FF"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5854F0D" w14:textId="03B4DA7C"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0E1F5C04"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DFDB626"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941B900"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963361B" w14:textId="77777777" w:rsidR="00F3751C" w:rsidRPr="005300C0" w:rsidRDefault="00F3751C" w:rsidP="0033337C">
            <w:pPr>
              <w:textAlignment w:val="baseline"/>
              <w:rPr>
                <w:spacing w:val="2"/>
              </w:rPr>
            </w:pPr>
            <w:r w:rsidRPr="005300C0">
              <w:rPr>
                <w:color w:val="000000"/>
                <w:spacing w:val="2"/>
              </w:rPr>
              <w:t>Насос эндоскопический</w:t>
            </w:r>
          </w:p>
        </w:tc>
      </w:tr>
      <w:tr w:rsidR="00F3751C" w:rsidRPr="005300C0" w14:paraId="09C4BF93"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419AD63"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81DA80C"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C4C294"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B698905"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ABA7C2E"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F3AB1D2"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788CC669"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BF62EA9"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E68F572"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B9CC70A"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3F764953"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A4AD0B"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F656D"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332C5B0"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DD6C88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Насос эндоскопический</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3D7C9D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p>
          <w:p w14:paraId="68674566"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Помпа (насос), позволяет выполнять ирригацию как через инструментальный, так и через дополнительный канал подачи воды эндоскопа.  </w:t>
            </w:r>
          </w:p>
          <w:p w14:paraId="5CDE436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Возможность дистанционного управление. Возможность дистанционного управление с помощью педали. </w:t>
            </w:r>
          </w:p>
          <w:p w14:paraId="55CCAF1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Наличие настройки скорости подачи воды не менее 9 значений. </w:t>
            </w:r>
          </w:p>
          <w:p w14:paraId="2865FC0B"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Максимальное давление подачи жидкости не менее 491 кПа. </w:t>
            </w:r>
          </w:p>
          <w:p w14:paraId="6B83010B"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Вес прибора не более 4 кг (с пустым контейнером для воды). </w:t>
            </w:r>
          </w:p>
          <w:p w14:paraId="1BCBF50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Размер не более 173х200х385 мм.</w:t>
            </w:r>
            <w:r w:rsidRPr="005300C0">
              <w:rPr>
                <w:rFonts w:ascii="Times New Roman" w:hAnsi="Times New Roman" w:cs="Times New Roman"/>
              </w:rPr>
              <w:br/>
              <w:t xml:space="preserve">Диапазон напряжения </w:t>
            </w:r>
            <w:proofErr w:type="gramStart"/>
            <w:r w:rsidRPr="005300C0">
              <w:rPr>
                <w:rFonts w:ascii="Times New Roman" w:hAnsi="Times New Roman" w:cs="Times New Roman"/>
              </w:rPr>
              <w:t>100 - 240</w:t>
            </w:r>
            <w:proofErr w:type="gramEnd"/>
            <w:r w:rsidRPr="005300C0">
              <w:rPr>
                <w:rFonts w:ascii="Times New Roman" w:hAnsi="Times New Roman" w:cs="Times New Roman"/>
              </w:rPr>
              <w:t xml:space="preserve"> Вт.</w:t>
            </w:r>
            <w:r w:rsidRPr="005300C0">
              <w:rPr>
                <w:rFonts w:ascii="Times New Roman" w:hAnsi="Times New Roman" w:cs="Times New Roman"/>
              </w:rPr>
              <w:br/>
              <w:t>Частота 50/60 Гц.</w:t>
            </w:r>
            <w:r w:rsidRPr="005300C0">
              <w:rPr>
                <w:rFonts w:ascii="Times New Roman" w:hAnsi="Times New Roman" w:cs="Times New Roman"/>
              </w:rPr>
              <w:br/>
              <w:t>Максимальная входная мощность не менее 60 VA.</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A8445CA"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2BEB1141"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E7C135"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EBCFBE"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18D7C6D"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418B46B8"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01B22B"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1D12E0"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69BED0"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CA2E8B"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46871D2"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5E371A3" w14:textId="77777777" w:rsidR="00F3751C" w:rsidRPr="005300C0" w:rsidRDefault="00F3751C" w:rsidP="0033337C">
            <w:pPr>
              <w:jc w:val="center"/>
              <w:rPr>
                <w:color w:val="000000"/>
              </w:rPr>
            </w:pPr>
          </w:p>
        </w:tc>
      </w:tr>
      <w:tr w:rsidR="00F3751C" w:rsidRPr="005300C0" w14:paraId="54068863"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24C5C8"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C44153"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C0B0BC9"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ECFD098"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582485D"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21ED60C" w14:textId="77777777" w:rsidR="00F3751C" w:rsidRPr="005300C0" w:rsidRDefault="00F3751C" w:rsidP="0033337C">
            <w:pPr>
              <w:jc w:val="center"/>
              <w:rPr>
                <w:color w:val="000000"/>
              </w:rPr>
            </w:pPr>
          </w:p>
        </w:tc>
      </w:tr>
      <w:tr w:rsidR="00F3751C" w:rsidRPr="005300C0" w14:paraId="3532F88F"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AB2BBD"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B9A91B"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B995A8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6E5F643D"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766807"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81CBD3"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A756473"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49B60ED"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Ирригационный адаптер /MAJ-1682/ В упаковке 10 шт.</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7E2331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Ирригационный адаптер (трубка) для подключения ножей с</w:t>
            </w:r>
            <w:r w:rsidRPr="005300C0">
              <w:rPr>
                <w:rFonts w:ascii="Times New Roman" w:hAnsi="Times New Roman" w:cs="Times New Roman"/>
              </w:rPr>
              <w:br/>
              <w:t>функцией струйной подачи воды к промывному</w:t>
            </w:r>
            <w:r w:rsidRPr="005300C0">
              <w:rPr>
                <w:rFonts w:ascii="Times New Roman" w:hAnsi="Times New Roman" w:cs="Times New Roman"/>
              </w:rPr>
              <w:br/>
              <w:t>насосу. Стерильные, предварительно собранные, готовые к</w:t>
            </w:r>
            <w:r w:rsidRPr="005300C0">
              <w:rPr>
                <w:rFonts w:ascii="Times New Roman" w:hAnsi="Times New Roman" w:cs="Times New Roman"/>
              </w:rPr>
              <w:br/>
              <w:t>использованию. На устройстве предварительно установлен</w:t>
            </w:r>
            <w:r w:rsidRPr="005300C0">
              <w:rPr>
                <w:rFonts w:ascii="Times New Roman" w:hAnsi="Times New Roman" w:cs="Times New Roman"/>
              </w:rPr>
              <w:br/>
              <w:t>одноходовой обратный клапан для предотвращения</w:t>
            </w:r>
            <w:r w:rsidRPr="005300C0">
              <w:rPr>
                <w:rFonts w:ascii="Times New Roman" w:hAnsi="Times New Roman" w:cs="Times New Roman"/>
              </w:rPr>
              <w:br/>
              <w:t xml:space="preserve">обратного тока жидкости. Маркировочная линия </w:t>
            </w:r>
            <w:r w:rsidRPr="005300C0">
              <w:rPr>
                <w:rFonts w:ascii="Times New Roman" w:hAnsi="Times New Roman" w:cs="Times New Roman"/>
              </w:rPr>
              <w:lastRenderedPageBreak/>
              <w:t>перистальтической трубки</w:t>
            </w:r>
            <w:r w:rsidRPr="005300C0">
              <w:rPr>
                <w:rFonts w:ascii="Times New Roman" w:hAnsi="Times New Roman" w:cs="Times New Roman"/>
              </w:rPr>
              <w:br/>
              <w:t>помогает расположить ее на головке насоса и обеспечивает легкое оптимальное использование.</w:t>
            </w:r>
            <w:r w:rsidRPr="005300C0">
              <w:rPr>
                <w:rFonts w:ascii="Times New Roman" w:hAnsi="Times New Roman" w:cs="Times New Roman"/>
              </w:rPr>
              <w:br/>
              <w:t>Наличие иглы</w:t>
            </w:r>
            <w:r w:rsidRPr="005300C0">
              <w:rPr>
                <w:rFonts w:ascii="Times New Roman" w:hAnsi="Times New Roman" w:cs="Times New Roman"/>
              </w:rPr>
              <w:br/>
              <w:t>В упаковке 10 шт.</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BCE249D" w14:textId="77777777" w:rsidR="00F3751C" w:rsidRPr="005300C0" w:rsidRDefault="00F3751C" w:rsidP="0033337C">
            <w:pPr>
              <w:jc w:val="center"/>
              <w:rPr>
                <w:color w:val="000000"/>
              </w:rPr>
            </w:pPr>
            <w:r w:rsidRPr="005300C0">
              <w:rPr>
                <w:color w:val="000000"/>
              </w:rPr>
              <w:lastRenderedPageBreak/>
              <w:t xml:space="preserve">2 </w:t>
            </w:r>
            <w:proofErr w:type="spellStart"/>
            <w:r w:rsidRPr="005300C0">
              <w:rPr>
                <w:color w:val="000000"/>
              </w:rPr>
              <w:t>упак</w:t>
            </w:r>
            <w:proofErr w:type="spellEnd"/>
          </w:p>
        </w:tc>
      </w:tr>
      <w:tr w:rsidR="00F3751C" w:rsidRPr="005300C0" w14:paraId="153DEEDB"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9563C1"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20DD05"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9CBF6F7"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0CE15A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Адаптер /MAJ-1606/ (</w:t>
            </w:r>
            <w:proofErr w:type="spellStart"/>
            <w:r w:rsidRPr="005300C0">
              <w:rPr>
                <w:rFonts w:ascii="Times New Roman" w:hAnsi="Times New Roman" w:cs="Times New Roman"/>
              </w:rPr>
              <w:t>упа</w:t>
            </w:r>
            <w:proofErr w:type="spellEnd"/>
            <w:r w:rsidRPr="005300C0">
              <w:rPr>
                <w:rFonts w:ascii="Times New Roman" w:hAnsi="Times New Roman" w:cs="Times New Roman"/>
              </w:rPr>
              <w:t xml:space="preserve"> 100 шт.)</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D21A32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Адаптер для подключения</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E7CCFD4"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упак</w:t>
            </w:r>
            <w:proofErr w:type="spellEnd"/>
          </w:p>
        </w:tc>
      </w:tr>
      <w:tr w:rsidR="00F3751C" w:rsidRPr="005300C0" w14:paraId="1B20E2EC"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00FE56"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29D441"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0C07F22" w14:textId="77777777" w:rsidR="00F3751C" w:rsidRPr="005300C0" w:rsidRDefault="00F3751C" w:rsidP="0033337C">
            <w:pPr>
              <w:jc w:val="center"/>
              <w:rPr>
                <w:color w:val="000000"/>
              </w:rPr>
            </w:pPr>
            <w:r w:rsidRPr="005300C0">
              <w:rPr>
                <w:color w:val="000000"/>
              </w:rPr>
              <w:t>3</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D9F3B3"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Адаптер /MAJ-1607/ 50 шт.</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B66E44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Адаптер для подключения (упаковка 50 шт.)</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5507839"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упак</w:t>
            </w:r>
            <w:proofErr w:type="spellEnd"/>
          </w:p>
        </w:tc>
      </w:tr>
      <w:tr w:rsidR="00F3751C" w:rsidRPr="005300C0" w14:paraId="1AE97F15"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AE44C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90BC30"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29064FC" w14:textId="77777777" w:rsidR="00F3751C" w:rsidRPr="005300C0" w:rsidRDefault="00F3751C" w:rsidP="0033337C">
            <w:pPr>
              <w:jc w:val="center"/>
              <w:rPr>
                <w:color w:val="000000"/>
              </w:rPr>
            </w:pPr>
            <w:r w:rsidRPr="005300C0">
              <w:rPr>
                <w:color w:val="000000"/>
              </w:rPr>
              <w:t>4</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87F18CD"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Адаптер /MAJ-1608/ Упаковка 50 шт.</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EE730B0"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Трубка для подачи воды в дополнительный канал для использования с OPF-2/OFP-3 Следует использовать в комбинации с MAJ-855. Упаковка 50 шт.</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439CF6"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упак</w:t>
            </w:r>
            <w:proofErr w:type="spellEnd"/>
          </w:p>
        </w:tc>
      </w:tr>
      <w:tr w:rsidR="00F3751C" w:rsidRPr="005300C0" w14:paraId="1DEDE570"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ABD09E5"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13151B0"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C1788F5"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61017A78"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A87C9A3"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64F44C9" w14:textId="77777777" w:rsidR="00F3751C" w:rsidRPr="005300C0" w:rsidRDefault="00F3751C" w:rsidP="0033337C">
            <w:pPr>
              <w:textAlignment w:val="baseline"/>
              <w:rPr>
                <w:color w:val="000000"/>
                <w:spacing w:val="2"/>
              </w:rPr>
            </w:pPr>
            <w:r w:rsidRPr="005300C0">
              <w:rPr>
                <w:color w:val="000000"/>
                <w:spacing w:val="2"/>
              </w:rPr>
              <w:t>Условия осуществления поставки медицинской техники (в соответствии с 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A0EB34E" w14:textId="77777777" w:rsidR="00F3751C" w:rsidRPr="005300C0" w:rsidRDefault="00F3751C" w:rsidP="0033337C">
            <w:pPr>
              <w:textAlignment w:val="baseline"/>
              <w:rPr>
                <w:color w:val="000000"/>
                <w:spacing w:val="2"/>
              </w:rPr>
            </w:pPr>
            <w:r w:rsidRPr="005300C0">
              <w:rPr>
                <w:color w:val="000000"/>
                <w:spacing w:val="2"/>
              </w:rPr>
              <w:t>DDP Многопрофильный медицинский центр акимата города Астаны</w:t>
            </w:r>
          </w:p>
        </w:tc>
      </w:tr>
      <w:tr w:rsidR="00F3751C" w:rsidRPr="005300C0" w14:paraId="0FC606A2"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0C44435"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4796D56"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1644C0A"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58360CFB"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AF93704"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5C056D8" w14:textId="77777777" w:rsidR="00F3751C" w:rsidRPr="005300C0" w:rsidRDefault="00F3751C" w:rsidP="0033337C">
            <w:pPr>
              <w:textAlignment w:val="baseline"/>
              <w:rPr>
                <w:color w:val="000000"/>
                <w:spacing w:val="2"/>
              </w:rPr>
            </w:pPr>
            <w:r w:rsidRPr="005300C0">
              <w:rPr>
                <w:color w:val="000000"/>
                <w:spacing w:val="2"/>
              </w:rPr>
              <w:t xml:space="preserve">Условия гарантийного сервисного </w:t>
            </w:r>
            <w:r w:rsidRPr="005300C0">
              <w:rPr>
                <w:color w:val="000000"/>
                <w:spacing w:val="2"/>
              </w:rPr>
              <w:lastRenderedPageBreak/>
              <w:t>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ED04D66" w14:textId="77777777" w:rsidR="00F3751C" w:rsidRPr="005300C0" w:rsidRDefault="00F3751C" w:rsidP="0033337C">
            <w:pPr>
              <w:textAlignment w:val="baseline"/>
              <w:rPr>
                <w:color w:val="000000"/>
                <w:spacing w:val="2"/>
              </w:rPr>
            </w:pPr>
            <w:r w:rsidRPr="005300C0">
              <w:rPr>
                <w:color w:val="000000"/>
                <w:spacing w:val="2"/>
              </w:rPr>
              <w:lastRenderedPageBreak/>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 xml:space="preserve">Работы по техническому обслуживанию выполняются в соответствии с требованиями эксплуатационной документации </w:t>
            </w:r>
            <w:r w:rsidRPr="005300C0">
              <w:rPr>
                <w:color w:val="000000"/>
                <w:spacing w:val="2"/>
              </w:rPr>
              <w:lastRenderedPageBreak/>
              <w:t>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29D2CD3A"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C9CEB9A" w14:textId="77777777" w:rsidR="00F3751C" w:rsidRPr="005300C0" w:rsidRDefault="00F3751C" w:rsidP="0033337C">
            <w:pPr>
              <w:textAlignment w:val="baseline"/>
              <w:rPr>
                <w:color w:val="000000"/>
                <w:spacing w:val="2"/>
              </w:rPr>
            </w:pPr>
            <w:r w:rsidRPr="005300C0">
              <w:rPr>
                <w:color w:val="000000"/>
                <w:spacing w:val="2"/>
                <w:lang w:val="en-US"/>
              </w:rPr>
              <w:lastRenderedPageBreak/>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B07346F"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E7356B8"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39E333CB" w14:textId="77777777" w:rsidR="00F3751C" w:rsidRPr="005300C0" w:rsidRDefault="00F3751C" w:rsidP="00903B8C">
      <w:pPr>
        <w:suppressAutoHyphens/>
        <w:rPr>
          <w:b/>
          <w:bCs/>
          <w:lang w:eastAsia="ko-KR"/>
        </w:rPr>
      </w:pPr>
    </w:p>
    <w:p w14:paraId="2F87C84D" w14:textId="77777777" w:rsidR="00F3751C" w:rsidRPr="005300C0" w:rsidRDefault="00F3751C" w:rsidP="00903B8C">
      <w:pPr>
        <w:suppressAutoHyphens/>
        <w:rPr>
          <w:b/>
          <w:bCs/>
          <w:lang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78FF1CD5"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9C9B50" w14:textId="3E28931C" w:rsidR="00F3751C" w:rsidRPr="005300C0" w:rsidRDefault="00F3751C" w:rsidP="0033337C">
            <w:pPr>
              <w:jc w:val="center"/>
              <w:textAlignment w:val="baseline"/>
              <w:outlineLvl w:val="2"/>
              <w:rPr>
                <w:b/>
                <w:bCs/>
                <w:color w:val="1E1E1E"/>
              </w:rPr>
            </w:pPr>
            <w:r w:rsidRPr="005300C0">
              <w:rPr>
                <w:b/>
                <w:bCs/>
                <w:color w:val="1E1E1E"/>
              </w:rPr>
              <w:t>Лот №8</w:t>
            </w:r>
          </w:p>
        </w:tc>
      </w:tr>
      <w:tr w:rsidR="00F3751C" w:rsidRPr="005300C0" w14:paraId="26B63744"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873FF2C" w14:textId="352B5177"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5112144" w14:textId="59E109DC"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35DEEE" w14:textId="29442FA4"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3585AF67"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02103C"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035CD8C"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B1B6887" w14:textId="77777777" w:rsidR="00F3751C" w:rsidRPr="005300C0" w:rsidRDefault="00F3751C" w:rsidP="0033337C">
            <w:pPr>
              <w:textAlignment w:val="baseline"/>
              <w:rPr>
                <w:spacing w:val="2"/>
              </w:rPr>
            </w:pPr>
            <w:proofErr w:type="spellStart"/>
            <w:r w:rsidRPr="005300C0">
              <w:rPr>
                <w:color w:val="000000"/>
                <w:spacing w:val="2"/>
              </w:rPr>
              <w:t>Инсуффлятор</w:t>
            </w:r>
            <w:proofErr w:type="spellEnd"/>
          </w:p>
        </w:tc>
      </w:tr>
      <w:tr w:rsidR="00F3751C" w:rsidRPr="005300C0" w14:paraId="393655D3"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4A6CA46"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DAAC0AF"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AAEF0EF"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5DE84D"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1A5A5E5"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ADA0674"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0842835C"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8756A4"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713CD5D"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BA1EF6"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6A194FBD"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6188A"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D86836"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7229FAF"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654BBA9"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Инсуффлятор</w:t>
            </w:r>
            <w:proofErr w:type="spellEnd"/>
            <w:r w:rsidRPr="005300C0">
              <w:rPr>
                <w:rFonts w:ascii="Times New Roman" w:hAnsi="Times New Roman" w:cs="Times New Roman"/>
              </w:rPr>
              <w:t xml:space="preserve"> эндоскопический</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BB0405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 </w:t>
            </w:r>
            <w:r w:rsidRPr="005300C0">
              <w:rPr>
                <w:rFonts w:ascii="Times New Roman" w:hAnsi="Times New Roman" w:cs="Times New Roman"/>
                <w:lang w:val="en-US"/>
              </w:rPr>
              <w:t>Olympus</w:t>
            </w:r>
            <w:r w:rsidRPr="005300C0">
              <w:rPr>
                <w:rFonts w:ascii="Times New Roman" w:hAnsi="Times New Roman" w:cs="Times New Roman"/>
              </w:rPr>
              <w:t>.</w:t>
            </w:r>
          </w:p>
          <w:p w14:paraId="23A17D36"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Используемый газ CO2</w:t>
            </w:r>
            <w:r w:rsidRPr="005300C0">
              <w:rPr>
                <w:rFonts w:ascii="Times New Roman" w:hAnsi="Times New Roman" w:cs="Times New Roman"/>
              </w:rPr>
              <w:br/>
              <w:t>Максимальное давление подачи газа не менее 45 кПа</w:t>
            </w:r>
            <w:r w:rsidRPr="005300C0">
              <w:rPr>
                <w:rFonts w:ascii="Times New Roman" w:hAnsi="Times New Roman" w:cs="Times New Roman"/>
              </w:rPr>
              <w:br/>
              <w:t>Входное напряжение переменного тока 100–240 В</w:t>
            </w:r>
            <w:r w:rsidRPr="005300C0">
              <w:rPr>
                <w:rFonts w:ascii="Times New Roman" w:hAnsi="Times New Roman" w:cs="Times New Roman"/>
              </w:rPr>
              <w:br/>
              <w:t xml:space="preserve">Возможность подключения к баллону </w:t>
            </w:r>
            <w:r w:rsidRPr="005300C0">
              <w:rPr>
                <w:rFonts w:ascii="Times New Roman" w:hAnsi="Times New Roman" w:cs="Times New Roman"/>
              </w:rPr>
              <w:br/>
              <w:t xml:space="preserve">Возможность подключения к медицинскому газопроводу </w:t>
            </w:r>
            <w:r w:rsidRPr="005300C0">
              <w:rPr>
                <w:rFonts w:ascii="Times New Roman" w:hAnsi="Times New Roman" w:cs="Times New Roman"/>
              </w:rPr>
              <w:br/>
              <w:t>Наличие таймера подачи газа Наличие, не менее 3 варианта установки (</w:t>
            </w:r>
            <w:proofErr w:type="spellStart"/>
            <w:r w:rsidRPr="005300C0">
              <w:rPr>
                <w:rFonts w:ascii="Times New Roman" w:hAnsi="Times New Roman" w:cs="Times New Roman"/>
              </w:rPr>
              <w:t>Short</w:t>
            </w:r>
            <w:proofErr w:type="spellEnd"/>
            <w:r w:rsidRPr="005300C0">
              <w:rPr>
                <w:rFonts w:ascii="Times New Roman" w:hAnsi="Times New Roman" w:cs="Times New Roman"/>
              </w:rPr>
              <w:t xml:space="preserve"> – 15минут и Long - 30 минут, </w:t>
            </w:r>
            <w:proofErr w:type="spellStart"/>
            <w:r w:rsidRPr="005300C0">
              <w:rPr>
                <w:rFonts w:ascii="Times New Roman" w:hAnsi="Times New Roman" w:cs="Times New Roman"/>
              </w:rPr>
              <w:t>Off</w:t>
            </w:r>
            <w:proofErr w:type="spellEnd"/>
            <w:r w:rsidRPr="005300C0">
              <w:rPr>
                <w:rFonts w:ascii="Times New Roman" w:hAnsi="Times New Roman" w:cs="Times New Roman"/>
              </w:rPr>
              <w:t xml:space="preserve"> – отключение таймера)</w:t>
            </w:r>
            <w:r w:rsidRPr="005300C0">
              <w:rPr>
                <w:rFonts w:ascii="Times New Roman" w:hAnsi="Times New Roman" w:cs="Times New Roman"/>
              </w:rPr>
              <w:br/>
              <w:t xml:space="preserve">Показатель давления при подключении к баллону со световой индикацией </w:t>
            </w:r>
          </w:p>
          <w:p w14:paraId="054D432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Наличие </w:t>
            </w:r>
            <w:proofErr w:type="spellStart"/>
            <w:r w:rsidRPr="005300C0">
              <w:rPr>
                <w:rFonts w:ascii="Times New Roman" w:hAnsi="Times New Roman" w:cs="Times New Roman"/>
              </w:rPr>
              <w:t>пятиуровнего</w:t>
            </w:r>
            <w:proofErr w:type="spellEnd"/>
            <w:r w:rsidRPr="005300C0">
              <w:rPr>
                <w:rFonts w:ascii="Times New Roman" w:hAnsi="Times New Roman" w:cs="Times New Roman"/>
              </w:rPr>
              <w:t xml:space="preserve"> светодиодного индикатора (4,5-0,3мПа - зеленый цвет, а при снижении давления в баллоне ниже 0,3 МПа индикатор давления в баллоне должен загораться красным цветом)</w:t>
            </w:r>
            <w:r w:rsidRPr="005300C0">
              <w:rPr>
                <w:rFonts w:ascii="Times New Roman" w:hAnsi="Times New Roman" w:cs="Times New Roman"/>
              </w:rPr>
              <w:br/>
              <w:t xml:space="preserve">Световая индикация работы </w:t>
            </w:r>
            <w:r w:rsidRPr="005300C0">
              <w:rPr>
                <w:rFonts w:ascii="Times New Roman" w:hAnsi="Times New Roman" w:cs="Times New Roman"/>
              </w:rPr>
              <w:br/>
            </w:r>
            <w:r w:rsidRPr="005300C0">
              <w:rPr>
                <w:rFonts w:ascii="Times New Roman" w:hAnsi="Times New Roman" w:cs="Times New Roman"/>
              </w:rPr>
              <w:lastRenderedPageBreak/>
              <w:t>Габариты корпуса прибора не более 130 (Ш) х 156 (В) х 334 (Г) мм</w:t>
            </w:r>
            <w:r w:rsidRPr="005300C0">
              <w:rPr>
                <w:rFonts w:ascii="Times New Roman" w:hAnsi="Times New Roman" w:cs="Times New Roman"/>
              </w:rPr>
              <w:br/>
              <w:t xml:space="preserve">Вес не более 5 кг </w:t>
            </w:r>
            <w:r w:rsidRPr="005300C0">
              <w:rPr>
                <w:rFonts w:ascii="Times New Roman" w:hAnsi="Times New Roman" w:cs="Times New Roman"/>
              </w:rPr>
              <w:br/>
              <w:t xml:space="preserve">Возможность </w:t>
            </w:r>
            <w:proofErr w:type="spellStart"/>
            <w:r w:rsidRPr="005300C0">
              <w:rPr>
                <w:rFonts w:ascii="Times New Roman" w:hAnsi="Times New Roman" w:cs="Times New Roman"/>
              </w:rPr>
              <w:t>автоклавирования</w:t>
            </w:r>
            <w:proofErr w:type="spellEnd"/>
            <w:r w:rsidRPr="005300C0">
              <w:rPr>
                <w:rFonts w:ascii="Times New Roman" w:hAnsi="Times New Roman" w:cs="Times New Roman"/>
              </w:rPr>
              <w:t xml:space="preserve"> дополнительных принадлежностей (трубок, шлангов) </w:t>
            </w:r>
            <w:r w:rsidRPr="005300C0">
              <w:rPr>
                <w:rFonts w:ascii="Times New Roman" w:hAnsi="Times New Roman" w:cs="Times New Roman"/>
              </w:rPr>
              <w:br/>
              <w:t>Возможность регулирования скорости потока CO2 с помощью трубок (одна трубка идет в комплекте, остальные можно приобрести дополнительно - для низкой скорости потока и для сверхнизкой скорости потока)</w:t>
            </w:r>
            <w:r w:rsidRPr="005300C0">
              <w:rPr>
                <w:rFonts w:ascii="Times New Roman" w:hAnsi="Times New Roman" w:cs="Times New Roman"/>
              </w:rPr>
              <w:br/>
              <w:t>Срок использования газовых трубок для баллона не менее 5 лет</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0161466" w14:textId="77777777" w:rsidR="00F3751C" w:rsidRPr="005300C0" w:rsidRDefault="00F3751C" w:rsidP="0033337C">
            <w:pPr>
              <w:jc w:val="center"/>
              <w:rPr>
                <w:color w:val="000000"/>
              </w:rPr>
            </w:pPr>
            <w:r w:rsidRPr="005300C0">
              <w:rPr>
                <w:color w:val="000000"/>
              </w:rPr>
              <w:lastRenderedPageBreak/>
              <w:t>2шт</w:t>
            </w:r>
          </w:p>
        </w:tc>
      </w:tr>
      <w:tr w:rsidR="00F3751C" w:rsidRPr="005300C0" w14:paraId="2482C5BD"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14F8D3"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9AA51A"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2BC7FE1"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516858F0"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E8A5D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2E520A"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30E20EC"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011EF07"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B0BAB99"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9C2CE12" w14:textId="77777777" w:rsidR="00F3751C" w:rsidRPr="005300C0" w:rsidRDefault="00F3751C" w:rsidP="0033337C">
            <w:pPr>
              <w:jc w:val="center"/>
              <w:rPr>
                <w:color w:val="000000"/>
              </w:rPr>
            </w:pPr>
          </w:p>
        </w:tc>
      </w:tr>
      <w:tr w:rsidR="00F3751C" w:rsidRPr="005300C0" w14:paraId="73EB7BF1"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28C535"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2249CF"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C7675F1"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797A665"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FD756AB"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324C021" w14:textId="77777777" w:rsidR="00F3751C" w:rsidRPr="005300C0" w:rsidRDefault="00F3751C" w:rsidP="0033337C">
            <w:pPr>
              <w:jc w:val="center"/>
              <w:rPr>
                <w:color w:val="000000"/>
              </w:rPr>
            </w:pPr>
          </w:p>
        </w:tc>
      </w:tr>
      <w:tr w:rsidR="00F3751C" w:rsidRPr="005300C0" w14:paraId="2CBE3C55"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FEB11B"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DD29A8"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93EB80"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14CCC6AF"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1D5083"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A67DF2"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23A63E9"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517C7EC"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Адаптер для </w:t>
            </w:r>
            <w:proofErr w:type="spellStart"/>
            <w:r w:rsidRPr="005300C0">
              <w:rPr>
                <w:rFonts w:ascii="Times New Roman" w:hAnsi="Times New Roman" w:cs="Times New Roman"/>
              </w:rPr>
              <w:t>инссуфлятора</w:t>
            </w:r>
            <w:proofErr w:type="spellEnd"/>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C5D8041"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Адаптер для </w:t>
            </w:r>
            <w:proofErr w:type="spellStart"/>
            <w:r w:rsidRPr="005300C0">
              <w:rPr>
                <w:rFonts w:ascii="Times New Roman" w:hAnsi="Times New Roman" w:cs="Times New Roman"/>
              </w:rPr>
              <w:t>инссуфлятора</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A0DF715"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7E93ABA8"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EEEA30"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9AF944"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A59B0FF"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DE7F3E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Адаптер для </w:t>
            </w:r>
            <w:proofErr w:type="spellStart"/>
            <w:r w:rsidRPr="005300C0">
              <w:rPr>
                <w:rFonts w:ascii="Times New Roman" w:hAnsi="Times New Roman" w:cs="Times New Roman"/>
              </w:rPr>
              <w:t>инссуфлятора</w:t>
            </w:r>
            <w:proofErr w:type="spellEnd"/>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6842FB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Адаптер для </w:t>
            </w:r>
            <w:proofErr w:type="spellStart"/>
            <w:r w:rsidRPr="005300C0">
              <w:rPr>
                <w:rFonts w:ascii="Times New Roman" w:hAnsi="Times New Roman" w:cs="Times New Roman"/>
              </w:rPr>
              <w:t>инссуфлятора</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827812E"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6BA11E98"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2D4618"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6B62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6E6A8D3"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9E7690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Газовая трубка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DB57BEC"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Газовая трубка для низкой скорости потока, не менее 1 м, диаметр 9 мм</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65FFE07"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шт</w:t>
            </w:r>
            <w:proofErr w:type="spellEnd"/>
          </w:p>
        </w:tc>
      </w:tr>
      <w:tr w:rsidR="00F3751C" w:rsidRPr="005300C0" w14:paraId="5DF70097"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F1F9512"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9A6A417"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8F1C3F3"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5B50B390"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DE8D59"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FE19022" w14:textId="77777777" w:rsidR="00F3751C" w:rsidRPr="005300C0" w:rsidRDefault="00F3751C" w:rsidP="0033337C">
            <w:pPr>
              <w:textAlignment w:val="baseline"/>
              <w:rPr>
                <w:color w:val="000000"/>
                <w:spacing w:val="2"/>
              </w:rPr>
            </w:pPr>
            <w:r w:rsidRPr="005300C0">
              <w:rPr>
                <w:color w:val="000000"/>
                <w:spacing w:val="2"/>
              </w:rPr>
              <w:t xml:space="preserve">Условия осуществления поставки медицинской техники (в </w:t>
            </w:r>
            <w:r w:rsidRPr="005300C0">
              <w:rPr>
                <w:color w:val="000000"/>
                <w:spacing w:val="2"/>
              </w:rPr>
              <w:lastRenderedPageBreak/>
              <w:t>соответствии с 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B634B68" w14:textId="77777777" w:rsidR="00F3751C" w:rsidRPr="005300C0" w:rsidRDefault="00F3751C" w:rsidP="0033337C">
            <w:pPr>
              <w:textAlignment w:val="baseline"/>
              <w:rPr>
                <w:color w:val="000000"/>
                <w:spacing w:val="2"/>
              </w:rPr>
            </w:pPr>
            <w:r w:rsidRPr="005300C0">
              <w:rPr>
                <w:color w:val="000000"/>
                <w:spacing w:val="2"/>
              </w:rPr>
              <w:lastRenderedPageBreak/>
              <w:t>DDP Многопрофильный медицинский центр акимата города Астаны</w:t>
            </w:r>
          </w:p>
        </w:tc>
      </w:tr>
      <w:tr w:rsidR="00F3751C" w:rsidRPr="005300C0" w14:paraId="6798AE23"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20592F9"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AE4375E"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02CF3FA"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7F09815E"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5D5944"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367CC5"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C5D36BB"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7561A132"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AB4F766"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B83CE75"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A944682"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lastRenderedPageBreak/>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569FA308" w14:textId="77777777" w:rsidR="00F3751C" w:rsidRPr="005300C0" w:rsidRDefault="00F3751C" w:rsidP="00903B8C">
      <w:pPr>
        <w:suppressAutoHyphens/>
        <w:rPr>
          <w:b/>
          <w:bCs/>
          <w:lang w:eastAsia="ko-KR"/>
        </w:rPr>
      </w:pPr>
    </w:p>
    <w:p w14:paraId="6F4E213B" w14:textId="77777777" w:rsidR="00F3751C" w:rsidRPr="005300C0" w:rsidRDefault="00F3751C" w:rsidP="00903B8C">
      <w:pPr>
        <w:suppressAutoHyphens/>
        <w:rPr>
          <w:b/>
          <w:bCs/>
          <w:lang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1D657EEE"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EDE9E23" w14:textId="41A9009B" w:rsidR="00F3751C" w:rsidRPr="005300C0" w:rsidRDefault="00F3751C" w:rsidP="0033337C">
            <w:pPr>
              <w:jc w:val="center"/>
              <w:textAlignment w:val="baseline"/>
              <w:outlineLvl w:val="2"/>
              <w:rPr>
                <w:b/>
                <w:bCs/>
                <w:color w:val="1E1E1E"/>
              </w:rPr>
            </w:pPr>
            <w:r w:rsidRPr="005300C0">
              <w:rPr>
                <w:b/>
                <w:bCs/>
                <w:color w:val="1E1E1E"/>
              </w:rPr>
              <w:t>Лот №9</w:t>
            </w:r>
          </w:p>
        </w:tc>
      </w:tr>
      <w:tr w:rsidR="00F3751C" w:rsidRPr="005300C0" w14:paraId="1B0E0F2E"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B927A8E" w14:textId="59EE5FD5"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7475AD" w14:textId="28DF49B8"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7D32A64" w14:textId="191BDB6F"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7FFFF778"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9C33E9C"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45D1D2"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B8F3563" w14:textId="77777777" w:rsidR="00F3751C" w:rsidRPr="005300C0" w:rsidRDefault="00F3751C" w:rsidP="0033337C">
            <w:pPr>
              <w:textAlignment w:val="baseline"/>
              <w:rPr>
                <w:spacing w:val="2"/>
              </w:rPr>
            </w:pPr>
            <w:r w:rsidRPr="005300C0">
              <w:rPr>
                <w:color w:val="000000"/>
                <w:spacing w:val="2"/>
              </w:rPr>
              <w:t>Электрохирургический блок</w:t>
            </w:r>
          </w:p>
        </w:tc>
      </w:tr>
      <w:tr w:rsidR="00F3751C" w:rsidRPr="005300C0" w14:paraId="1B17E172"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9C5B500"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BD84F6"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1A2A18B"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71C129C"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B02BE97"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356917B"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760E1413"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E308A02"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72B6664"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703C0F3"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51229E62"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250907"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D8093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2E65B40"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A4758AC"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Электрохирургический блок</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E21C80E"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p>
          <w:p w14:paraId="1104877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В установке электрохирургической:</w:t>
            </w:r>
            <w:r w:rsidRPr="005300C0">
              <w:rPr>
                <w:rFonts w:ascii="Times New Roman" w:hAnsi="Times New Roman" w:cs="Times New Roman"/>
              </w:rPr>
              <w:br/>
              <w:t xml:space="preserve">Наличие системы, обеспечивающей безопасную и контролируемую подачу ВЧ-электроэнергии  для рассечения и коагуляции тканей при открытых и </w:t>
            </w:r>
            <w:proofErr w:type="spellStart"/>
            <w:r w:rsidRPr="005300C0">
              <w:rPr>
                <w:rFonts w:ascii="Times New Roman" w:hAnsi="Times New Roman" w:cs="Times New Roman"/>
              </w:rPr>
              <w:t>эндохирургических</w:t>
            </w:r>
            <w:proofErr w:type="spellEnd"/>
            <w:r w:rsidRPr="005300C0">
              <w:rPr>
                <w:rFonts w:ascii="Times New Roman" w:hAnsi="Times New Roman" w:cs="Times New Roman"/>
              </w:rPr>
              <w:t xml:space="preserve"> вмешательствах.</w:t>
            </w:r>
            <w:r w:rsidRPr="005300C0">
              <w:rPr>
                <w:rFonts w:ascii="Times New Roman" w:hAnsi="Times New Roman" w:cs="Times New Roman"/>
              </w:rPr>
              <w:br/>
              <w:t xml:space="preserve">Наличие  возможности соединения с модулем для </w:t>
            </w:r>
            <w:proofErr w:type="spellStart"/>
            <w:r w:rsidRPr="005300C0">
              <w:rPr>
                <w:rFonts w:ascii="Times New Roman" w:hAnsi="Times New Roman" w:cs="Times New Roman"/>
              </w:rPr>
              <w:t>аргонолазменной</w:t>
            </w:r>
            <w:proofErr w:type="spellEnd"/>
            <w:r w:rsidRPr="005300C0">
              <w:rPr>
                <w:rFonts w:ascii="Times New Roman" w:hAnsi="Times New Roman" w:cs="Times New Roman"/>
              </w:rPr>
              <w:t xml:space="preserve"> коагуляции,  для обеспечения </w:t>
            </w:r>
            <w:proofErr w:type="spellStart"/>
            <w:r w:rsidRPr="005300C0">
              <w:rPr>
                <w:rFonts w:ascii="Times New Roman" w:hAnsi="Times New Roman" w:cs="Times New Roman"/>
              </w:rPr>
              <w:t>монополярнойаргонноплазменнойкоагуляци</w:t>
            </w:r>
            <w:proofErr w:type="spellEnd"/>
            <w:r w:rsidRPr="005300C0">
              <w:rPr>
                <w:rFonts w:ascii="Times New Roman" w:hAnsi="Times New Roman" w:cs="Times New Roman"/>
              </w:rPr>
              <w:t>.</w:t>
            </w:r>
            <w:r w:rsidRPr="005300C0">
              <w:rPr>
                <w:rFonts w:ascii="Times New Roman" w:hAnsi="Times New Roman" w:cs="Times New Roman"/>
              </w:rPr>
              <w:br/>
              <w:t>Совместимые стандарты подключения монополярных кабелей:3-х контактный монополярный штекер (d=4mm), 1- контактный монополярный штекер (d=4mm), 1- контактный монополярный штекер (d=8mm).</w:t>
            </w:r>
            <w:r w:rsidRPr="005300C0">
              <w:rPr>
                <w:rFonts w:ascii="Times New Roman" w:hAnsi="Times New Roman" w:cs="Times New Roman"/>
              </w:rPr>
              <w:br/>
              <w:t>Совместимые стандарты подключения биполярных кабелей:2-х контактный биполярный штекер (d=4mm, расстояние между контактами 28,8мм), коаксиальный биполярный штекер (d=8/4mm).</w:t>
            </w:r>
            <w:r w:rsidRPr="005300C0">
              <w:rPr>
                <w:rFonts w:ascii="Times New Roman" w:hAnsi="Times New Roman" w:cs="Times New Roman"/>
              </w:rPr>
              <w:br/>
              <w:t>Управление и отображение настроек и режимов работы системы с помощью цветного сенсорного ЖК-дисплея.</w:t>
            </w:r>
            <w:r w:rsidRPr="005300C0">
              <w:rPr>
                <w:rFonts w:ascii="Times New Roman" w:hAnsi="Times New Roman" w:cs="Times New Roman"/>
              </w:rPr>
              <w:br/>
              <w:t>Максимальная мощность на высоких частотах 120 Вт.</w:t>
            </w:r>
            <w:r w:rsidRPr="005300C0">
              <w:rPr>
                <w:rFonts w:ascii="Times New Roman" w:hAnsi="Times New Roman" w:cs="Times New Roman"/>
              </w:rPr>
              <w:br/>
              <w:t>Высокая частота 430 кГц.</w:t>
            </w:r>
            <w:r w:rsidRPr="005300C0">
              <w:rPr>
                <w:rFonts w:ascii="Times New Roman" w:hAnsi="Times New Roman" w:cs="Times New Roman"/>
              </w:rPr>
              <w:br/>
              <w:t>Наличие ручки регулировки громкости сигнала.</w:t>
            </w:r>
            <w:r w:rsidRPr="005300C0">
              <w:rPr>
                <w:rFonts w:ascii="Times New Roman" w:hAnsi="Times New Roman" w:cs="Times New Roman"/>
              </w:rPr>
              <w:br/>
              <w:t>Возможность управление активацией работы прибора с помощью кнопок на инструменте или ножного переключателя.</w:t>
            </w:r>
            <w:r w:rsidRPr="005300C0">
              <w:rPr>
                <w:rFonts w:ascii="Times New Roman" w:hAnsi="Times New Roman" w:cs="Times New Roman"/>
              </w:rPr>
              <w:br/>
              <w:t>Встроенные системы электробезопасности:</w:t>
            </w:r>
            <w:r w:rsidRPr="005300C0">
              <w:rPr>
                <w:rFonts w:ascii="Times New Roman" w:hAnsi="Times New Roman" w:cs="Times New Roman"/>
              </w:rPr>
              <w:br/>
              <w:t>монитор качества контакта нейтрального электрода пациента (при работе с двухсекционными нейтральными электродами), система защиты от тока утечки,</w:t>
            </w:r>
            <w:r w:rsidRPr="005300C0">
              <w:rPr>
                <w:rFonts w:ascii="Times New Roman" w:hAnsi="Times New Roman" w:cs="Times New Roman"/>
              </w:rPr>
              <w:br/>
              <w:t>система защиты от короткого замыкания инструмента,</w:t>
            </w:r>
            <w:r w:rsidRPr="005300C0">
              <w:rPr>
                <w:rFonts w:ascii="Times New Roman" w:hAnsi="Times New Roman" w:cs="Times New Roman"/>
              </w:rPr>
              <w:br/>
            </w:r>
            <w:r w:rsidRPr="005300C0">
              <w:rPr>
                <w:rFonts w:ascii="Times New Roman" w:hAnsi="Times New Roman" w:cs="Times New Roman"/>
              </w:rPr>
              <w:lastRenderedPageBreak/>
              <w:t>система ограничения времени подачи ВЧ-электроэнергии.</w:t>
            </w:r>
            <w:r w:rsidRPr="005300C0">
              <w:rPr>
                <w:rFonts w:ascii="Times New Roman" w:hAnsi="Times New Roman" w:cs="Times New Roman"/>
              </w:rPr>
              <w:br/>
              <w:t>Встроенная функция запоминания индивидуальных настроек режимов работы и их выходных параметров.</w:t>
            </w:r>
            <w:r w:rsidRPr="005300C0">
              <w:rPr>
                <w:rFonts w:ascii="Times New Roman" w:hAnsi="Times New Roman" w:cs="Times New Roman"/>
              </w:rPr>
              <w:br/>
              <w:t>Режимы работы:</w:t>
            </w:r>
            <w:r w:rsidRPr="005300C0">
              <w:rPr>
                <w:rFonts w:ascii="Times New Roman" w:hAnsi="Times New Roman" w:cs="Times New Roman"/>
              </w:rPr>
              <w:br/>
              <w:t>Два режима импульсного монополярного рассечения.</w:t>
            </w:r>
            <w:r w:rsidRPr="005300C0">
              <w:rPr>
                <w:rFonts w:ascii="Times New Roman" w:hAnsi="Times New Roman" w:cs="Times New Roman"/>
              </w:rPr>
              <w:br/>
              <w:t>Время задержки монополярного импульсного рассечения №1 между фазами рассечения составляет 800 мс, с уровнями воздействия от 1 до 5 и диапазоном уровня мощности от 5 до 120 Вт.</w:t>
            </w:r>
            <w:r w:rsidRPr="005300C0">
              <w:rPr>
                <w:rFonts w:ascii="Times New Roman" w:hAnsi="Times New Roman" w:cs="Times New Roman"/>
              </w:rPr>
              <w:br/>
              <w:t>Время задержки монополярного импульсного рассечения №2 между фазами рассечения составляет 550 мс, с уровнями воздействия от 1 до 5 и диапазоном уровня мощности от 5 до 120 Вт.</w:t>
            </w:r>
            <w:r w:rsidRPr="005300C0">
              <w:rPr>
                <w:rFonts w:ascii="Times New Roman" w:hAnsi="Times New Roman" w:cs="Times New Roman"/>
              </w:rPr>
              <w:br/>
              <w:t>Режим щадящей монополярной коагуляции.</w:t>
            </w:r>
            <w:r w:rsidRPr="005300C0">
              <w:rPr>
                <w:rFonts w:ascii="Times New Roman" w:hAnsi="Times New Roman" w:cs="Times New Roman"/>
              </w:rPr>
              <w:br/>
              <w:t>Режим усиленной монополярной коагуляции.</w:t>
            </w:r>
            <w:r w:rsidRPr="005300C0">
              <w:rPr>
                <w:rFonts w:ascii="Times New Roman" w:hAnsi="Times New Roman" w:cs="Times New Roman"/>
              </w:rPr>
              <w:br/>
              <w:t>Режим биполярного рассечения.</w:t>
            </w:r>
            <w:r w:rsidRPr="005300C0">
              <w:rPr>
                <w:rFonts w:ascii="Times New Roman" w:hAnsi="Times New Roman" w:cs="Times New Roman"/>
              </w:rPr>
              <w:br/>
              <w:t>Режим биполярной коагуляции.</w:t>
            </w:r>
            <w:r w:rsidRPr="005300C0">
              <w:rPr>
                <w:rFonts w:ascii="Times New Roman" w:hAnsi="Times New Roman" w:cs="Times New Roman"/>
              </w:rPr>
              <w:br/>
              <w:t>Ширина не более 370 мм.</w:t>
            </w:r>
            <w:r w:rsidRPr="005300C0">
              <w:rPr>
                <w:rFonts w:ascii="Times New Roman" w:hAnsi="Times New Roman" w:cs="Times New Roman"/>
              </w:rPr>
              <w:br/>
              <w:t>Высота не более 156 мм.</w:t>
            </w:r>
            <w:r w:rsidRPr="005300C0">
              <w:rPr>
                <w:rFonts w:ascii="Times New Roman" w:hAnsi="Times New Roman" w:cs="Times New Roman"/>
              </w:rPr>
              <w:br/>
              <w:t>Глубина не более 465 мм.</w:t>
            </w:r>
            <w:r w:rsidRPr="005300C0">
              <w:rPr>
                <w:rFonts w:ascii="Times New Roman" w:hAnsi="Times New Roman" w:cs="Times New Roman"/>
              </w:rPr>
              <w:br/>
              <w:t>Вес не более 11,98 кг.</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5CCE964" w14:textId="77777777" w:rsidR="00F3751C" w:rsidRPr="005300C0" w:rsidRDefault="00F3751C" w:rsidP="0033337C">
            <w:pPr>
              <w:jc w:val="center"/>
              <w:rPr>
                <w:color w:val="000000"/>
              </w:rPr>
            </w:pPr>
            <w:r w:rsidRPr="005300C0">
              <w:rPr>
                <w:color w:val="000000"/>
              </w:rPr>
              <w:lastRenderedPageBreak/>
              <w:t>1шт</w:t>
            </w:r>
          </w:p>
        </w:tc>
      </w:tr>
      <w:tr w:rsidR="00F3751C" w:rsidRPr="005300C0" w14:paraId="74619E1D"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22F596"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34491F"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0E5E4A1"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E80E16E"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Аргоноплазменный</w:t>
            </w:r>
            <w:proofErr w:type="spellEnd"/>
            <w:r w:rsidRPr="005300C0">
              <w:rPr>
                <w:rFonts w:ascii="Times New Roman" w:hAnsi="Times New Roman" w:cs="Times New Roman"/>
              </w:rPr>
              <w:t xml:space="preserve"> коагулятор</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1553D35"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Аргоноплазменный</w:t>
            </w:r>
            <w:proofErr w:type="spellEnd"/>
            <w:r w:rsidRPr="005300C0">
              <w:rPr>
                <w:rFonts w:ascii="Times New Roman" w:hAnsi="Times New Roman" w:cs="Times New Roman"/>
              </w:rPr>
              <w:t xml:space="preserve"> коагулятор закупается для </w:t>
            </w:r>
            <w:proofErr w:type="spellStart"/>
            <w:r w:rsidRPr="005300C0">
              <w:rPr>
                <w:rFonts w:ascii="Times New Roman" w:hAnsi="Times New Roman" w:cs="Times New Roman"/>
              </w:rPr>
              <w:t>доукомплектацииОборудование</w:t>
            </w:r>
            <w:proofErr w:type="spellEnd"/>
            <w:r w:rsidRPr="005300C0">
              <w:rPr>
                <w:rFonts w:ascii="Times New Roman" w:hAnsi="Times New Roman" w:cs="Times New Roman"/>
              </w:rPr>
              <w:t xml:space="preserve">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p>
          <w:p w14:paraId="1E1A0B06"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Оборудование эндоскопическое серии </w:t>
            </w:r>
            <w:proofErr w:type="spellStart"/>
            <w:r w:rsidRPr="005300C0">
              <w:rPr>
                <w:rFonts w:ascii="Times New Roman" w:hAnsi="Times New Roman" w:cs="Times New Roman"/>
              </w:rPr>
              <w:t>EvisExera</w:t>
            </w:r>
            <w:proofErr w:type="spellEnd"/>
            <w:r w:rsidRPr="005300C0">
              <w:rPr>
                <w:rFonts w:ascii="Times New Roman" w:hAnsi="Times New Roman" w:cs="Times New Roman"/>
              </w:rPr>
              <w:t xml:space="preserve"> III</w:t>
            </w:r>
            <w:r w:rsidRPr="005300C0">
              <w:rPr>
                <w:rFonts w:ascii="Times New Roman" w:hAnsi="Times New Roman" w:cs="Times New Roman"/>
                <w:lang w:val="en-US"/>
              </w:rPr>
              <w:t>Olympus</w:t>
            </w:r>
            <w:r w:rsidRPr="005300C0">
              <w:rPr>
                <w:rFonts w:ascii="Times New Roman" w:hAnsi="Times New Roman" w:cs="Times New Roman"/>
              </w:rPr>
              <w:t>.</w:t>
            </w:r>
          </w:p>
          <w:p w14:paraId="6825A6D1"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Аргоноплазменный</w:t>
            </w:r>
            <w:proofErr w:type="spellEnd"/>
            <w:r w:rsidRPr="005300C0">
              <w:rPr>
                <w:rFonts w:ascii="Times New Roman" w:hAnsi="Times New Roman" w:cs="Times New Roman"/>
              </w:rPr>
              <w:t xml:space="preserve"> коагулятор должен быть предназначен для подачи ионизированного аргона с целью проведения </w:t>
            </w:r>
            <w:proofErr w:type="spellStart"/>
            <w:r w:rsidRPr="005300C0">
              <w:rPr>
                <w:rFonts w:ascii="Times New Roman" w:hAnsi="Times New Roman" w:cs="Times New Roman"/>
              </w:rPr>
              <w:t>монополярнойаргоноплазменной</w:t>
            </w:r>
            <w:proofErr w:type="spellEnd"/>
            <w:r w:rsidRPr="005300C0">
              <w:rPr>
                <w:rFonts w:ascii="Times New Roman" w:hAnsi="Times New Roman" w:cs="Times New Roman"/>
              </w:rPr>
              <w:t xml:space="preserve"> коагуляции тканей.</w:t>
            </w:r>
            <w:r w:rsidRPr="005300C0">
              <w:rPr>
                <w:rFonts w:ascii="Times New Roman" w:hAnsi="Times New Roman" w:cs="Times New Roman"/>
              </w:rPr>
              <w:br/>
              <w:t>В блоке аргон-плазменной коагуляции:</w:t>
            </w:r>
            <w:r w:rsidRPr="005300C0">
              <w:rPr>
                <w:rFonts w:ascii="Times New Roman" w:hAnsi="Times New Roman" w:cs="Times New Roman"/>
              </w:rPr>
              <w:br/>
              <w:t xml:space="preserve">Наличие на передней панели кнопки для продувки </w:t>
            </w:r>
            <w:r w:rsidRPr="005300C0">
              <w:rPr>
                <w:rFonts w:ascii="Times New Roman" w:hAnsi="Times New Roman" w:cs="Times New Roman"/>
              </w:rPr>
              <w:lastRenderedPageBreak/>
              <w:t>системы аргоном.</w:t>
            </w:r>
            <w:r w:rsidRPr="005300C0">
              <w:rPr>
                <w:rFonts w:ascii="Times New Roman" w:hAnsi="Times New Roman" w:cs="Times New Roman"/>
              </w:rPr>
              <w:br/>
              <w:t>Наличие стыковочного разъема для подсоединения к установки электрохирургической.</w:t>
            </w:r>
            <w:r w:rsidRPr="005300C0">
              <w:rPr>
                <w:rFonts w:ascii="Times New Roman" w:hAnsi="Times New Roman" w:cs="Times New Roman"/>
              </w:rPr>
              <w:br/>
              <w:t>Наличие разъема для подключения периферийного оборудования.</w:t>
            </w:r>
            <w:r w:rsidRPr="005300C0">
              <w:rPr>
                <w:rFonts w:ascii="Times New Roman" w:hAnsi="Times New Roman" w:cs="Times New Roman"/>
              </w:rPr>
              <w:br/>
              <w:t>Возможность работы от газового баллона и централизованного газоснабжение.</w:t>
            </w:r>
            <w:r w:rsidRPr="005300C0">
              <w:rPr>
                <w:rFonts w:ascii="Times New Roman" w:hAnsi="Times New Roman" w:cs="Times New Roman"/>
              </w:rPr>
              <w:br/>
              <w:t>Размер не более 370х90х 475 мм.</w:t>
            </w:r>
            <w:r w:rsidRPr="005300C0">
              <w:rPr>
                <w:rFonts w:ascii="Times New Roman" w:hAnsi="Times New Roman" w:cs="Times New Roman"/>
              </w:rPr>
              <w:br/>
              <w:t>Вес не более 5,8 кг.</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77D7E44" w14:textId="77777777" w:rsidR="00F3751C" w:rsidRPr="005300C0" w:rsidRDefault="00F3751C" w:rsidP="0033337C">
            <w:pPr>
              <w:jc w:val="center"/>
              <w:rPr>
                <w:color w:val="000000"/>
              </w:rPr>
            </w:pPr>
            <w:r w:rsidRPr="005300C0">
              <w:rPr>
                <w:color w:val="000000"/>
              </w:rPr>
              <w:lastRenderedPageBreak/>
              <w:t>1шт</w:t>
            </w:r>
          </w:p>
        </w:tc>
      </w:tr>
      <w:tr w:rsidR="00F3751C" w:rsidRPr="005300C0" w14:paraId="5F67B7BC"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BAD34"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3088AB"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1F7EDB9"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3A381AFF"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0085DC"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1C053E"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201D778"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BB3D60E"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Подставка для оборудования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D27D184"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Компактная мобильная тележка. </w:t>
            </w:r>
          </w:p>
          <w:p w14:paraId="2B9DADA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Выдвижной ящик - наличие. </w:t>
            </w:r>
          </w:p>
          <w:p w14:paraId="5B1C1E36"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Оптимизированная система хранения проводов - наличие.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0BFD415" w14:textId="77777777" w:rsidR="00F3751C" w:rsidRPr="005300C0" w:rsidRDefault="00F3751C" w:rsidP="0033337C">
            <w:pPr>
              <w:jc w:val="center"/>
              <w:rPr>
                <w:color w:val="000000"/>
              </w:rPr>
            </w:pPr>
            <w:r w:rsidRPr="005300C0">
              <w:rPr>
                <w:color w:val="000000"/>
              </w:rPr>
              <w:t>1шт</w:t>
            </w:r>
          </w:p>
        </w:tc>
      </w:tr>
      <w:tr w:rsidR="00F3751C" w:rsidRPr="005300C0" w14:paraId="6ED4981A"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707BA9"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44BFC3"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37D6C9D"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DBC9588"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Регулятор давления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6C15BB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Преобразователь давления для подключения к баллону</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2E88F77" w14:textId="77777777" w:rsidR="00F3751C" w:rsidRPr="005300C0" w:rsidRDefault="00F3751C" w:rsidP="0033337C">
            <w:pPr>
              <w:jc w:val="center"/>
              <w:rPr>
                <w:color w:val="000000"/>
              </w:rPr>
            </w:pPr>
            <w:r w:rsidRPr="005300C0">
              <w:rPr>
                <w:color w:val="000000"/>
              </w:rPr>
              <w:t>1шт</w:t>
            </w:r>
          </w:p>
        </w:tc>
      </w:tr>
      <w:tr w:rsidR="00F3751C" w:rsidRPr="005300C0" w14:paraId="4A474A63"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DC0F69"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48139F"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525AAEE" w14:textId="77777777" w:rsidR="00F3751C" w:rsidRPr="005300C0" w:rsidRDefault="00F3751C" w:rsidP="0033337C">
            <w:pPr>
              <w:jc w:val="center"/>
              <w:rPr>
                <w:color w:val="000000"/>
              </w:rPr>
            </w:pPr>
            <w:r w:rsidRPr="005300C0">
              <w:rPr>
                <w:color w:val="000000"/>
              </w:rPr>
              <w:t>3</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11B4315"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Педальный переключатель с кабелем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DE92F35"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Педаль управления с кабелем</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5C4CF08" w14:textId="77777777" w:rsidR="00F3751C" w:rsidRPr="005300C0" w:rsidRDefault="00F3751C" w:rsidP="0033337C">
            <w:pPr>
              <w:jc w:val="center"/>
              <w:rPr>
                <w:color w:val="000000"/>
              </w:rPr>
            </w:pPr>
            <w:r w:rsidRPr="005300C0">
              <w:rPr>
                <w:color w:val="000000"/>
              </w:rPr>
              <w:t>1шт</w:t>
            </w:r>
          </w:p>
        </w:tc>
      </w:tr>
      <w:tr w:rsidR="00F3751C" w:rsidRPr="005300C0" w14:paraId="07A6443C"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FD81B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655950"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6202F20" w14:textId="77777777" w:rsidR="00F3751C" w:rsidRPr="005300C0" w:rsidRDefault="00F3751C" w:rsidP="0033337C">
            <w:pPr>
              <w:jc w:val="center"/>
              <w:rPr>
                <w:color w:val="000000"/>
              </w:rPr>
            </w:pPr>
            <w:r w:rsidRPr="005300C0">
              <w:rPr>
                <w:color w:val="000000"/>
              </w:rPr>
              <w:t>4</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BBCA907"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А-кабель, высокочастотный кабель монополярный</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FAD598A"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Высокочастотный кабель монополярный совместимый с электрохирургическим аппаратом и инструментами для эндоскопии</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85107D4" w14:textId="77777777" w:rsidR="00F3751C" w:rsidRPr="005300C0" w:rsidRDefault="00F3751C" w:rsidP="0033337C">
            <w:pPr>
              <w:jc w:val="center"/>
              <w:rPr>
                <w:color w:val="000000"/>
              </w:rPr>
            </w:pPr>
            <w:r w:rsidRPr="005300C0">
              <w:rPr>
                <w:color w:val="000000"/>
              </w:rPr>
              <w:t>1шт</w:t>
            </w:r>
          </w:p>
        </w:tc>
      </w:tr>
      <w:tr w:rsidR="00F3751C" w:rsidRPr="005300C0" w14:paraId="7789F64D"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945AB6"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68B25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98E6C41" w14:textId="77777777" w:rsidR="00F3751C" w:rsidRPr="005300C0" w:rsidRDefault="00F3751C" w:rsidP="0033337C">
            <w:pPr>
              <w:jc w:val="center"/>
              <w:rPr>
                <w:color w:val="000000"/>
              </w:rPr>
            </w:pPr>
            <w:r w:rsidRPr="005300C0">
              <w:rPr>
                <w:color w:val="000000"/>
              </w:rPr>
              <w:t>5</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7DBB96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Кабель подключения, кабель </w:t>
            </w:r>
            <w:proofErr w:type="spellStart"/>
            <w:r w:rsidRPr="005300C0">
              <w:rPr>
                <w:rFonts w:ascii="Times New Roman" w:hAnsi="Times New Roman" w:cs="Times New Roman"/>
              </w:rPr>
              <w:t>соеденитльный</w:t>
            </w:r>
            <w:proofErr w:type="spellEnd"/>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6387D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Кабель соединительный для использования с двухсекционными нейтральными электродами пациента.</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C5E4500" w14:textId="77777777" w:rsidR="00F3751C" w:rsidRPr="005300C0" w:rsidRDefault="00F3751C" w:rsidP="0033337C">
            <w:pPr>
              <w:jc w:val="center"/>
              <w:rPr>
                <w:color w:val="000000"/>
              </w:rPr>
            </w:pPr>
            <w:r w:rsidRPr="005300C0">
              <w:rPr>
                <w:color w:val="000000"/>
              </w:rPr>
              <w:t>1шт</w:t>
            </w:r>
          </w:p>
        </w:tc>
      </w:tr>
      <w:tr w:rsidR="00F3751C" w:rsidRPr="005300C0" w14:paraId="2B81946F"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BAD7FF"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FCF40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72A98B3" w14:textId="77777777" w:rsidR="00F3751C" w:rsidRPr="005300C0" w:rsidRDefault="00F3751C" w:rsidP="0033337C">
            <w:pPr>
              <w:jc w:val="center"/>
              <w:rPr>
                <w:color w:val="000000"/>
              </w:rPr>
            </w:pPr>
            <w:r w:rsidRPr="005300C0">
              <w:rPr>
                <w:color w:val="000000"/>
              </w:rPr>
              <w:t>6</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830C194"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Пластина пассивного электрода (</w:t>
            </w:r>
            <w:proofErr w:type="spellStart"/>
            <w:r w:rsidRPr="005300C0">
              <w:rPr>
                <w:rFonts w:ascii="Times New Roman" w:hAnsi="Times New Roman" w:cs="Times New Roman"/>
              </w:rPr>
              <w:t>однораз</w:t>
            </w:r>
            <w:proofErr w:type="spellEnd"/>
            <w:r w:rsidRPr="005300C0">
              <w:rPr>
                <w:rFonts w:ascii="Times New Roman" w:hAnsi="Times New Roman" w:cs="Times New Roman"/>
              </w:rPr>
              <w:t xml:space="preserve">)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7F073B"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Одноразовый нейтральный электрод пациента, двухсекционный, на самоклеящейся основе.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14552AE" w14:textId="77777777" w:rsidR="00F3751C" w:rsidRPr="005300C0" w:rsidRDefault="00F3751C" w:rsidP="0033337C">
            <w:pPr>
              <w:jc w:val="center"/>
              <w:rPr>
                <w:color w:val="000000"/>
              </w:rPr>
            </w:pPr>
            <w:r w:rsidRPr="005300C0">
              <w:rPr>
                <w:color w:val="000000"/>
              </w:rPr>
              <w:t>1упак</w:t>
            </w:r>
          </w:p>
        </w:tc>
      </w:tr>
      <w:tr w:rsidR="00F3751C" w:rsidRPr="005300C0" w14:paraId="7FBC4ED5"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283B25"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371C599"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EB6392E"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3230E5E4"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293943"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86B128"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8472214"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BF304DF"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50ED447"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4F2659D" w14:textId="77777777" w:rsidR="00F3751C" w:rsidRPr="005300C0" w:rsidRDefault="00F3751C" w:rsidP="0033337C">
            <w:pPr>
              <w:jc w:val="center"/>
              <w:rPr>
                <w:color w:val="000000"/>
              </w:rPr>
            </w:pPr>
          </w:p>
        </w:tc>
      </w:tr>
      <w:tr w:rsidR="00F3751C" w:rsidRPr="005300C0" w14:paraId="4F8942EB"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F03BF7"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3927EE"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2BDADF3"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1C730F9"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1AE974C"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1EF2C75" w14:textId="77777777" w:rsidR="00F3751C" w:rsidRPr="005300C0" w:rsidRDefault="00F3751C" w:rsidP="0033337C">
            <w:pPr>
              <w:jc w:val="center"/>
              <w:rPr>
                <w:color w:val="000000"/>
              </w:rPr>
            </w:pPr>
          </w:p>
        </w:tc>
      </w:tr>
      <w:tr w:rsidR="00F3751C" w:rsidRPr="005300C0" w14:paraId="0A8B150D"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D916F9"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534AFD"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470A167" w14:textId="77777777" w:rsidR="00F3751C" w:rsidRPr="005300C0" w:rsidRDefault="00F3751C" w:rsidP="0033337C">
            <w:pPr>
              <w:jc w:val="center"/>
              <w:rPr>
                <w:color w:val="000000"/>
              </w:rPr>
            </w:pPr>
            <w:r w:rsidRPr="005300C0">
              <w:rPr>
                <w:color w:val="000000"/>
              </w:rPr>
              <w:t>3</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FECCFEC"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AF172F7"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BD44C97" w14:textId="77777777" w:rsidR="00F3751C" w:rsidRPr="005300C0" w:rsidRDefault="00F3751C" w:rsidP="0033337C">
            <w:pPr>
              <w:jc w:val="center"/>
              <w:rPr>
                <w:color w:val="000000"/>
              </w:rPr>
            </w:pPr>
          </w:p>
        </w:tc>
      </w:tr>
      <w:tr w:rsidR="00F3751C" w:rsidRPr="005300C0" w14:paraId="794A6575" w14:textId="77777777" w:rsidTr="00F3751C">
        <w:trPr>
          <w:trHeight w:val="77"/>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14B33F2F" w14:textId="77777777" w:rsidR="00F3751C" w:rsidRPr="005300C0" w:rsidRDefault="00F3751C" w:rsidP="0033337C">
            <w:pPr>
              <w:rPr>
                <w:color w:val="000000"/>
                <w:spacing w:val="2"/>
              </w:rPr>
            </w:pP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8BAF0A"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8C6D89D" w14:textId="77777777" w:rsidR="00F3751C" w:rsidRPr="005300C0" w:rsidRDefault="00F3751C" w:rsidP="0033337C">
            <w:pPr>
              <w:jc w:val="center"/>
              <w:rPr>
                <w:color w:val="000000"/>
              </w:rPr>
            </w:pPr>
            <w:r w:rsidRPr="005300C0">
              <w:rPr>
                <w:color w:val="000000"/>
              </w:rPr>
              <w:t>4</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F70F1E6"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AFCEFEE"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48D3C2D" w14:textId="77777777" w:rsidR="00F3751C" w:rsidRPr="005300C0" w:rsidRDefault="00F3751C" w:rsidP="0033337C">
            <w:pPr>
              <w:jc w:val="center"/>
              <w:rPr>
                <w:color w:val="000000"/>
              </w:rPr>
            </w:pPr>
          </w:p>
        </w:tc>
      </w:tr>
      <w:tr w:rsidR="00F3751C" w:rsidRPr="005300C0" w14:paraId="11542134"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62334E9"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FB1AEC6"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E8AE3DB"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458DF811"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38A76CB"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1FC3EB5" w14:textId="77777777" w:rsidR="00F3751C" w:rsidRPr="005300C0" w:rsidRDefault="00F3751C" w:rsidP="0033337C">
            <w:pPr>
              <w:textAlignment w:val="baseline"/>
              <w:rPr>
                <w:color w:val="000000"/>
                <w:spacing w:val="2"/>
              </w:rPr>
            </w:pPr>
            <w:r w:rsidRPr="005300C0">
              <w:rPr>
                <w:color w:val="000000"/>
                <w:spacing w:val="2"/>
              </w:rPr>
              <w:t>Условия осуществления поставки медицинской техники (в соответствии с 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4FE9459" w14:textId="77777777" w:rsidR="00F3751C" w:rsidRPr="005300C0" w:rsidRDefault="00F3751C" w:rsidP="0033337C">
            <w:pPr>
              <w:textAlignment w:val="baseline"/>
              <w:rPr>
                <w:color w:val="000000"/>
                <w:spacing w:val="2"/>
              </w:rPr>
            </w:pPr>
            <w:r w:rsidRPr="005300C0">
              <w:rPr>
                <w:color w:val="000000"/>
                <w:spacing w:val="2"/>
              </w:rPr>
              <w:t>DDP Многопрофильный медицинский центр акимата города Астаны</w:t>
            </w:r>
          </w:p>
        </w:tc>
      </w:tr>
      <w:tr w:rsidR="00F3751C" w:rsidRPr="005300C0" w14:paraId="1AA4F9AE"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27286EE"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EAF41BD"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479AB15"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64E7647D"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60B52C4"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B72F8C7" w14:textId="77777777" w:rsidR="00F3751C" w:rsidRPr="005300C0" w:rsidRDefault="00F3751C" w:rsidP="0033337C">
            <w:pPr>
              <w:textAlignment w:val="baseline"/>
              <w:rPr>
                <w:color w:val="000000"/>
                <w:spacing w:val="2"/>
              </w:rPr>
            </w:pPr>
            <w:r w:rsidRPr="005300C0">
              <w:rPr>
                <w:color w:val="000000"/>
                <w:spacing w:val="2"/>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w:t>
            </w:r>
            <w:r w:rsidRPr="005300C0">
              <w:rPr>
                <w:color w:val="000000"/>
                <w:spacing w:val="2"/>
              </w:rPr>
              <w:lastRenderedPageBreak/>
              <w:t>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4BEC063" w14:textId="77777777" w:rsidR="00F3751C" w:rsidRPr="005300C0" w:rsidRDefault="00F3751C" w:rsidP="0033337C">
            <w:pPr>
              <w:textAlignment w:val="baseline"/>
              <w:rPr>
                <w:color w:val="000000"/>
                <w:spacing w:val="2"/>
              </w:rPr>
            </w:pPr>
            <w:r w:rsidRPr="005300C0">
              <w:rPr>
                <w:color w:val="000000"/>
                <w:spacing w:val="2"/>
              </w:rPr>
              <w:lastRenderedPageBreak/>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67236F28"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C06F70A"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23FF620"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AD20C01"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5E6908ED" w14:textId="77777777" w:rsidR="00F3751C" w:rsidRPr="005300C0" w:rsidRDefault="00F3751C" w:rsidP="00903B8C">
      <w:pPr>
        <w:suppressAutoHyphens/>
        <w:rPr>
          <w:b/>
          <w:bCs/>
          <w:lang w:eastAsia="ko-KR"/>
        </w:rPr>
      </w:pPr>
    </w:p>
    <w:p w14:paraId="1EDF1C6E" w14:textId="77777777" w:rsidR="00F3751C" w:rsidRPr="005300C0" w:rsidRDefault="00F3751C" w:rsidP="00903B8C">
      <w:pPr>
        <w:suppressAutoHyphens/>
        <w:rPr>
          <w:b/>
          <w:bCs/>
          <w:lang w:eastAsia="ko-KR"/>
        </w:rPr>
      </w:pPr>
    </w:p>
    <w:tbl>
      <w:tblPr>
        <w:tblW w:w="15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374F5163" w14:textId="77777777" w:rsidTr="00F3751C">
        <w:tc>
          <w:tcPr>
            <w:tcW w:w="15243" w:type="dxa"/>
            <w:gridSpan w:val="6"/>
            <w:shd w:val="clear" w:color="auto" w:fill="auto"/>
            <w:tcMar>
              <w:top w:w="45" w:type="dxa"/>
              <w:left w:w="75" w:type="dxa"/>
              <w:bottom w:w="45" w:type="dxa"/>
              <w:right w:w="75" w:type="dxa"/>
            </w:tcMar>
          </w:tcPr>
          <w:p w14:paraId="39E8E96A" w14:textId="305DB8E3" w:rsidR="00F3751C" w:rsidRPr="005300C0" w:rsidRDefault="00F3751C" w:rsidP="0033337C">
            <w:pPr>
              <w:jc w:val="center"/>
              <w:textAlignment w:val="baseline"/>
              <w:outlineLvl w:val="2"/>
              <w:rPr>
                <w:b/>
                <w:bCs/>
                <w:color w:val="1E1E1E"/>
              </w:rPr>
            </w:pPr>
            <w:r w:rsidRPr="005300C0">
              <w:rPr>
                <w:b/>
                <w:bCs/>
                <w:color w:val="1E1E1E"/>
              </w:rPr>
              <w:t>Лот №10</w:t>
            </w:r>
          </w:p>
        </w:tc>
      </w:tr>
      <w:tr w:rsidR="00F3751C" w:rsidRPr="005300C0" w14:paraId="48174F64" w14:textId="77777777" w:rsidTr="00F3751C">
        <w:tc>
          <w:tcPr>
            <w:tcW w:w="474" w:type="dxa"/>
            <w:shd w:val="clear" w:color="auto" w:fill="auto"/>
            <w:tcMar>
              <w:top w:w="45" w:type="dxa"/>
              <w:left w:w="75" w:type="dxa"/>
              <w:bottom w:w="45" w:type="dxa"/>
              <w:right w:w="75" w:type="dxa"/>
            </w:tcMar>
          </w:tcPr>
          <w:p w14:paraId="78FB4891" w14:textId="38BEB170" w:rsidR="00F3751C" w:rsidRPr="005300C0" w:rsidRDefault="00F3751C" w:rsidP="00F3751C">
            <w:pPr>
              <w:jc w:val="center"/>
              <w:textAlignment w:val="baseline"/>
              <w:outlineLvl w:val="2"/>
              <w:rPr>
                <w:color w:val="1E1E1E"/>
              </w:rPr>
            </w:pPr>
            <w:r w:rsidRPr="005300C0">
              <w:rPr>
                <w:color w:val="1E1E1E"/>
              </w:rPr>
              <w:t>№ п/п</w:t>
            </w:r>
          </w:p>
        </w:tc>
        <w:tc>
          <w:tcPr>
            <w:tcW w:w="1975" w:type="dxa"/>
            <w:shd w:val="clear" w:color="auto" w:fill="auto"/>
            <w:tcMar>
              <w:top w:w="45" w:type="dxa"/>
              <w:left w:w="75" w:type="dxa"/>
              <w:bottom w:w="45" w:type="dxa"/>
              <w:right w:w="75" w:type="dxa"/>
            </w:tcMar>
          </w:tcPr>
          <w:p w14:paraId="5B1BCAE6" w14:textId="06A9F646"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shd w:val="clear" w:color="auto" w:fill="auto"/>
            <w:tcMar>
              <w:top w:w="45" w:type="dxa"/>
              <w:left w:w="75" w:type="dxa"/>
              <w:bottom w:w="45" w:type="dxa"/>
              <w:right w:w="75" w:type="dxa"/>
            </w:tcMar>
          </w:tcPr>
          <w:p w14:paraId="5443CCDE" w14:textId="41599413"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641A65D6" w14:textId="77777777" w:rsidTr="00F3751C">
        <w:tc>
          <w:tcPr>
            <w:tcW w:w="474" w:type="dxa"/>
            <w:shd w:val="clear" w:color="auto" w:fill="auto"/>
            <w:tcMar>
              <w:top w:w="45" w:type="dxa"/>
              <w:left w:w="75" w:type="dxa"/>
              <w:bottom w:w="45" w:type="dxa"/>
              <w:right w:w="75" w:type="dxa"/>
            </w:tcMar>
            <w:hideMark/>
          </w:tcPr>
          <w:p w14:paraId="78F2208C"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shd w:val="clear" w:color="auto" w:fill="auto"/>
            <w:tcMar>
              <w:top w:w="45" w:type="dxa"/>
              <w:left w:w="75" w:type="dxa"/>
              <w:bottom w:w="45" w:type="dxa"/>
              <w:right w:w="75" w:type="dxa"/>
            </w:tcMar>
            <w:hideMark/>
          </w:tcPr>
          <w:p w14:paraId="7BD7960A"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shd w:val="clear" w:color="auto" w:fill="auto"/>
            <w:tcMar>
              <w:top w:w="45" w:type="dxa"/>
              <w:left w:w="75" w:type="dxa"/>
              <w:bottom w:w="45" w:type="dxa"/>
              <w:right w:w="75" w:type="dxa"/>
            </w:tcMar>
            <w:hideMark/>
          </w:tcPr>
          <w:p w14:paraId="18A3EF27" w14:textId="77777777" w:rsidR="00F3751C" w:rsidRPr="005300C0" w:rsidRDefault="00F3751C" w:rsidP="0033337C">
            <w:pPr>
              <w:textAlignment w:val="baseline"/>
              <w:rPr>
                <w:spacing w:val="2"/>
              </w:rPr>
            </w:pPr>
            <w:proofErr w:type="spellStart"/>
            <w:r w:rsidRPr="005300C0">
              <w:rPr>
                <w:color w:val="000000"/>
                <w:spacing w:val="2"/>
              </w:rPr>
              <w:t>Колоновидеоскоп</w:t>
            </w:r>
            <w:proofErr w:type="spellEnd"/>
          </w:p>
        </w:tc>
      </w:tr>
      <w:tr w:rsidR="00F3751C" w:rsidRPr="005300C0" w14:paraId="18AFB490" w14:textId="77777777" w:rsidTr="00F3751C">
        <w:trPr>
          <w:trHeight w:val="1209"/>
        </w:trPr>
        <w:tc>
          <w:tcPr>
            <w:tcW w:w="474" w:type="dxa"/>
            <w:vMerge w:val="restart"/>
            <w:shd w:val="clear" w:color="auto" w:fill="auto"/>
            <w:tcMar>
              <w:top w:w="45" w:type="dxa"/>
              <w:left w:w="75" w:type="dxa"/>
              <w:bottom w:w="45" w:type="dxa"/>
              <w:right w:w="75" w:type="dxa"/>
            </w:tcMar>
            <w:hideMark/>
          </w:tcPr>
          <w:p w14:paraId="63C1A532" w14:textId="77777777" w:rsidR="00F3751C" w:rsidRPr="005300C0" w:rsidRDefault="00F3751C" w:rsidP="0033337C">
            <w:pPr>
              <w:textAlignment w:val="baseline"/>
              <w:rPr>
                <w:color w:val="000000"/>
                <w:spacing w:val="2"/>
              </w:rPr>
            </w:pPr>
            <w:r w:rsidRPr="005300C0">
              <w:rPr>
                <w:color w:val="000000"/>
                <w:spacing w:val="2"/>
              </w:rPr>
              <w:lastRenderedPageBreak/>
              <w:t>2</w:t>
            </w:r>
          </w:p>
        </w:tc>
        <w:tc>
          <w:tcPr>
            <w:tcW w:w="1975" w:type="dxa"/>
            <w:vMerge w:val="restart"/>
            <w:shd w:val="clear" w:color="auto" w:fill="auto"/>
            <w:tcMar>
              <w:top w:w="45" w:type="dxa"/>
              <w:left w:w="75" w:type="dxa"/>
              <w:bottom w:w="45" w:type="dxa"/>
              <w:right w:w="75" w:type="dxa"/>
            </w:tcMar>
            <w:hideMark/>
          </w:tcPr>
          <w:p w14:paraId="16EB62EE"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shd w:val="clear" w:color="auto" w:fill="auto"/>
            <w:tcMar>
              <w:top w:w="45" w:type="dxa"/>
              <w:left w:w="75" w:type="dxa"/>
              <w:bottom w:w="45" w:type="dxa"/>
              <w:right w:w="75" w:type="dxa"/>
            </w:tcMar>
            <w:hideMark/>
          </w:tcPr>
          <w:p w14:paraId="5F3F1049"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shd w:val="clear" w:color="auto" w:fill="auto"/>
            <w:tcMar>
              <w:top w:w="45" w:type="dxa"/>
              <w:left w:w="75" w:type="dxa"/>
              <w:bottom w:w="45" w:type="dxa"/>
              <w:right w:w="75" w:type="dxa"/>
            </w:tcMar>
            <w:hideMark/>
          </w:tcPr>
          <w:p w14:paraId="1160B9D5"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shd w:val="clear" w:color="auto" w:fill="auto"/>
            <w:tcMar>
              <w:top w:w="45" w:type="dxa"/>
              <w:left w:w="75" w:type="dxa"/>
              <w:bottom w:w="45" w:type="dxa"/>
              <w:right w:w="75" w:type="dxa"/>
            </w:tcMar>
            <w:hideMark/>
          </w:tcPr>
          <w:p w14:paraId="46C5D6C7"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shd w:val="clear" w:color="auto" w:fill="auto"/>
            <w:tcMar>
              <w:top w:w="45" w:type="dxa"/>
              <w:left w:w="75" w:type="dxa"/>
              <w:bottom w:w="45" w:type="dxa"/>
              <w:right w:w="75" w:type="dxa"/>
            </w:tcMar>
            <w:hideMark/>
          </w:tcPr>
          <w:p w14:paraId="2ECD6530"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2636EEBC" w14:textId="77777777" w:rsidTr="00F3751C">
        <w:tc>
          <w:tcPr>
            <w:tcW w:w="474" w:type="dxa"/>
            <w:vMerge/>
            <w:shd w:val="clear" w:color="auto" w:fill="auto"/>
            <w:tcMar>
              <w:top w:w="45" w:type="dxa"/>
              <w:left w:w="75" w:type="dxa"/>
              <w:bottom w:w="45" w:type="dxa"/>
              <w:right w:w="75" w:type="dxa"/>
            </w:tcMar>
          </w:tcPr>
          <w:p w14:paraId="27AEAECA" w14:textId="77777777" w:rsidR="00F3751C" w:rsidRPr="005300C0" w:rsidRDefault="00F3751C" w:rsidP="0033337C">
            <w:pPr>
              <w:textAlignment w:val="baseline"/>
              <w:rPr>
                <w:color w:val="000000"/>
                <w:spacing w:val="2"/>
              </w:rPr>
            </w:pPr>
          </w:p>
        </w:tc>
        <w:tc>
          <w:tcPr>
            <w:tcW w:w="1975" w:type="dxa"/>
            <w:vMerge/>
            <w:shd w:val="clear" w:color="auto" w:fill="auto"/>
            <w:tcMar>
              <w:top w:w="45" w:type="dxa"/>
              <w:left w:w="75" w:type="dxa"/>
              <w:bottom w:w="45" w:type="dxa"/>
              <w:right w:w="75" w:type="dxa"/>
            </w:tcMar>
          </w:tcPr>
          <w:p w14:paraId="737430E1" w14:textId="77777777" w:rsidR="00F3751C" w:rsidRPr="005300C0" w:rsidRDefault="00F3751C" w:rsidP="0033337C">
            <w:pPr>
              <w:textAlignment w:val="baseline"/>
              <w:rPr>
                <w:color w:val="000000"/>
                <w:spacing w:val="2"/>
              </w:rPr>
            </w:pPr>
          </w:p>
        </w:tc>
        <w:tc>
          <w:tcPr>
            <w:tcW w:w="12794" w:type="dxa"/>
            <w:gridSpan w:val="4"/>
            <w:shd w:val="clear" w:color="auto" w:fill="auto"/>
            <w:tcMar>
              <w:top w:w="45" w:type="dxa"/>
              <w:left w:w="75" w:type="dxa"/>
              <w:bottom w:w="45" w:type="dxa"/>
              <w:right w:w="75" w:type="dxa"/>
            </w:tcMar>
          </w:tcPr>
          <w:p w14:paraId="4B841C1A"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2FA494BE" w14:textId="77777777" w:rsidTr="00F3751C">
        <w:trPr>
          <w:trHeight w:val="2484"/>
        </w:trPr>
        <w:tc>
          <w:tcPr>
            <w:tcW w:w="474" w:type="dxa"/>
            <w:vMerge/>
            <w:shd w:val="clear" w:color="auto" w:fill="auto"/>
            <w:vAlign w:val="center"/>
            <w:hideMark/>
          </w:tcPr>
          <w:p w14:paraId="24715B3F" w14:textId="77777777" w:rsidR="00F3751C" w:rsidRPr="005300C0" w:rsidRDefault="00F3751C" w:rsidP="0033337C">
            <w:pPr>
              <w:rPr>
                <w:color w:val="000000"/>
                <w:spacing w:val="2"/>
              </w:rPr>
            </w:pPr>
          </w:p>
        </w:tc>
        <w:tc>
          <w:tcPr>
            <w:tcW w:w="1975" w:type="dxa"/>
            <w:vMerge/>
            <w:shd w:val="clear" w:color="auto" w:fill="auto"/>
            <w:vAlign w:val="center"/>
            <w:hideMark/>
          </w:tcPr>
          <w:p w14:paraId="2BC6352A"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DF2455A"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025B7746"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eastAsia="Times New Roman" w:hAnsi="Times New Roman" w:cs="Times New Roman"/>
                <w:spacing w:val="2"/>
              </w:rPr>
              <w:t>Колоновидеоскоп</w:t>
            </w:r>
            <w:proofErr w:type="spellEnd"/>
          </w:p>
        </w:tc>
        <w:tc>
          <w:tcPr>
            <w:tcW w:w="5934" w:type="dxa"/>
            <w:shd w:val="clear" w:color="auto" w:fill="auto"/>
            <w:tcMar>
              <w:top w:w="45" w:type="dxa"/>
              <w:left w:w="75" w:type="dxa"/>
              <w:bottom w:w="45" w:type="dxa"/>
              <w:right w:w="75" w:type="dxa"/>
            </w:tcMar>
            <w:vAlign w:val="center"/>
          </w:tcPr>
          <w:p w14:paraId="09FB695D"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Видеоинформационный центр </w:t>
            </w:r>
            <w:proofErr w:type="spellStart"/>
            <w:r w:rsidRPr="005300C0">
              <w:rPr>
                <w:rFonts w:ascii="Times New Roman" w:hAnsi="Times New Roman" w:cs="Times New Roman"/>
                <w:lang w:val="en-US"/>
              </w:rPr>
              <w:t>Optera</w:t>
            </w:r>
            <w:proofErr w:type="spellEnd"/>
            <w:r w:rsidRPr="005300C0">
              <w:rPr>
                <w:rFonts w:ascii="Times New Roman" w:hAnsi="Times New Roman" w:cs="Times New Roman"/>
              </w:rPr>
              <w:t xml:space="preserve"> </w:t>
            </w:r>
            <w:r w:rsidRPr="005300C0">
              <w:rPr>
                <w:rFonts w:ascii="Times New Roman" w:hAnsi="Times New Roman" w:cs="Times New Roman"/>
                <w:lang w:val="en-US"/>
              </w:rPr>
              <w:t>CV</w:t>
            </w:r>
            <w:r w:rsidRPr="005300C0">
              <w:rPr>
                <w:rFonts w:ascii="Times New Roman" w:hAnsi="Times New Roman" w:cs="Times New Roman"/>
              </w:rPr>
              <w:t xml:space="preserve">-170 </w:t>
            </w:r>
            <w:r w:rsidRPr="005300C0">
              <w:rPr>
                <w:rFonts w:ascii="Times New Roman" w:hAnsi="Times New Roman" w:cs="Times New Roman"/>
                <w:lang w:val="en-US"/>
              </w:rPr>
              <w:t>Olympus</w:t>
            </w:r>
            <w:r w:rsidRPr="005300C0">
              <w:rPr>
                <w:rFonts w:ascii="Times New Roman" w:hAnsi="Times New Roman" w:cs="Times New Roman"/>
              </w:rPr>
              <w:t>.</w:t>
            </w:r>
            <w:r w:rsidRPr="005300C0">
              <w:rPr>
                <w:rFonts w:ascii="Times New Roman" w:hAnsi="Times New Roman" w:cs="Times New Roman"/>
              </w:rPr>
              <w:br/>
              <w:t xml:space="preserve">Встроенная цветная ПЗС матрица высокого разрешения в дистальном конце </w:t>
            </w:r>
            <w:r w:rsidRPr="005300C0">
              <w:rPr>
                <w:rFonts w:ascii="Times New Roman" w:hAnsi="Times New Roman" w:cs="Times New Roman"/>
              </w:rPr>
              <w:br/>
              <w:t>Стандарт передаваемого изображения не хуже HDTV</w:t>
            </w:r>
            <w:r w:rsidRPr="005300C0">
              <w:rPr>
                <w:rFonts w:ascii="Times New Roman" w:hAnsi="Times New Roman" w:cs="Times New Roman"/>
              </w:rPr>
              <w:br/>
              <w:t>Поддержка системы - обработка изображения в специальном спектре освещения для выделения структуры капилляров и других изменений слизистой оболочки Наличие</w:t>
            </w:r>
            <w:r w:rsidRPr="005300C0">
              <w:rPr>
                <w:rFonts w:ascii="Times New Roman" w:hAnsi="Times New Roman" w:cs="Times New Roman"/>
              </w:rPr>
              <w:br/>
              <w:t>Направление обзора  0</w:t>
            </w:r>
            <w:r w:rsidRPr="005300C0">
              <w:rPr>
                <w:rFonts w:ascii="Times New Roman" w:hAnsi="Times New Roman" w:cs="Times New Roman"/>
                <w:vertAlign w:val="superscript"/>
              </w:rPr>
              <w:t>о</w:t>
            </w:r>
            <w:r w:rsidRPr="005300C0">
              <w:rPr>
                <w:rFonts w:ascii="Times New Roman" w:hAnsi="Times New Roman" w:cs="Times New Roman"/>
              </w:rPr>
              <w:t xml:space="preserve"> (прямой обзор)</w:t>
            </w:r>
            <w:r w:rsidRPr="005300C0">
              <w:rPr>
                <w:rFonts w:ascii="Times New Roman" w:hAnsi="Times New Roman" w:cs="Times New Roman"/>
              </w:rPr>
              <w:br/>
              <w:t>Угол поля зрения не менее 140</w:t>
            </w:r>
            <w:r w:rsidRPr="005300C0">
              <w:rPr>
                <w:rFonts w:ascii="Times New Roman" w:hAnsi="Times New Roman" w:cs="Times New Roman"/>
                <w:vertAlign w:val="superscript"/>
              </w:rPr>
              <w:t>о</w:t>
            </w:r>
            <w:r w:rsidRPr="005300C0">
              <w:rPr>
                <w:rFonts w:ascii="Times New Roman" w:hAnsi="Times New Roman" w:cs="Times New Roman"/>
              </w:rPr>
              <w:br/>
              <w:t>Глубина резкости 2-100 мм</w:t>
            </w:r>
            <w:r w:rsidRPr="005300C0">
              <w:rPr>
                <w:rFonts w:ascii="Times New Roman" w:hAnsi="Times New Roman" w:cs="Times New Roman"/>
              </w:rPr>
              <w:br/>
              <w:t>Диаметр дистального конца не более 12,8 мм</w:t>
            </w:r>
            <w:r w:rsidRPr="005300C0">
              <w:rPr>
                <w:rFonts w:ascii="Times New Roman" w:hAnsi="Times New Roman" w:cs="Times New Roman"/>
              </w:rPr>
              <w:br/>
              <w:t>Диаметр вводимой трубки не более 12,8 мм</w:t>
            </w:r>
            <w:r w:rsidRPr="005300C0">
              <w:rPr>
                <w:rFonts w:ascii="Times New Roman" w:hAnsi="Times New Roman" w:cs="Times New Roman"/>
              </w:rPr>
              <w:br/>
              <w:t>Диаметр внутреннего канала не менее 3.7 мм</w:t>
            </w:r>
            <w:r w:rsidRPr="005300C0">
              <w:rPr>
                <w:rFonts w:ascii="Times New Roman" w:hAnsi="Times New Roman" w:cs="Times New Roman"/>
              </w:rPr>
              <w:br/>
              <w:t xml:space="preserve">Наличие дополнительного канала подачи воды </w:t>
            </w:r>
            <w:r w:rsidRPr="005300C0">
              <w:rPr>
                <w:rFonts w:ascii="Times New Roman" w:hAnsi="Times New Roman" w:cs="Times New Roman"/>
              </w:rPr>
              <w:br/>
              <w:t>Углы изгиба рабочей части не менее 180</w:t>
            </w:r>
            <w:r w:rsidRPr="005300C0">
              <w:rPr>
                <w:rFonts w:ascii="Times New Roman" w:hAnsi="Times New Roman" w:cs="Times New Roman"/>
                <w:vertAlign w:val="superscript"/>
              </w:rPr>
              <w:t>о</w:t>
            </w:r>
            <w:r w:rsidRPr="005300C0">
              <w:rPr>
                <w:rFonts w:ascii="Times New Roman" w:hAnsi="Times New Roman" w:cs="Times New Roman"/>
              </w:rPr>
              <w:t xml:space="preserve"> вверх/вниз, 160</w:t>
            </w:r>
            <w:r w:rsidRPr="005300C0">
              <w:rPr>
                <w:rFonts w:ascii="Times New Roman" w:hAnsi="Times New Roman" w:cs="Times New Roman"/>
                <w:vertAlign w:val="superscript"/>
              </w:rPr>
              <w:t>о</w:t>
            </w:r>
            <w:r w:rsidRPr="005300C0">
              <w:rPr>
                <w:rFonts w:ascii="Times New Roman" w:hAnsi="Times New Roman" w:cs="Times New Roman"/>
              </w:rPr>
              <w:t xml:space="preserve"> влево/вправо</w:t>
            </w:r>
            <w:r w:rsidRPr="005300C0">
              <w:rPr>
                <w:rFonts w:ascii="Times New Roman" w:hAnsi="Times New Roman" w:cs="Times New Roman"/>
              </w:rPr>
              <w:br/>
              <w:t>Длина рабочей части не менее 1680 мм</w:t>
            </w:r>
            <w:r w:rsidRPr="005300C0">
              <w:rPr>
                <w:rFonts w:ascii="Times New Roman" w:hAnsi="Times New Roman" w:cs="Times New Roman"/>
              </w:rPr>
              <w:br/>
              <w:t>Общая длина не более 2005 мм</w:t>
            </w:r>
            <w:r w:rsidRPr="005300C0">
              <w:rPr>
                <w:rFonts w:ascii="Times New Roman" w:hAnsi="Times New Roman" w:cs="Times New Roman"/>
              </w:rPr>
              <w:br/>
              <w:t>Минимально видимое расстояние от дистального конца  не более 5 мм</w:t>
            </w:r>
            <w:r w:rsidRPr="005300C0">
              <w:rPr>
                <w:rFonts w:ascii="Times New Roman" w:hAnsi="Times New Roman" w:cs="Times New Roman"/>
              </w:rPr>
              <w:br/>
              <w:t xml:space="preserve">Наличие функции изменения жесткости вводимой части с рукоятки эндоскопа </w:t>
            </w:r>
            <w:r w:rsidRPr="005300C0">
              <w:rPr>
                <w:rFonts w:ascii="Times New Roman" w:hAnsi="Times New Roman" w:cs="Times New Roman"/>
              </w:rPr>
              <w:br/>
              <w:t xml:space="preserve">Возможность </w:t>
            </w:r>
            <w:proofErr w:type="spellStart"/>
            <w:r w:rsidRPr="005300C0">
              <w:rPr>
                <w:rFonts w:ascii="Times New Roman" w:hAnsi="Times New Roman" w:cs="Times New Roman"/>
              </w:rPr>
              <w:t>автоклавирования</w:t>
            </w:r>
            <w:proofErr w:type="spellEnd"/>
            <w:r w:rsidRPr="005300C0">
              <w:rPr>
                <w:rFonts w:ascii="Times New Roman" w:hAnsi="Times New Roman" w:cs="Times New Roman"/>
              </w:rPr>
              <w:t xml:space="preserve"> клапанов вода/воздух и аспирации </w:t>
            </w:r>
            <w:r w:rsidRPr="005300C0">
              <w:rPr>
                <w:rFonts w:ascii="Times New Roman" w:hAnsi="Times New Roman" w:cs="Times New Roman"/>
              </w:rPr>
              <w:br/>
              <w:t xml:space="preserve">Наличие специального разъема (заземления) на </w:t>
            </w:r>
            <w:r w:rsidRPr="005300C0">
              <w:rPr>
                <w:rFonts w:ascii="Times New Roman" w:hAnsi="Times New Roman" w:cs="Times New Roman"/>
              </w:rPr>
              <w:lastRenderedPageBreak/>
              <w:t xml:space="preserve">эндоскопе для работы с электрохирургическим инструментарием </w:t>
            </w:r>
            <w:r w:rsidRPr="005300C0">
              <w:rPr>
                <w:rFonts w:ascii="Times New Roman" w:hAnsi="Times New Roman" w:cs="Times New Roman"/>
              </w:rPr>
              <w:br/>
              <w:t xml:space="preserve">Наличие  не менее 4х программируемых кнопок на рукоятке эндоскопа для дистанционного управления </w:t>
            </w:r>
            <w:r w:rsidRPr="005300C0">
              <w:rPr>
                <w:rFonts w:ascii="Times New Roman" w:hAnsi="Times New Roman" w:cs="Times New Roman"/>
              </w:rPr>
              <w:br/>
              <w:t xml:space="preserve">Поддержка функции идентификации эндоскопа с отображением информации о модели, серийном номере, количестве подключений и восстановлении баланса белого цвета </w:t>
            </w:r>
          </w:p>
        </w:tc>
        <w:tc>
          <w:tcPr>
            <w:tcW w:w="2552" w:type="dxa"/>
            <w:shd w:val="clear" w:color="auto" w:fill="auto"/>
            <w:tcMar>
              <w:top w:w="45" w:type="dxa"/>
              <w:left w:w="75" w:type="dxa"/>
              <w:bottom w:w="45" w:type="dxa"/>
              <w:right w:w="75" w:type="dxa"/>
            </w:tcMar>
            <w:vAlign w:val="center"/>
          </w:tcPr>
          <w:p w14:paraId="0D05B95B" w14:textId="77777777" w:rsidR="00F3751C" w:rsidRPr="005300C0" w:rsidRDefault="00F3751C" w:rsidP="0033337C">
            <w:pPr>
              <w:jc w:val="center"/>
              <w:rPr>
                <w:color w:val="000000"/>
              </w:rPr>
            </w:pPr>
            <w:r w:rsidRPr="005300C0">
              <w:rPr>
                <w:color w:val="000000"/>
              </w:rPr>
              <w:lastRenderedPageBreak/>
              <w:t>1 шт.</w:t>
            </w:r>
          </w:p>
        </w:tc>
      </w:tr>
      <w:tr w:rsidR="00F3751C" w:rsidRPr="005300C0" w14:paraId="23AA8566" w14:textId="77777777" w:rsidTr="00F3751C">
        <w:trPr>
          <w:trHeight w:val="77"/>
        </w:trPr>
        <w:tc>
          <w:tcPr>
            <w:tcW w:w="474" w:type="dxa"/>
            <w:vMerge/>
            <w:shd w:val="clear" w:color="auto" w:fill="auto"/>
            <w:vAlign w:val="center"/>
            <w:hideMark/>
          </w:tcPr>
          <w:p w14:paraId="57EB0C8D" w14:textId="77777777" w:rsidR="00F3751C" w:rsidRPr="005300C0" w:rsidRDefault="00F3751C" w:rsidP="0033337C">
            <w:pPr>
              <w:rPr>
                <w:color w:val="000000"/>
                <w:spacing w:val="2"/>
              </w:rPr>
            </w:pPr>
          </w:p>
        </w:tc>
        <w:tc>
          <w:tcPr>
            <w:tcW w:w="1975" w:type="dxa"/>
            <w:vMerge/>
            <w:shd w:val="clear" w:color="auto" w:fill="auto"/>
            <w:vAlign w:val="center"/>
            <w:hideMark/>
          </w:tcPr>
          <w:p w14:paraId="6F4D53C3"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0493582E"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789B8C6A" w14:textId="77777777" w:rsidTr="00F3751C">
        <w:trPr>
          <w:trHeight w:val="77"/>
        </w:trPr>
        <w:tc>
          <w:tcPr>
            <w:tcW w:w="474" w:type="dxa"/>
            <w:vMerge/>
            <w:shd w:val="clear" w:color="auto" w:fill="auto"/>
            <w:vAlign w:val="center"/>
          </w:tcPr>
          <w:p w14:paraId="5FCC65BB" w14:textId="77777777" w:rsidR="00F3751C" w:rsidRPr="005300C0" w:rsidRDefault="00F3751C" w:rsidP="0033337C">
            <w:pPr>
              <w:rPr>
                <w:color w:val="000000"/>
                <w:spacing w:val="2"/>
              </w:rPr>
            </w:pPr>
          </w:p>
        </w:tc>
        <w:tc>
          <w:tcPr>
            <w:tcW w:w="1975" w:type="dxa"/>
            <w:vMerge/>
            <w:shd w:val="clear" w:color="auto" w:fill="auto"/>
            <w:vAlign w:val="center"/>
          </w:tcPr>
          <w:p w14:paraId="3F67A24E"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05CA6F58"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421E30C0"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1B410EEB"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29E606B1" w14:textId="77777777" w:rsidR="00F3751C" w:rsidRPr="005300C0" w:rsidRDefault="00F3751C" w:rsidP="0033337C">
            <w:pPr>
              <w:jc w:val="center"/>
              <w:rPr>
                <w:color w:val="000000"/>
              </w:rPr>
            </w:pPr>
          </w:p>
        </w:tc>
      </w:tr>
      <w:tr w:rsidR="00F3751C" w:rsidRPr="005300C0" w14:paraId="1411DA49" w14:textId="77777777" w:rsidTr="00F3751C">
        <w:trPr>
          <w:trHeight w:val="77"/>
        </w:trPr>
        <w:tc>
          <w:tcPr>
            <w:tcW w:w="474" w:type="dxa"/>
            <w:vMerge/>
            <w:shd w:val="clear" w:color="auto" w:fill="auto"/>
            <w:vAlign w:val="center"/>
          </w:tcPr>
          <w:p w14:paraId="0266AFBB" w14:textId="77777777" w:rsidR="00F3751C" w:rsidRPr="005300C0" w:rsidRDefault="00F3751C" w:rsidP="0033337C">
            <w:pPr>
              <w:rPr>
                <w:color w:val="000000"/>
                <w:spacing w:val="2"/>
              </w:rPr>
            </w:pPr>
          </w:p>
        </w:tc>
        <w:tc>
          <w:tcPr>
            <w:tcW w:w="1975" w:type="dxa"/>
            <w:vMerge/>
            <w:shd w:val="clear" w:color="auto" w:fill="auto"/>
            <w:vAlign w:val="center"/>
          </w:tcPr>
          <w:p w14:paraId="387037BB"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4416CD83" w14:textId="77777777" w:rsidR="00F3751C" w:rsidRPr="005300C0" w:rsidRDefault="00F3751C" w:rsidP="0033337C">
            <w:pPr>
              <w:jc w:val="center"/>
              <w:rPr>
                <w:color w:val="000000"/>
              </w:rPr>
            </w:pPr>
          </w:p>
        </w:tc>
        <w:tc>
          <w:tcPr>
            <w:tcW w:w="2541" w:type="dxa"/>
            <w:shd w:val="clear" w:color="auto" w:fill="auto"/>
            <w:tcMar>
              <w:top w:w="45" w:type="dxa"/>
              <w:left w:w="75" w:type="dxa"/>
              <w:bottom w:w="45" w:type="dxa"/>
              <w:right w:w="75" w:type="dxa"/>
            </w:tcMar>
            <w:vAlign w:val="center"/>
          </w:tcPr>
          <w:p w14:paraId="39D6FD7F"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07C7C1FD"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1569BA04" w14:textId="77777777" w:rsidR="00F3751C" w:rsidRPr="005300C0" w:rsidRDefault="00F3751C" w:rsidP="0033337C">
            <w:pPr>
              <w:jc w:val="center"/>
              <w:rPr>
                <w:color w:val="000000"/>
              </w:rPr>
            </w:pPr>
          </w:p>
        </w:tc>
      </w:tr>
      <w:tr w:rsidR="00F3751C" w:rsidRPr="005300C0" w14:paraId="3D68E820" w14:textId="77777777" w:rsidTr="00F3751C">
        <w:trPr>
          <w:trHeight w:val="77"/>
        </w:trPr>
        <w:tc>
          <w:tcPr>
            <w:tcW w:w="474" w:type="dxa"/>
            <w:vMerge/>
            <w:shd w:val="clear" w:color="auto" w:fill="auto"/>
            <w:vAlign w:val="center"/>
          </w:tcPr>
          <w:p w14:paraId="0BEFEA28" w14:textId="77777777" w:rsidR="00F3751C" w:rsidRPr="005300C0" w:rsidRDefault="00F3751C" w:rsidP="0033337C">
            <w:pPr>
              <w:rPr>
                <w:color w:val="000000"/>
                <w:spacing w:val="2"/>
              </w:rPr>
            </w:pPr>
          </w:p>
        </w:tc>
        <w:tc>
          <w:tcPr>
            <w:tcW w:w="1975" w:type="dxa"/>
            <w:vMerge/>
            <w:shd w:val="clear" w:color="auto" w:fill="auto"/>
            <w:vAlign w:val="center"/>
          </w:tcPr>
          <w:p w14:paraId="0DF6A686" w14:textId="77777777" w:rsidR="00F3751C" w:rsidRPr="005300C0" w:rsidRDefault="00F3751C" w:rsidP="0033337C">
            <w:pPr>
              <w:rPr>
                <w:color w:val="000000"/>
                <w:spacing w:val="2"/>
              </w:rPr>
            </w:pPr>
          </w:p>
        </w:tc>
        <w:tc>
          <w:tcPr>
            <w:tcW w:w="12794" w:type="dxa"/>
            <w:gridSpan w:val="4"/>
            <w:shd w:val="clear" w:color="auto" w:fill="auto"/>
            <w:tcMar>
              <w:top w:w="45" w:type="dxa"/>
              <w:left w:w="75" w:type="dxa"/>
              <w:bottom w:w="45" w:type="dxa"/>
              <w:right w:w="75" w:type="dxa"/>
            </w:tcMar>
            <w:vAlign w:val="center"/>
          </w:tcPr>
          <w:p w14:paraId="4A5F19AD"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7A207B72" w14:textId="77777777" w:rsidTr="00F3751C">
        <w:trPr>
          <w:trHeight w:val="77"/>
        </w:trPr>
        <w:tc>
          <w:tcPr>
            <w:tcW w:w="474" w:type="dxa"/>
            <w:vMerge/>
            <w:shd w:val="clear" w:color="auto" w:fill="auto"/>
            <w:vAlign w:val="center"/>
          </w:tcPr>
          <w:p w14:paraId="7C9DEB23" w14:textId="77777777" w:rsidR="00F3751C" w:rsidRPr="005300C0" w:rsidRDefault="00F3751C" w:rsidP="0033337C">
            <w:pPr>
              <w:rPr>
                <w:color w:val="000000"/>
                <w:spacing w:val="2"/>
              </w:rPr>
            </w:pPr>
          </w:p>
        </w:tc>
        <w:tc>
          <w:tcPr>
            <w:tcW w:w="1975" w:type="dxa"/>
            <w:vMerge/>
            <w:shd w:val="clear" w:color="auto" w:fill="auto"/>
            <w:vAlign w:val="center"/>
          </w:tcPr>
          <w:p w14:paraId="5152A3E9"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6A6707C5" w14:textId="77777777" w:rsidR="00F3751C" w:rsidRPr="005300C0" w:rsidRDefault="00F3751C" w:rsidP="0033337C">
            <w:pPr>
              <w:jc w:val="center"/>
              <w:rPr>
                <w:color w:val="000000"/>
              </w:rPr>
            </w:pPr>
            <w:r w:rsidRPr="005300C0">
              <w:rPr>
                <w:color w:val="000000"/>
              </w:rPr>
              <w:t>1</w:t>
            </w:r>
          </w:p>
        </w:tc>
        <w:tc>
          <w:tcPr>
            <w:tcW w:w="2541" w:type="dxa"/>
            <w:shd w:val="clear" w:color="auto" w:fill="auto"/>
            <w:tcMar>
              <w:top w:w="45" w:type="dxa"/>
              <w:left w:w="75" w:type="dxa"/>
              <w:bottom w:w="45" w:type="dxa"/>
              <w:right w:w="75" w:type="dxa"/>
            </w:tcMar>
            <w:vAlign w:val="center"/>
          </w:tcPr>
          <w:p w14:paraId="0DA20083"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1AFA634E"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12C06647" w14:textId="77777777" w:rsidR="00F3751C" w:rsidRPr="005300C0" w:rsidRDefault="00F3751C" w:rsidP="0033337C">
            <w:pPr>
              <w:jc w:val="center"/>
              <w:rPr>
                <w:color w:val="000000"/>
              </w:rPr>
            </w:pPr>
          </w:p>
        </w:tc>
      </w:tr>
      <w:tr w:rsidR="00F3751C" w:rsidRPr="005300C0" w14:paraId="68453E1E" w14:textId="77777777" w:rsidTr="00F3751C">
        <w:trPr>
          <w:trHeight w:val="77"/>
        </w:trPr>
        <w:tc>
          <w:tcPr>
            <w:tcW w:w="474" w:type="dxa"/>
            <w:vMerge/>
            <w:shd w:val="clear" w:color="auto" w:fill="auto"/>
            <w:vAlign w:val="center"/>
          </w:tcPr>
          <w:p w14:paraId="4B2CB375" w14:textId="77777777" w:rsidR="00F3751C" w:rsidRPr="005300C0" w:rsidRDefault="00F3751C" w:rsidP="0033337C">
            <w:pPr>
              <w:rPr>
                <w:color w:val="000000"/>
                <w:spacing w:val="2"/>
              </w:rPr>
            </w:pPr>
          </w:p>
        </w:tc>
        <w:tc>
          <w:tcPr>
            <w:tcW w:w="1975" w:type="dxa"/>
            <w:vMerge/>
            <w:shd w:val="clear" w:color="auto" w:fill="auto"/>
            <w:vAlign w:val="center"/>
          </w:tcPr>
          <w:p w14:paraId="0CED70D7"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0C0E99B6" w14:textId="77777777" w:rsidR="00F3751C" w:rsidRPr="005300C0" w:rsidRDefault="00F3751C" w:rsidP="0033337C">
            <w:pPr>
              <w:jc w:val="center"/>
              <w:rPr>
                <w:color w:val="000000"/>
              </w:rPr>
            </w:pPr>
            <w:r w:rsidRPr="005300C0">
              <w:rPr>
                <w:color w:val="000000"/>
              </w:rPr>
              <w:t>2</w:t>
            </w:r>
          </w:p>
        </w:tc>
        <w:tc>
          <w:tcPr>
            <w:tcW w:w="2541" w:type="dxa"/>
            <w:shd w:val="clear" w:color="auto" w:fill="auto"/>
            <w:tcMar>
              <w:top w:w="45" w:type="dxa"/>
              <w:left w:w="75" w:type="dxa"/>
              <w:bottom w:w="45" w:type="dxa"/>
              <w:right w:w="75" w:type="dxa"/>
            </w:tcMar>
            <w:vAlign w:val="center"/>
          </w:tcPr>
          <w:p w14:paraId="272B9809"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4E745E98"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615DD870" w14:textId="77777777" w:rsidR="00F3751C" w:rsidRPr="005300C0" w:rsidRDefault="00F3751C" w:rsidP="0033337C">
            <w:pPr>
              <w:jc w:val="center"/>
              <w:rPr>
                <w:color w:val="000000"/>
              </w:rPr>
            </w:pPr>
          </w:p>
        </w:tc>
      </w:tr>
      <w:tr w:rsidR="00F3751C" w:rsidRPr="005300C0" w14:paraId="6360DDF4" w14:textId="77777777" w:rsidTr="00F3751C">
        <w:trPr>
          <w:trHeight w:val="77"/>
        </w:trPr>
        <w:tc>
          <w:tcPr>
            <w:tcW w:w="474" w:type="dxa"/>
            <w:vMerge/>
            <w:shd w:val="clear" w:color="auto" w:fill="auto"/>
            <w:vAlign w:val="center"/>
          </w:tcPr>
          <w:p w14:paraId="436CE149" w14:textId="77777777" w:rsidR="00F3751C" w:rsidRPr="005300C0" w:rsidRDefault="00F3751C" w:rsidP="0033337C">
            <w:pPr>
              <w:rPr>
                <w:color w:val="000000"/>
                <w:spacing w:val="2"/>
              </w:rPr>
            </w:pPr>
          </w:p>
        </w:tc>
        <w:tc>
          <w:tcPr>
            <w:tcW w:w="1975" w:type="dxa"/>
            <w:vMerge/>
            <w:shd w:val="clear" w:color="auto" w:fill="auto"/>
            <w:vAlign w:val="center"/>
          </w:tcPr>
          <w:p w14:paraId="430B85EF"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2C1E088D" w14:textId="77777777" w:rsidR="00F3751C" w:rsidRPr="005300C0" w:rsidRDefault="00F3751C" w:rsidP="0033337C">
            <w:pPr>
              <w:jc w:val="center"/>
              <w:rPr>
                <w:color w:val="000000"/>
              </w:rPr>
            </w:pPr>
            <w:r w:rsidRPr="005300C0">
              <w:rPr>
                <w:color w:val="000000"/>
              </w:rPr>
              <w:t>3</w:t>
            </w:r>
          </w:p>
        </w:tc>
        <w:tc>
          <w:tcPr>
            <w:tcW w:w="2541" w:type="dxa"/>
            <w:shd w:val="clear" w:color="auto" w:fill="auto"/>
            <w:tcMar>
              <w:top w:w="45" w:type="dxa"/>
              <w:left w:w="75" w:type="dxa"/>
              <w:bottom w:w="45" w:type="dxa"/>
              <w:right w:w="75" w:type="dxa"/>
            </w:tcMar>
            <w:vAlign w:val="center"/>
          </w:tcPr>
          <w:p w14:paraId="173AE430"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4950CC8B"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3BC3D8CC" w14:textId="77777777" w:rsidR="00F3751C" w:rsidRPr="005300C0" w:rsidRDefault="00F3751C" w:rsidP="0033337C">
            <w:pPr>
              <w:jc w:val="center"/>
              <w:rPr>
                <w:color w:val="000000"/>
              </w:rPr>
            </w:pPr>
          </w:p>
        </w:tc>
      </w:tr>
      <w:tr w:rsidR="00F3751C" w:rsidRPr="005300C0" w14:paraId="56DA933B" w14:textId="77777777" w:rsidTr="00F3751C">
        <w:trPr>
          <w:trHeight w:val="77"/>
        </w:trPr>
        <w:tc>
          <w:tcPr>
            <w:tcW w:w="474" w:type="dxa"/>
            <w:vMerge/>
            <w:shd w:val="clear" w:color="auto" w:fill="auto"/>
            <w:vAlign w:val="center"/>
          </w:tcPr>
          <w:p w14:paraId="162FBD4C" w14:textId="77777777" w:rsidR="00F3751C" w:rsidRPr="005300C0" w:rsidRDefault="00F3751C" w:rsidP="0033337C">
            <w:pPr>
              <w:rPr>
                <w:color w:val="000000"/>
                <w:spacing w:val="2"/>
              </w:rPr>
            </w:pPr>
          </w:p>
        </w:tc>
        <w:tc>
          <w:tcPr>
            <w:tcW w:w="1975" w:type="dxa"/>
            <w:vMerge/>
            <w:shd w:val="clear" w:color="auto" w:fill="auto"/>
            <w:vAlign w:val="center"/>
          </w:tcPr>
          <w:p w14:paraId="407DD66A" w14:textId="77777777" w:rsidR="00F3751C" w:rsidRPr="005300C0" w:rsidRDefault="00F3751C" w:rsidP="0033337C">
            <w:pPr>
              <w:rPr>
                <w:color w:val="000000"/>
                <w:spacing w:val="2"/>
              </w:rPr>
            </w:pPr>
          </w:p>
        </w:tc>
        <w:tc>
          <w:tcPr>
            <w:tcW w:w="1767" w:type="dxa"/>
            <w:shd w:val="clear" w:color="auto" w:fill="auto"/>
            <w:tcMar>
              <w:top w:w="45" w:type="dxa"/>
              <w:left w:w="75" w:type="dxa"/>
              <w:bottom w:w="45" w:type="dxa"/>
              <w:right w:w="75" w:type="dxa"/>
            </w:tcMar>
            <w:vAlign w:val="center"/>
          </w:tcPr>
          <w:p w14:paraId="36977720" w14:textId="77777777" w:rsidR="00F3751C" w:rsidRPr="005300C0" w:rsidRDefault="00F3751C" w:rsidP="0033337C">
            <w:pPr>
              <w:jc w:val="center"/>
              <w:rPr>
                <w:color w:val="000000"/>
              </w:rPr>
            </w:pPr>
            <w:r w:rsidRPr="005300C0">
              <w:rPr>
                <w:color w:val="000000"/>
              </w:rPr>
              <w:t>4</w:t>
            </w:r>
          </w:p>
        </w:tc>
        <w:tc>
          <w:tcPr>
            <w:tcW w:w="2541" w:type="dxa"/>
            <w:shd w:val="clear" w:color="auto" w:fill="auto"/>
            <w:tcMar>
              <w:top w:w="45" w:type="dxa"/>
              <w:left w:w="75" w:type="dxa"/>
              <w:bottom w:w="45" w:type="dxa"/>
              <w:right w:w="75" w:type="dxa"/>
            </w:tcMar>
            <w:vAlign w:val="center"/>
          </w:tcPr>
          <w:p w14:paraId="6BC1DF90" w14:textId="77777777" w:rsidR="00F3751C" w:rsidRPr="005300C0" w:rsidRDefault="00F3751C" w:rsidP="0033337C">
            <w:pPr>
              <w:pStyle w:val="Default"/>
              <w:rPr>
                <w:rFonts w:ascii="Times New Roman" w:hAnsi="Times New Roman" w:cs="Times New Roman"/>
              </w:rPr>
            </w:pPr>
          </w:p>
        </w:tc>
        <w:tc>
          <w:tcPr>
            <w:tcW w:w="5934" w:type="dxa"/>
            <w:shd w:val="clear" w:color="auto" w:fill="auto"/>
            <w:tcMar>
              <w:top w:w="45" w:type="dxa"/>
              <w:left w:w="75" w:type="dxa"/>
              <w:bottom w:w="45" w:type="dxa"/>
              <w:right w:w="75" w:type="dxa"/>
            </w:tcMar>
            <w:vAlign w:val="center"/>
          </w:tcPr>
          <w:p w14:paraId="07AA8875" w14:textId="77777777" w:rsidR="00F3751C" w:rsidRPr="005300C0" w:rsidRDefault="00F3751C" w:rsidP="0033337C">
            <w:pPr>
              <w:pStyle w:val="Default"/>
              <w:rPr>
                <w:rFonts w:ascii="Times New Roman" w:hAnsi="Times New Roman" w:cs="Times New Roman"/>
              </w:rPr>
            </w:pPr>
          </w:p>
        </w:tc>
        <w:tc>
          <w:tcPr>
            <w:tcW w:w="2552" w:type="dxa"/>
            <w:shd w:val="clear" w:color="auto" w:fill="auto"/>
            <w:tcMar>
              <w:top w:w="45" w:type="dxa"/>
              <w:left w:w="75" w:type="dxa"/>
              <w:bottom w:w="45" w:type="dxa"/>
              <w:right w:w="75" w:type="dxa"/>
            </w:tcMar>
            <w:vAlign w:val="center"/>
          </w:tcPr>
          <w:p w14:paraId="3441AEC5" w14:textId="77777777" w:rsidR="00F3751C" w:rsidRPr="005300C0" w:rsidRDefault="00F3751C" w:rsidP="0033337C">
            <w:pPr>
              <w:jc w:val="center"/>
              <w:rPr>
                <w:color w:val="000000"/>
              </w:rPr>
            </w:pPr>
          </w:p>
        </w:tc>
      </w:tr>
      <w:tr w:rsidR="00F3751C" w:rsidRPr="005300C0" w14:paraId="5BACBAE7" w14:textId="77777777" w:rsidTr="00F3751C">
        <w:tc>
          <w:tcPr>
            <w:tcW w:w="474" w:type="dxa"/>
            <w:shd w:val="clear" w:color="auto" w:fill="auto"/>
            <w:tcMar>
              <w:top w:w="45" w:type="dxa"/>
              <w:left w:w="75" w:type="dxa"/>
              <w:bottom w:w="45" w:type="dxa"/>
              <w:right w:w="75" w:type="dxa"/>
            </w:tcMar>
            <w:hideMark/>
          </w:tcPr>
          <w:p w14:paraId="1A4F2C35" w14:textId="77777777" w:rsidR="00F3751C" w:rsidRPr="005300C0" w:rsidRDefault="00F3751C" w:rsidP="0033337C">
            <w:pPr>
              <w:textAlignment w:val="baseline"/>
              <w:rPr>
                <w:color w:val="000000"/>
                <w:spacing w:val="2"/>
              </w:rPr>
            </w:pPr>
            <w:r w:rsidRPr="005300C0">
              <w:rPr>
                <w:color w:val="000000"/>
                <w:spacing w:val="2"/>
              </w:rPr>
              <w:t>3</w:t>
            </w:r>
          </w:p>
        </w:tc>
        <w:tc>
          <w:tcPr>
            <w:tcW w:w="1975" w:type="dxa"/>
            <w:shd w:val="clear" w:color="auto" w:fill="auto"/>
            <w:tcMar>
              <w:top w:w="45" w:type="dxa"/>
              <w:left w:w="75" w:type="dxa"/>
              <w:bottom w:w="45" w:type="dxa"/>
              <w:right w:w="75" w:type="dxa"/>
            </w:tcMar>
            <w:hideMark/>
          </w:tcPr>
          <w:p w14:paraId="6A5FA4B3"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shd w:val="clear" w:color="auto" w:fill="auto"/>
            <w:tcMar>
              <w:top w:w="45" w:type="dxa"/>
              <w:left w:w="75" w:type="dxa"/>
              <w:bottom w:w="45" w:type="dxa"/>
              <w:right w:w="75" w:type="dxa"/>
            </w:tcMar>
          </w:tcPr>
          <w:p w14:paraId="723E50C0"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48CD1319" w14:textId="77777777" w:rsidTr="00F3751C">
        <w:tc>
          <w:tcPr>
            <w:tcW w:w="474" w:type="dxa"/>
            <w:shd w:val="clear" w:color="auto" w:fill="auto"/>
            <w:tcMar>
              <w:top w:w="45" w:type="dxa"/>
              <w:left w:w="75" w:type="dxa"/>
              <w:bottom w:w="45" w:type="dxa"/>
              <w:right w:w="75" w:type="dxa"/>
            </w:tcMar>
            <w:hideMark/>
          </w:tcPr>
          <w:p w14:paraId="0C8B1227"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shd w:val="clear" w:color="auto" w:fill="auto"/>
            <w:tcMar>
              <w:top w:w="45" w:type="dxa"/>
              <w:left w:w="75" w:type="dxa"/>
              <w:bottom w:w="45" w:type="dxa"/>
              <w:right w:w="75" w:type="dxa"/>
            </w:tcMar>
            <w:hideMark/>
          </w:tcPr>
          <w:p w14:paraId="4E441AAA" w14:textId="77777777" w:rsidR="00F3751C" w:rsidRPr="005300C0" w:rsidRDefault="00F3751C" w:rsidP="0033337C">
            <w:pPr>
              <w:textAlignment w:val="baseline"/>
              <w:rPr>
                <w:color w:val="000000"/>
                <w:spacing w:val="2"/>
              </w:rPr>
            </w:pPr>
            <w:r w:rsidRPr="005300C0">
              <w:rPr>
                <w:color w:val="000000"/>
                <w:spacing w:val="2"/>
              </w:rPr>
              <w:t>Условия осуществления поставки медицинской техники (в соответствии с ИНКОТЕРМС 2010)</w:t>
            </w:r>
          </w:p>
        </w:tc>
        <w:tc>
          <w:tcPr>
            <w:tcW w:w="12794" w:type="dxa"/>
            <w:gridSpan w:val="4"/>
            <w:shd w:val="clear" w:color="auto" w:fill="auto"/>
            <w:tcMar>
              <w:top w:w="45" w:type="dxa"/>
              <w:left w:w="75" w:type="dxa"/>
              <w:bottom w:w="45" w:type="dxa"/>
              <w:right w:w="75" w:type="dxa"/>
            </w:tcMar>
          </w:tcPr>
          <w:p w14:paraId="25BFC3F3" w14:textId="77777777" w:rsidR="00F3751C" w:rsidRPr="005300C0" w:rsidRDefault="00F3751C" w:rsidP="0033337C">
            <w:pPr>
              <w:textAlignment w:val="baseline"/>
              <w:rPr>
                <w:color w:val="000000"/>
                <w:spacing w:val="2"/>
              </w:rPr>
            </w:pPr>
            <w:r w:rsidRPr="005300C0">
              <w:rPr>
                <w:color w:val="000000"/>
                <w:spacing w:val="2"/>
              </w:rPr>
              <w:t>DDP Многопрофильный медицинский центр акимата города Астаны</w:t>
            </w:r>
          </w:p>
        </w:tc>
      </w:tr>
      <w:tr w:rsidR="00F3751C" w:rsidRPr="005300C0" w14:paraId="133C3F74" w14:textId="77777777" w:rsidTr="00F3751C">
        <w:tc>
          <w:tcPr>
            <w:tcW w:w="474" w:type="dxa"/>
            <w:shd w:val="clear" w:color="auto" w:fill="auto"/>
            <w:tcMar>
              <w:top w:w="45" w:type="dxa"/>
              <w:left w:w="75" w:type="dxa"/>
              <w:bottom w:w="45" w:type="dxa"/>
              <w:right w:w="75" w:type="dxa"/>
            </w:tcMar>
            <w:hideMark/>
          </w:tcPr>
          <w:p w14:paraId="7E628D68" w14:textId="77777777" w:rsidR="00F3751C" w:rsidRPr="005300C0" w:rsidRDefault="00F3751C" w:rsidP="0033337C">
            <w:pPr>
              <w:textAlignment w:val="baseline"/>
              <w:rPr>
                <w:color w:val="000000"/>
                <w:spacing w:val="2"/>
              </w:rPr>
            </w:pPr>
            <w:r w:rsidRPr="005300C0">
              <w:rPr>
                <w:color w:val="000000"/>
                <w:spacing w:val="2"/>
              </w:rPr>
              <w:lastRenderedPageBreak/>
              <w:t>5</w:t>
            </w:r>
          </w:p>
        </w:tc>
        <w:tc>
          <w:tcPr>
            <w:tcW w:w="1975" w:type="dxa"/>
            <w:shd w:val="clear" w:color="auto" w:fill="auto"/>
            <w:tcMar>
              <w:top w:w="45" w:type="dxa"/>
              <w:left w:w="75" w:type="dxa"/>
              <w:bottom w:w="45" w:type="dxa"/>
              <w:right w:w="75" w:type="dxa"/>
            </w:tcMar>
            <w:hideMark/>
          </w:tcPr>
          <w:p w14:paraId="25D7BB21"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shd w:val="clear" w:color="auto" w:fill="auto"/>
            <w:tcMar>
              <w:top w:w="45" w:type="dxa"/>
              <w:left w:w="75" w:type="dxa"/>
              <w:bottom w:w="45" w:type="dxa"/>
              <w:right w:w="75" w:type="dxa"/>
            </w:tcMar>
          </w:tcPr>
          <w:p w14:paraId="6032ADA3"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37509BBD" w14:textId="77777777" w:rsidTr="00F3751C">
        <w:tc>
          <w:tcPr>
            <w:tcW w:w="474" w:type="dxa"/>
            <w:shd w:val="clear" w:color="auto" w:fill="auto"/>
            <w:tcMar>
              <w:top w:w="45" w:type="dxa"/>
              <w:left w:w="75" w:type="dxa"/>
              <w:bottom w:w="45" w:type="dxa"/>
              <w:right w:w="75" w:type="dxa"/>
            </w:tcMar>
            <w:hideMark/>
          </w:tcPr>
          <w:p w14:paraId="095AF493"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shd w:val="clear" w:color="auto" w:fill="auto"/>
            <w:tcMar>
              <w:top w:w="45" w:type="dxa"/>
              <w:left w:w="75" w:type="dxa"/>
              <w:bottom w:w="45" w:type="dxa"/>
              <w:right w:w="75" w:type="dxa"/>
            </w:tcMar>
            <w:hideMark/>
          </w:tcPr>
          <w:p w14:paraId="01655E0F"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shd w:val="clear" w:color="auto" w:fill="auto"/>
            <w:tcMar>
              <w:top w:w="45" w:type="dxa"/>
              <w:left w:w="75" w:type="dxa"/>
              <w:bottom w:w="45" w:type="dxa"/>
              <w:right w:w="75" w:type="dxa"/>
            </w:tcMar>
            <w:hideMark/>
          </w:tcPr>
          <w:p w14:paraId="28D610D6"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6A362696" w14:textId="77777777" w:rsidTr="00F3751C">
        <w:tc>
          <w:tcPr>
            <w:tcW w:w="474" w:type="dxa"/>
            <w:shd w:val="clear" w:color="auto" w:fill="auto"/>
            <w:tcMar>
              <w:top w:w="45" w:type="dxa"/>
              <w:left w:w="75" w:type="dxa"/>
              <w:bottom w:w="45" w:type="dxa"/>
              <w:right w:w="75" w:type="dxa"/>
            </w:tcMar>
          </w:tcPr>
          <w:p w14:paraId="2A737744" w14:textId="77777777" w:rsidR="00F3751C" w:rsidRPr="005300C0" w:rsidRDefault="00F3751C" w:rsidP="0033337C">
            <w:pPr>
              <w:textAlignment w:val="baseline"/>
              <w:rPr>
                <w:color w:val="000000"/>
                <w:spacing w:val="2"/>
              </w:rPr>
            </w:pPr>
            <w:r w:rsidRPr="005300C0">
              <w:rPr>
                <w:color w:val="000000"/>
                <w:spacing w:val="2"/>
                <w:lang w:val="en-US"/>
              </w:rPr>
              <w:t>7</w:t>
            </w:r>
          </w:p>
        </w:tc>
        <w:tc>
          <w:tcPr>
            <w:tcW w:w="1975" w:type="dxa"/>
            <w:shd w:val="clear" w:color="auto" w:fill="auto"/>
            <w:tcMar>
              <w:top w:w="45" w:type="dxa"/>
              <w:left w:w="75" w:type="dxa"/>
              <w:bottom w:w="45" w:type="dxa"/>
              <w:right w:w="75" w:type="dxa"/>
            </w:tcMar>
          </w:tcPr>
          <w:p w14:paraId="2AB34685"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shd w:val="clear" w:color="auto" w:fill="auto"/>
            <w:tcMar>
              <w:top w:w="45" w:type="dxa"/>
              <w:left w:w="75" w:type="dxa"/>
              <w:bottom w:w="45" w:type="dxa"/>
              <w:right w:w="75" w:type="dxa"/>
            </w:tcMar>
          </w:tcPr>
          <w:p w14:paraId="3AA5157D"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lastRenderedPageBreak/>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23EC3974" w14:textId="77777777" w:rsidR="00F3751C" w:rsidRPr="005300C0" w:rsidRDefault="00F3751C" w:rsidP="00903B8C">
      <w:pPr>
        <w:suppressAutoHyphens/>
        <w:rPr>
          <w:b/>
          <w:bCs/>
          <w:lang w:eastAsia="ko-KR"/>
        </w:rPr>
      </w:pPr>
    </w:p>
    <w:p w14:paraId="2932435A" w14:textId="77777777" w:rsidR="00F3751C" w:rsidRPr="005300C0" w:rsidRDefault="00F3751C" w:rsidP="00903B8C">
      <w:pPr>
        <w:suppressAutoHyphens/>
        <w:rPr>
          <w:b/>
          <w:bCs/>
          <w:lang w:eastAsia="ko-KR"/>
        </w:rPr>
      </w:pPr>
    </w:p>
    <w:tbl>
      <w:tblPr>
        <w:tblW w:w="15243"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74"/>
        <w:gridCol w:w="1975"/>
        <w:gridCol w:w="1767"/>
        <w:gridCol w:w="2541"/>
        <w:gridCol w:w="5934"/>
        <w:gridCol w:w="2552"/>
      </w:tblGrid>
      <w:tr w:rsidR="00F3751C" w:rsidRPr="005300C0" w14:paraId="0A5C454C" w14:textId="77777777" w:rsidTr="00F3751C">
        <w:tc>
          <w:tcPr>
            <w:tcW w:w="15243" w:type="dxa"/>
            <w:gridSpan w:val="6"/>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2741527" w14:textId="478CB1CC" w:rsidR="00F3751C" w:rsidRPr="005300C0" w:rsidRDefault="00F3751C" w:rsidP="0033337C">
            <w:pPr>
              <w:jc w:val="center"/>
              <w:textAlignment w:val="baseline"/>
              <w:outlineLvl w:val="2"/>
              <w:rPr>
                <w:b/>
                <w:bCs/>
                <w:color w:val="1E1E1E"/>
              </w:rPr>
            </w:pPr>
            <w:r w:rsidRPr="005300C0">
              <w:rPr>
                <w:b/>
                <w:bCs/>
                <w:color w:val="1E1E1E"/>
              </w:rPr>
              <w:t>Лот №11</w:t>
            </w:r>
          </w:p>
        </w:tc>
      </w:tr>
      <w:tr w:rsidR="00F3751C" w:rsidRPr="005300C0" w14:paraId="78C37FAD"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F731912" w14:textId="19A75FF3" w:rsidR="00F3751C" w:rsidRPr="005300C0" w:rsidRDefault="00F3751C" w:rsidP="00F3751C">
            <w:pPr>
              <w:jc w:val="center"/>
              <w:textAlignment w:val="baseline"/>
              <w:outlineLvl w:val="2"/>
              <w:rPr>
                <w:color w:val="1E1E1E"/>
              </w:rPr>
            </w:pPr>
            <w:r w:rsidRPr="005300C0">
              <w:rPr>
                <w:color w:val="1E1E1E"/>
              </w:rPr>
              <w:t>№ п/п</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958DC0" w14:textId="4518A6AC" w:rsidR="00F3751C" w:rsidRPr="005300C0" w:rsidRDefault="00F3751C" w:rsidP="00F3751C">
            <w:pPr>
              <w:jc w:val="center"/>
              <w:textAlignment w:val="baseline"/>
              <w:outlineLvl w:val="2"/>
              <w:rPr>
                <w:color w:val="1E1E1E"/>
              </w:rPr>
            </w:pPr>
            <w:r w:rsidRPr="005300C0">
              <w:rPr>
                <w:color w:val="1E1E1E"/>
              </w:rPr>
              <w:t>Критерии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D6BB9CC" w14:textId="5DBEFF12" w:rsidR="00F3751C" w:rsidRPr="005300C0" w:rsidRDefault="00F3751C" w:rsidP="00F3751C">
            <w:pPr>
              <w:jc w:val="center"/>
              <w:textAlignment w:val="baseline"/>
              <w:outlineLvl w:val="2"/>
              <w:rPr>
                <w:color w:val="1E1E1E"/>
              </w:rPr>
            </w:pPr>
            <w:r w:rsidRPr="005300C0">
              <w:rPr>
                <w:color w:val="1E1E1E"/>
              </w:rPr>
              <w:t>Описание</w:t>
            </w:r>
          </w:p>
        </w:tc>
      </w:tr>
      <w:tr w:rsidR="00F3751C" w:rsidRPr="005300C0" w14:paraId="0F5FECCF"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0DB3D11" w14:textId="77777777" w:rsidR="00F3751C" w:rsidRPr="005300C0" w:rsidRDefault="00F3751C" w:rsidP="0033337C">
            <w:pPr>
              <w:textAlignment w:val="baseline"/>
              <w:rPr>
                <w:color w:val="000000"/>
                <w:spacing w:val="2"/>
              </w:rPr>
            </w:pPr>
            <w:r w:rsidRPr="005300C0">
              <w:rPr>
                <w:color w:val="000000"/>
                <w:spacing w:val="2"/>
              </w:rPr>
              <w:t>1</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5C28174" w14:textId="77777777" w:rsidR="00F3751C" w:rsidRPr="005300C0" w:rsidRDefault="00F3751C" w:rsidP="0033337C">
            <w:pPr>
              <w:textAlignment w:val="baseline"/>
              <w:rPr>
                <w:color w:val="000000"/>
                <w:spacing w:val="2"/>
                <w:lang w:val="en-US"/>
              </w:rPr>
            </w:pPr>
            <w:r w:rsidRPr="005300C0">
              <w:rPr>
                <w:color w:val="000000"/>
                <w:spacing w:val="2"/>
              </w:rPr>
              <w:t>Наименование медицинской техники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1ED1588" w14:textId="77777777" w:rsidR="00F3751C" w:rsidRPr="005300C0" w:rsidRDefault="00F3751C" w:rsidP="0033337C">
            <w:pPr>
              <w:textAlignment w:val="baseline"/>
              <w:rPr>
                <w:spacing w:val="2"/>
              </w:rPr>
            </w:pPr>
            <w:proofErr w:type="spellStart"/>
            <w:r w:rsidRPr="005300C0">
              <w:rPr>
                <w:color w:val="000000"/>
                <w:spacing w:val="2"/>
              </w:rPr>
              <w:t>Гастровидеоскоп</w:t>
            </w:r>
            <w:proofErr w:type="spellEnd"/>
          </w:p>
        </w:tc>
      </w:tr>
      <w:tr w:rsidR="00F3751C" w:rsidRPr="005300C0" w14:paraId="455AF685" w14:textId="77777777" w:rsidTr="00F3751C">
        <w:trPr>
          <w:trHeight w:val="1209"/>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0C71FA" w14:textId="77777777" w:rsidR="00F3751C" w:rsidRPr="005300C0" w:rsidRDefault="00F3751C" w:rsidP="0033337C">
            <w:pPr>
              <w:textAlignment w:val="baseline"/>
              <w:rPr>
                <w:color w:val="000000"/>
                <w:spacing w:val="2"/>
              </w:rPr>
            </w:pPr>
            <w:r w:rsidRPr="005300C0">
              <w:rPr>
                <w:color w:val="000000"/>
                <w:spacing w:val="2"/>
              </w:rPr>
              <w:t>2</w:t>
            </w:r>
          </w:p>
        </w:tc>
        <w:tc>
          <w:tcPr>
            <w:tcW w:w="1975"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7D672C" w14:textId="77777777" w:rsidR="00F3751C" w:rsidRPr="005300C0" w:rsidRDefault="00F3751C" w:rsidP="0033337C">
            <w:pPr>
              <w:textAlignment w:val="baseline"/>
              <w:rPr>
                <w:color w:val="000000"/>
                <w:spacing w:val="2"/>
              </w:rPr>
            </w:pPr>
            <w:r w:rsidRPr="005300C0">
              <w:rPr>
                <w:color w:val="000000"/>
                <w:spacing w:val="2"/>
              </w:rPr>
              <w:t>Требования к комплектации</w:t>
            </w: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BEBFDCA" w14:textId="77777777" w:rsidR="00F3751C" w:rsidRPr="005300C0" w:rsidRDefault="00F3751C" w:rsidP="0033337C">
            <w:pPr>
              <w:textAlignment w:val="baseline"/>
              <w:rPr>
                <w:color w:val="000000"/>
                <w:spacing w:val="2"/>
              </w:rPr>
            </w:pPr>
            <w:r w:rsidRPr="005300C0">
              <w:rPr>
                <w:color w:val="000000"/>
                <w:spacing w:val="2"/>
              </w:rPr>
              <w:t>№ п/п</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7742380" w14:textId="77777777" w:rsidR="00F3751C" w:rsidRPr="005300C0" w:rsidRDefault="00F3751C" w:rsidP="0033337C">
            <w:pPr>
              <w:textAlignment w:val="baseline"/>
              <w:rPr>
                <w:color w:val="000000"/>
                <w:spacing w:val="2"/>
              </w:rPr>
            </w:pPr>
            <w:r w:rsidRPr="005300C0">
              <w:rPr>
                <w:color w:val="000000"/>
                <w:spacing w:val="2"/>
              </w:rPr>
              <w:t>Наименование комплектующего к медицинской технике</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D82954F" w14:textId="77777777" w:rsidR="00F3751C" w:rsidRPr="005300C0" w:rsidRDefault="00F3751C" w:rsidP="0033337C">
            <w:pPr>
              <w:textAlignment w:val="baseline"/>
              <w:rPr>
                <w:color w:val="000000"/>
                <w:spacing w:val="2"/>
              </w:rPr>
            </w:pPr>
            <w:r w:rsidRPr="005300C0">
              <w:rPr>
                <w:bCs/>
                <w:spacing w:val="2"/>
              </w:rPr>
              <w:t>Техническая характеристика комплектующего к медицинской технике</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5A6A6D4" w14:textId="77777777" w:rsidR="00F3751C" w:rsidRPr="005300C0" w:rsidRDefault="00F3751C" w:rsidP="0033337C">
            <w:pPr>
              <w:textAlignment w:val="baseline"/>
              <w:rPr>
                <w:color w:val="000000"/>
                <w:spacing w:val="2"/>
              </w:rPr>
            </w:pPr>
            <w:r w:rsidRPr="005300C0">
              <w:rPr>
                <w:color w:val="000000"/>
                <w:spacing w:val="2"/>
              </w:rPr>
              <w:t>Требуемое количество</w:t>
            </w:r>
            <w:r w:rsidRPr="005300C0">
              <w:rPr>
                <w:color w:val="000000"/>
                <w:spacing w:val="2"/>
              </w:rPr>
              <w:br/>
              <w:t>(с указанием единицы измерения)</w:t>
            </w:r>
          </w:p>
        </w:tc>
      </w:tr>
      <w:tr w:rsidR="00F3751C" w:rsidRPr="005300C0" w14:paraId="3CC8512B" w14:textId="77777777" w:rsidTr="00F3751C">
        <w:tc>
          <w:tcPr>
            <w:tcW w:w="474"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B02E8C" w14:textId="77777777" w:rsidR="00F3751C" w:rsidRPr="005300C0" w:rsidRDefault="00F3751C" w:rsidP="0033337C">
            <w:pPr>
              <w:textAlignment w:val="baseline"/>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AF68FB7" w14:textId="77777777" w:rsidR="00F3751C" w:rsidRPr="005300C0" w:rsidRDefault="00F3751C" w:rsidP="0033337C">
            <w:pPr>
              <w:textAlignment w:val="baseline"/>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FF45E08" w14:textId="77777777" w:rsidR="00F3751C" w:rsidRPr="005300C0" w:rsidRDefault="00F3751C" w:rsidP="0033337C">
            <w:pPr>
              <w:textAlignment w:val="baseline"/>
              <w:rPr>
                <w:color w:val="000000"/>
                <w:spacing w:val="2"/>
              </w:rPr>
            </w:pPr>
            <w:r w:rsidRPr="005300C0">
              <w:rPr>
                <w:color w:val="000000"/>
                <w:spacing w:val="2"/>
              </w:rPr>
              <w:t>Основные комплектующие</w:t>
            </w:r>
          </w:p>
        </w:tc>
      </w:tr>
      <w:tr w:rsidR="00F3751C" w:rsidRPr="005300C0" w14:paraId="029211E1" w14:textId="77777777" w:rsidTr="00F3751C">
        <w:trPr>
          <w:trHeight w:val="2484"/>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DEA68D"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A85772"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02FA3BA"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EA90550" w14:textId="77777777" w:rsidR="00F3751C" w:rsidRPr="005300C0" w:rsidRDefault="00F3751C" w:rsidP="0033337C">
            <w:pPr>
              <w:pStyle w:val="Default"/>
              <w:rPr>
                <w:rFonts w:ascii="Times New Roman" w:hAnsi="Times New Roman" w:cs="Times New Roman"/>
              </w:rPr>
            </w:pPr>
            <w:proofErr w:type="spellStart"/>
            <w:r w:rsidRPr="005300C0">
              <w:rPr>
                <w:rFonts w:ascii="Times New Roman" w:hAnsi="Times New Roman" w:cs="Times New Roman"/>
              </w:rPr>
              <w:t>Гастровидеоскоп</w:t>
            </w:r>
            <w:proofErr w:type="spellEnd"/>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53DB9E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Должен быть совместим с Видеоинформационный центр </w:t>
            </w:r>
            <w:proofErr w:type="spellStart"/>
            <w:r w:rsidRPr="005300C0">
              <w:rPr>
                <w:rFonts w:ascii="Times New Roman" w:hAnsi="Times New Roman" w:cs="Times New Roman"/>
                <w:lang w:val="en-US"/>
              </w:rPr>
              <w:t>OpteraCV</w:t>
            </w:r>
            <w:proofErr w:type="spellEnd"/>
            <w:r w:rsidRPr="005300C0">
              <w:rPr>
                <w:rFonts w:ascii="Times New Roman" w:hAnsi="Times New Roman" w:cs="Times New Roman"/>
              </w:rPr>
              <w:t xml:space="preserve">-170 </w:t>
            </w:r>
            <w:r w:rsidRPr="005300C0">
              <w:rPr>
                <w:rFonts w:ascii="Times New Roman" w:hAnsi="Times New Roman" w:cs="Times New Roman"/>
                <w:lang w:val="en-US"/>
              </w:rPr>
              <w:t>Olympus</w:t>
            </w:r>
            <w:r w:rsidRPr="005300C0">
              <w:rPr>
                <w:rFonts w:ascii="Times New Roman" w:hAnsi="Times New Roman" w:cs="Times New Roman"/>
              </w:rPr>
              <w:t>.</w:t>
            </w:r>
            <w:r w:rsidRPr="005300C0">
              <w:rPr>
                <w:rFonts w:ascii="Times New Roman" w:hAnsi="Times New Roman" w:cs="Times New Roman"/>
              </w:rPr>
              <w:br/>
              <w:t>Встроенная цветная ПЗС матрица высокого разрешения в дистальном конце Наличие</w:t>
            </w:r>
            <w:r w:rsidRPr="005300C0">
              <w:rPr>
                <w:rFonts w:ascii="Times New Roman" w:hAnsi="Times New Roman" w:cs="Times New Roman"/>
              </w:rPr>
              <w:br/>
              <w:t>Стандарт передаваемого изображения не хуже HDTV</w:t>
            </w:r>
            <w:r w:rsidRPr="005300C0">
              <w:rPr>
                <w:rFonts w:ascii="Times New Roman" w:hAnsi="Times New Roman" w:cs="Times New Roman"/>
              </w:rPr>
              <w:br/>
              <w:t>Поддержка системы - обработка изображения в специальном спектре освещения для выделения структуры капилляров и других изменений слизистой оболочки Наличие</w:t>
            </w:r>
            <w:r w:rsidRPr="005300C0">
              <w:rPr>
                <w:rFonts w:ascii="Times New Roman" w:hAnsi="Times New Roman" w:cs="Times New Roman"/>
              </w:rPr>
              <w:br/>
            </w:r>
            <w:r w:rsidRPr="005300C0">
              <w:rPr>
                <w:rFonts w:ascii="Times New Roman" w:hAnsi="Times New Roman" w:cs="Times New Roman"/>
              </w:rPr>
              <w:lastRenderedPageBreak/>
              <w:t>Направление обзора 0</w:t>
            </w:r>
            <w:r w:rsidRPr="005300C0">
              <w:rPr>
                <w:rFonts w:ascii="Times New Roman" w:hAnsi="Times New Roman" w:cs="Times New Roman"/>
                <w:vertAlign w:val="superscript"/>
              </w:rPr>
              <w:t>о</w:t>
            </w:r>
            <w:r w:rsidRPr="005300C0">
              <w:rPr>
                <w:rFonts w:ascii="Times New Roman" w:hAnsi="Times New Roman" w:cs="Times New Roman"/>
              </w:rPr>
              <w:t xml:space="preserve"> (прямой обзор)</w:t>
            </w:r>
            <w:r w:rsidRPr="005300C0">
              <w:rPr>
                <w:rFonts w:ascii="Times New Roman" w:hAnsi="Times New Roman" w:cs="Times New Roman"/>
              </w:rPr>
              <w:br/>
              <w:t>Угол поля зрения не менее 140</w:t>
            </w:r>
            <w:r w:rsidRPr="005300C0">
              <w:rPr>
                <w:rFonts w:ascii="Times New Roman" w:hAnsi="Times New Roman" w:cs="Times New Roman"/>
                <w:vertAlign w:val="superscript"/>
              </w:rPr>
              <w:t>о</w:t>
            </w:r>
            <w:r w:rsidRPr="005300C0">
              <w:rPr>
                <w:rFonts w:ascii="Times New Roman" w:hAnsi="Times New Roman" w:cs="Times New Roman"/>
              </w:rPr>
              <w:br/>
              <w:t>Глубина резкости  2-100 мм</w:t>
            </w:r>
            <w:r w:rsidRPr="005300C0">
              <w:rPr>
                <w:rFonts w:ascii="Times New Roman" w:hAnsi="Times New Roman" w:cs="Times New Roman"/>
              </w:rPr>
              <w:br/>
              <w:t>Диаметр дистального конца не более 9,2 мм</w:t>
            </w:r>
            <w:r w:rsidRPr="005300C0">
              <w:rPr>
                <w:rFonts w:ascii="Times New Roman" w:hAnsi="Times New Roman" w:cs="Times New Roman"/>
              </w:rPr>
              <w:br/>
              <w:t>Диаметр вводимой трубки не более 9,2 мм</w:t>
            </w:r>
            <w:r w:rsidRPr="005300C0">
              <w:rPr>
                <w:rFonts w:ascii="Times New Roman" w:hAnsi="Times New Roman" w:cs="Times New Roman"/>
              </w:rPr>
              <w:br/>
              <w:t>Диаметр внутреннего канала не менее 2.8 мм</w:t>
            </w:r>
            <w:r w:rsidRPr="005300C0">
              <w:rPr>
                <w:rFonts w:ascii="Times New Roman" w:hAnsi="Times New Roman" w:cs="Times New Roman"/>
              </w:rPr>
              <w:br/>
              <w:t>Углы изгиба рабочей части не менее 210</w:t>
            </w:r>
            <w:r w:rsidRPr="005300C0">
              <w:rPr>
                <w:rFonts w:ascii="Times New Roman" w:hAnsi="Times New Roman" w:cs="Times New Roman"/>
                <w:vertAlign w:val="superscript"/>
              </w:rPr>
              <w:t>о</w:t>
            </w:r>
            <w:r w:rsidRPr="005300C0">
              <w:rPr>
                <w:rFonts w:ascii="Times New Roman" w:hAnsi="Times New Roman" w:cs="Times New Roman"/>
              </w:rPr>
              <w:t xml:space="preserve"> вверх, 90</w:t>
            </w:r>
            <w:r w:rsidRPr="005300C0">
              <w:rPr>
                <w:rFonts w:ascii="Times New Roman" w:hAnsi="Times New Roman" w:cs="Times New Roman"/>
                <w:vertAlign w:val="superscript"/>
              </w:rPr>
              <w:t>о</w:t>
            </w:r>
            <w:r w:rsidRPr="005300C0">
              <w:rPr>
                <w:rFonts w:ascii="Times New Roman" w:hAnsi="Times New Roman" w:cs="Times New Roman"/>
              </w:rPr>
              <w:t xml:space="preserve"> вниз, не менее 100</w:t>
            </w:r>
            <w:r w:rsidRPr="005300C0">
              <w:rPr>
                <w:rFonts w:ascii="Times New Roman" w:hAnsi="Times New Roman" w:cs="Times New Roman"/>
                <w:vertAlign w:val="superscript"/>
              </w:rPr>
              <w:t>о</w:t>
            </w:r>
            <w:r w:rsidRPr="005300C0">
              <w:rPr>
                <w:rFonts w:ascii="Times New Roman" w:hAnsi="Times New Roman" w:cs="Times New Roman"/>
              </w:rPr>
              <w:t xml:space="preserve"> влево/вправо</w:t>
            </w:r>
            <w:r w:rsidRPr="005300C0">
              <w:rPr>
                <w:rFonts w:ascii="Times New Roman" w:hAnsi="Times New Roman" w:cs="Times New Roman"/>
              </w:rPr>
              <w:br/>
              <w:t>Длина рабочей части не менее 1030 мм</w:t>
            </w:r>
            <w:r w:rsidRPr="005300C0">
              <w:rPr>
                <w:rFonts w:ascii="Times New Roman" w:hAnsi="Times New Roman" w:cs="Times New Roman"/>
              </w:rPr>
              <w:br/>
              <w:t>Общая длина не более 1350 мм</w:t>
            </w:r>
            <w:r w:rsidRPr="005300C0">
              <w:rPr>
                <w:rFonts w:ascii="Times New Roman" w:hAnsi="Times New Roman" w:cs="Times New Roman"/>
              </w:rPr>
              <w:br/>
              <w:t xml:space="preserve">Минимально видимое расстояние от дистального конца – не более 3 мм </w:t>
            </w:r>
            <w:r w:rsidRPr="005300C0">
              <w:rPr>
                <w:rFonts w:ascii="Times New Roman" w:hAnsi="Times New Roman" w:cs="Times New Roman"/>
              </w:rPr>
              <w:br/>
              <w:t xml:space="preserve">Возможность </w:t>
            </w:r>
            <w:proofErr w:type="spellStart"/>
            <w:r w:rsidRPr="005300C0">
              <w:rPr>
                <w:rFonts w:ascii="Times New Roman" w:hAnsi="Times New Roman" w:cs="Times New Roman"/>
              </w:rPr>
              <w:t>автоклавирования</w:t>
            </w:r>
            <w:proofErr w:type="spellEnd"/>
            <w:r w:rsidRPr="005300C0">
              <w:rPr>
                <w:rFonts w:ascii="Times New Roman" w:hAnsi="Times New Roman" w:cs="Times New Roman"/>
              </w:rPr>
              <w:t xml:space="preserve"> клапанов вода/воздух и аспирации </w:t>
            </w:r>
            <w:r w:rsidRPr="005300C0">
              <w:rPr>
                <w:rFonts w:ascii="Times New Roman" w:hAnsi="Times New Roman" w:cs="Times New Roman"/>
              </w:rPr>
              <w:br/>
              <w:t xml:space="preserve">Наличие специального разъема (заземления) на эндоскопе для работы с электрохирургическим инструментарием </w:t>
            </w:r>
            <w:r w:rsidRPr="005300C0">
              <w:rPr>
                <w:rFonts w:ascii="Times New Roman" w:hAnsi="Times New Roman" w:cs="Times New Roman"/>
              </w:rPr>
              <w:br/>
              <w:t xml:space="preserve">Наличие не менее 4х программируемых кнопок на рукоятке эндоскопа для дистанционного управления </w:t>
            </w:r>
            <w:r w:rsidRPr="005300C0">
              <w:rPr>
                <w:rFonts w:ascii="Times New Roman" w:hAnsi="Times New Roman" w:cs="Times New Roman"/>
              </w:rPr>
              <w:br/>
              <w:t xml:space="preserve">Поддержка функции идентификации эндоскопа с отображением информации о модели, серийном номере, количестве подключений и восстановлении баланса белого цвета </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C10FBA1" w14:textId="77777777" w:rsidR="00F3751C" w:rsidRPr="005300C0" w:rsidRDefault="00F3751C" w:rsidP="0033337C">
            <w:pPr>
              <w:jc w:val="center"/>
              <w:rPr>
                <w:color w:val="000000"/>
              </w:rPr>
            </w:pPr>
            <w:r w:rsidRPr="005300C0">
              <w:rPr>
                <w:color w:val="000000"/>
              </w:rPr>
              <w:lastRenderedPageBreak/>
              <w:t xml:space="preserve">1 </w:t>
            </w:r>
            <w:proofErr w:type="spellStart"/>
            <w:r w:rsidRPr="005300C0">
              <w:rPr>
                <w:color w:val="000000"/>
              </w:rPr>
              <w:t>шт</w:t>
            </w:r>
            <w:proofErr w:type="spellEnd"/>
          </w:p>
        </w:tc>
      </w:tr>
      <w:tr w:rsidR="00F3751C" w:rsidRPr="005300C0" w14:paraId="2593FE14"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C495AB"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AE8C0D"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B3FB1C8" w14:textId="77777777" w:rsidR="00F3751C" w:rsidRPr="005300C0" w:rsidRDefault="00F3751C" w:rsidP="0033337C">
            <w:pPr>
              <w:rPr>
                <w:color w:val="000000"/>
              </w:rPr>
            </w:pPr>
            <w:r w:rsidRPr="005300C0">
              <w:rPr>
                <w:color w:val="000000"/>
              </w:rPr>
              <w:t>Дополнительные комплектующие</w:t>
            </w:r>
          </w:p>
        </w:tc>
      </w:tr>
      <w:tr w:rsidR="00F3751C" w:rsidRPr="005300C0" w14:paraId="6448F9F4"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87167D"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768F5B"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56656A5"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216E7CE"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3C7D161"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3B866B4" w14:textId="77777777" w:rsidR="00F3751C" w:rsidRPr="005300C0" w:rsidRDefault="00F3751C" w:rsidP="0033337C">
            <w:pPr>
              <w:jc w:val="center"/>
              <w:rPr>
                <w:color w:val="000000"/>
              </w:rPr>
            </w:pPr>
          </w:p>
        </w:tc>
      </w:tr>
      <w:tr w:rsidR="00F3751C" w:rsidRPr="005300C0" w14:paraId="6420C4DE"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A9FB6D"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1F731E"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3901CAA" w14:textId="77777777" w:rsidR="00F3751C" w:rsidRPr="005300C0" w:rsidRDefault="00F3751C" w:rsidP="0033337C">
            <w:pPr>
              <w:jc w:val="center"/>
              <w:rPr>
                <w:color w:val="000000"/>
              </w:rPr>
            </w:pP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2AA88CA3" w14:textId="77777777" w:rsidR="00F3751C" w:rsidRPr="005300C0" w:rsidRDefault="00F3751C" w:rsidP="0033337C">
            <w:pPr>
              <w:pStyle w:val="Default"/>
              <w:rPr>
                <w:rFonts w:ascii="Times New Roman" w:hAnsi="Times New Roman" w:cs="Times New Roman"/>
              </w:rPr>
            </w:pP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F280BC1" w14:textId="77777777" w:rsidR="00F3751C" w:rsidRPr="005300C0" w:rsidRDefault="00F3751C" w:rsidP="0033337C">
            <w:pPr>
              <w:pStyle w:val="Default"/>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5E57A9FA" w14:textId="77777777" w:rsidR="00F3751C" w:rsidRPr="005300C0" w:rsidRDefault="00F3751C" w:rsidP="0033337C">
            <w:pPr>
              <w:jc w:val="center"/>
              <w:rPr>
                <w:color w:val="000000"/>
              </w:rPr>
            </w:pPr>
          </w:p>
        </w:tc>
      </w:tr>
      <w:tr w:rsidR="00F3751C" w:rsidRPr="005300C0" w14:paraId="2B4A6494"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2D6BD0"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8DEB5E" w14:textId="77777777" w:rsidR="00F3751C" w:rsidRPr="005300C0" w:rsidRDefault="00F3751C" w:rsidP="0033337C">
            <w:pPr>
              <w:rPr>
                <w:color w:val="000000"/>
                <w:spacing w:val="2"/>
              </w:rPr>
            </w:pP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C8B6911"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Расходные материалы и изнашиваемые узлы</w:t>
            </w:r>
          </w:p>
        </w:tc>
      </w:tr>
      <w:tr w:rsidR="00F3751C" w:rsidRPr="005300C0" w14:paraId="238D2B0E"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014C78"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DF751B"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39C5AAA" w14:textId="77777777" w:rsidR="00F3751C" w:rsidRPr="005300C0" w:rsidRDefault="00F3751C" w:rsidP="0033337C">
            <w:pPr>
              <w:jc w:val="center"/>
              <w:rPr>
                <w:color w:val="000000"/>
              </w:rPr>
            </w:pPr>
            <w:r w:rsidRPr="005300C0">
              <w:rPr>
                <w:color w:val="000000"/>
              </w:rPr>
              <w:t>1</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04ED4AB"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Инструменты </w:t>
            </w:r>
            <w:proofErr w:type="spellStart"/>
            <w:r w:rsidRPr="005300C0">
              <w:rPr>
                <w:rFonts w:ascii="Times New Roman" w:hAnsi="Times New Roman" w:cs="Times New Roman"/>
              </w:rPr>
              <w:t>эндотерапевтические</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Биопсийные</w:t>
            </w:r>
            <w:proofErr w:type="spellEnd"/>
            <w:r w:rsidRPr="005300C0">
              <w:rPr>
                <w:rFonts w:ascii="Times New Roman" w:hAnsi="Times New Roman" w:cs="Times New Roman"/>
              </w:rPr>
              <w:t xml:space="preserve"> щипцы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B4184B5"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Щипцы </w:t>
            </w:r>
            <w:proofErr w:type="spellStart"/>
            <w:r w:rsidRPr="005300C0">
              <w:rPr>
                <w:rFonts w:ascii="Times New Roman" w:hAnsi="Times New Roman" w:cs="Times New Roman"/>
              </w:rPr>
              <w:t>биопсийные</w:t>
            </w:r>
            <w:proofErr w:type="spellEnd"/>
            <w:r w:rsidRPr="005300C0">
              <w:rPr>
                <w:rFonts w:ascii="Times New Roman" w:hAnsi="Times New Roman" w:cs="Times New Roman"/>
              </w:rPr>
              <w:t xml:space="preserve"> 1 </w:t>
            </w:r>
            <w:proofErr w:type="spellStart"/>
            <w:r w:rsidRPr="005300C0">
              <w:rPr>
                <w:rFonts w:ascii="Times New Roman" w:hAnsi="Times New Roman" w:cs="Times New Roman"/>
              </w:rPr>
              <w:t>уп</w:t>
            </w:r>
            <w:proofErr w:type="spellEnd"/>
            <w:r w:rsidRPr="005300C0">
              <w:rPr>
                <w:rFonts w:ascii="Times New Roman" w:hAnsi="Times New Roman" w:cs="Times New Roman"/>
              </w:rPr>
              <w:t>.</w:t>
            </w:r>
            <w:r w:rsidRPr="005300C0">
              <w:rPr>
                <w:rFonts w:ascii="Times New Roman" w:hAnsi="Times New Roman" w:cs="Times New Roman"/>
              </w:rPr>
              <w:br/>
              <w:t>Совместимость с инструментальным каналом 2,8 мм</w:t>
            </w:r>
            <w:r w:rsidRPr="005300C0">
              <w:rPr>
                <w:rFonts w:ascii="Times New Roman" w:hAnsi="Times New Roman" w:cs="Times New Roman"/>
              </w:rPr>
              <w:br/>
              <w:t>Длина инструмента не менее 2300 мм</w:t>
            </w:r>
            <w:r w:rsidRPr="005300C0">
              <w:rPr>
                <w:rFonts w:ascii="Times New Roman" w:hAnsi="Times New Roman" w:cs="Times New Roman"/>
              </w:rPr>
              <w:br/>
            </w:r>
            <w:proofErr w:type="spellStart"/>
            <w:r w:rsidRPr="005300C0">
              <w:rPr>
                <w:rFonts w:ascii="Times New Roman" w:hAnsi="Times New Roman" w:cs="Times New Roman"/>
              </w:rPr>
              <w:t>Бранши</w:t>
            </w:r>
            <w:proofErr w:type="spellEnd"/>
            <w:r w:rsidRPr="005300C0">
              <w:rPr>
                <w:rFonts w:ascii="Times New Roman" w:hAnsi="Times New Roman" w:cs="Times New Roman"/>
              </w:rPr>
              <w:t xml:space="preserve"> овального типа с отверстиями </w:t>
            </w:r>
            <w:r w:rsidRPr="005300C0">
              <w:rPr>
                <w:rFonts w:ascii="Times New Roman" w:hAnsi="Times New Roman" w:cs="Times New Roman"/>
              </w:rPr>
              <w:br/>
            </w:r>
            <w:r w:rsidRPr="005300C0">
              <w:rPr>
                <w:rFonts w:ascii="Times New Roman" w:hAnsi="Times New Roman" w:cs="Times New Roman"/>
              </w:rPr>
              <w:lastRenderedPageBreak/>
              <w:t xml:space="preserve">Механизм «Качающиеся </w:t>
            </w:r>
            <w:proofErr w:type="spellStart"/>
            <w:r w:rsidRPr="005300C0">
              <w:rPr>
                <w:rFonts w:ascii="Times New Roman" w:hAnsi="Times New Roman" w:cs="Times New Roman"/>
              </w:rPr>
              <w:t>бранши</w:t>
            </w:r>
            <w:proofErr w:type="spellEnd"/>
            <w:r w:rsidRPr="005300C0">
              <w:rPr>
                <w:rFonts w:ascii="Times New Roman" w:hAnsi="Times New Roman" w:cs="Times New Roman"/>
              </w:rPr>
              <w:t xml:space="preserve">» </w:t>
            </w:r>
            <w:r w:rsidRPr="005300C0">
              <w:rPr>
                <w:rFonts w:ascii="Times New Roman" w:hAnsi="Times New Roman" w:cs="Times New Roman"/>
              </w:rPr>
              <w:br/>
              <w:t xml:space="preserve">Конструкция без иглы </w:t>
            </w:r>
            <w:r w:rsidRPr="005300C0">
              <w:rPr>
                <w:rFonts w:ascii="Times New Roman" w:hAnsi="Times New Roman" w:cs="Times New Roman"/>
              </w:rPr>
              <w:br/>
              <w:t xml:space="preserve">Пластиковая оплетка вводимой части </w:t>
            </w:r>
            <w:r w:rsidRPr="005300C0">
              <w:rPr>
                <w:rFonts w:ascii="Times New Roman" w:hAnsi="Times New Roman" w:cs="Times New Roman"/>
              </w:rPr>
              <w:br/>
              <w:t xml:space="preserve">Стерильность </w:t>
            </w:r>
            <w:r w:rsidRPr="005300C0">
              <w:rPr>
                <w:rFonts w:ascii="Times New Roman" w:hAnsi="Times New Roman" w:cs="Times New Roman"/>
              </w:rPr>
              <w:br/>
              <w:t>Количество в упаковке не менее 20 штук</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B8CCC7A" w14:textId="77777777" w:rsidR="00F3751C" w:rsidRPr="005300C0" w:rsidRDefault="00F3751C" w:rsidP="0033337C">
            <w:pPr>
              <w:jc w:val="center"/>
              <w:rPr>
                <w:color w:val="000000"/>
              </w:rPr>
            </w:pPr>
            <w:r w:rsidRPr="005300C0">
              <w:rPr>
                <w:color w:val="000000"/>
              </w:rPr>
              <w:lastRenderedPageBreak/>
              <w:t xml:space="preserve">1 </w:t>
            </w:r>
            <w:proofErr w:type="spellStart"/>
            <w:r w:rsidRPr="005300C0">
              <w:rPr>
                <w:color w:val="000000"/>
              </w:rPr>
              <w:t>упак</w:t>
            </w:r>
            <w:proofErr w:type="spellEnd"/>
          </w:p>
        </w:tc>
      </w:tr>
      <w:tr w:rsidR="00F3751C" w:rsidRPr="005300C0" w14:paraId="48D95D1E"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9B97D8B"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1225F2"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3F4696D9" w14:textId="77777777" w:rsidR="00F3751C" w:rsidRPr="005300C0" w:rsidRDefault="00F3751C" w:rsidP="0033337C">
            <w:pPr>
              <w:jc w:val="center"/>
              <w:rPr>
                <w:color w:val="000000"/>
              </w:rPr>
            </w:pPr>
            <w:r w:rsidRPr="005300C0">
              <w:rPr>
                <w:color w:val="000000"/>
              </w:rPr>
              <w:t>2</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215C5D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Инструменты </w:t>
            </w:r>
            <w:proofErr w:type="spellStart"/>
            <w:r w:rsidRPr="005300C0">
              <w:rPr>
                <w:rFonts w:ascii="Times New Roman" w:hAnsi="Times New Roman" w:cs="Times New Roman"/>
              </w:rPr>
              <w:t>эндотерапевтические</w:t>
            </w:r>
            <w:proofErr w:type="spellEnd"/>
            <w:r w:rsidRPr="005300C0">
              <w:rPr>
                <w:rFonts w:ascii="Times New Roman" w:hAnsi="Times New Roman" w:cs="Times New Roman"/>
              </w:rPr>
              <w:t xml:space="preserve">: </w:t>
            </w:r>
            <w:proofErr w:type="spellStart"/>
            <w:r w:rsidRPr="005300C0">
              <w:rPr>
                <w:rFonts w:ascii="Times New Roman" w:hAnsi="Times New Roman" w:cs="Times New Roman"/>
              </w:rPr>
              <w:t>Биопсийные</w:t>
            </w:r>
            <w:proofErr w:type="spellEnd"/>
            <w:r w:rsidRPr="005300C0">
              <w:rPr>
                <w:rFonts w:ascii="Times New Roman" w:hAnsi="Times New Roman" w:cs="Times New Roman"/>
              </w:rPr>
              <w:t xml:space="preserve"> щипцы</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852CB9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Щипцы </w:t>
            </w:r>
            <w:proofErr w:type="spellStart"/>
            <w:r w:rsidRPr="005300C0">
              <w:rPr>
                <w:rFonts w:ascii="Times New Roman" w:hAnsi="Times New Roman" w:cs="Times New Roman"/>
              </w:rPr>
              <w:t>биопсийные</w:t>
            </w:r>
            <w:proofErr w:type="spellEnd"/>
            <w:r w:rsidRPr="005300C0">
              <w:rPr>
                <w:rFonts w:ascii="Times New Roman" w:hAnsi="Times New Roman" w:cs="Times New Roman"/>
              </w:rPr>
              <w:t xml:space="preserve"> 1 </w:t>
            </w:r>
            <w:proofErr w:type="spellStart"/>
            <w:r w:rsidRPr="005300C0">
              <w:rPr>
                <w:rFonts w:ascii="Times New Roman" w:hAnsi="Times New Roman" w:cs="Times New Roman"/>
              </w:rPr>
              <w:t>уп</w:t>
            </w:r>
            <w:proofErr w:type="spellEnd"/>
            <w:r w:rsidRPr="005300C0">
              <w:rPr>
                <w:rFonts w:ascii="Times New Roman" w:hAnsi="Times New Roman" w:cs="Times New Roman"/>
              </w:rPr>
              <w:t>.</w:t>
            </w:r>
            <w:r w:rsidRPr="005300C0">
              <w:rPr>
                <w:rFonts w:ascii="Times New Roman" w:hAnsi="Times New Roman" w:cs="Times New Roman"/>
              </w:rPr>
              <w:br/>
              <w:t>Совместимость с инструментальным каналом 2,8 мм</w:t>
            </w:r>
            <w:r w:rsidRPr="005300C0">
              <w:rPr>
                <w:rFonts w:ascii="Times New Roman" w:hAnsi="Times New Roman" w:cs="Times New Roman"/>
              </w:rPr>
              <w:br/>
              <w:t>Длина инструмента не менее 1550 мм</w:t>
            </w:r>
            <w:r w:rsidRPr="005300C0">
              <w:rPr>
                <w:rFonts w:ascii="Times New Roman" w:hAnsi="Times New Roman" w:cs="Times New Roman"/>
              </w:rPr>
              <w:br/>
            </w:r>
            <w:proofErr w:type="spellStart"/>
            <w:r w:rsidRPr="005300C0">
              <w:rPr>
                <w:rFonts w:ascii="Times New Roman" w:hAnsi="Times New Roman" w:cs="Times New Roman"/>
              </w:rPr>
              <w:t>Бранши</w:t>
            </w:r>
            <w:proofErr w:type="spellEnd"/>
            <w:r w:rsidRPr="005300C0">
              <w:rPr>
                <w:rFonts w:ascii="Times New Roman" w:hAnsi="Times New Roman" w:cs="Times New Roman"/>
              </w:rPr>
              <w:t xml:space="preserve"> овального типа с отверстиями </w:t>
            </w:r>
            <w:r w:rsidRPr="005300C0">
              <w:rPr>
                <w:rFonts w:ascii="Times New Roman" w:hAnsi="Times New Roman" w:cs="Times New Roman"/>
              </w:rPr>
              <w:br/>
              <w:t xml:space="preserve">Механизм «Качающиеся </w:t>
            </w:r>
            <w:proofErr w:type="spellStart"/>
            <w:r w:rsidRPr="005300C0">
              <w:rPr>
                <w:rFonts w:ascii="Times New Roman" w:hAnsi="Times New Roman" w:cs="Times New Roman"/>
              </w:rPr>
              <w:t>бранши</w:t>
            </w:r>
            <w:proofErr w:type="spellEnd"/>
            <w:r w:rsidRPr="005300C0">
              <w:rPr>
                <w:rFonts w:ascii="Times New Roman" w:hAnsi="Times New Roman" w:cs="Times New Roman"/>
              </w:rPr>
              <w:t xml:space="preserve">» </w:t>
            </w:r>
            <w:r w:rsidRPr="005300C0">
              <w:rPr>
                <w:rFonts w:ascii="Times New Roman" w:hAnsi="Times New Roman" w:cs="Times New Roman"/>
              </w:rPr>
              <w:br/>
              <w:t xml:space="preserve">Конструкция без иглы </w:t>
            </w:r>
            <w:r w:rsidRPr="005300C0">
              <w:rPr>
                <w:rFonts w:ascii="Times New Roman" w:hAnsi="Times New Roman" w:cs="Times New Roman"/>
              </w:rPr>
              <w:br/>
              <w:t xml:space="preserve">Пластиковая оплетка вводимой части </w:t>
            </w:r>
            <w:r w:rsidRPr="005300C0">
              <w:rPr>
                <w:rFonts w:ascii="Times New Roman" w:hAnsi="Times New Roman" w:cs="Times New Roman"/>
              </w:rPr>
              <w:br/>
              <w:t xml:space="preserve">Стерильность </w:t>
            </w:r>
            <w:r w:rsidRPr="005300C0">
              <w:rPr>
                <w:rFonts w:ascii="Times New Roman" w:hAnsi="Times New Roman" w:cs="Times New Roman"/>
              </w:rPr>
              <w:br/>
              <w:t>Количество в упаковке не менее 20 штук</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B59A345" w14:textId="77777777" w:rsidR="00F3751C" w:rsidRPr="005300C0" w:rsidRDefault="00F3751C" w:rsidP="0033337C">
            <w:pPr>
              <w:jc w:val="center"/>
              <w:rPr>
                <w:color w:val="000000"/>
              </w:rPr>
            </w:pPr>
            <w:r w:rsidRPr="005300C0">
              <w:rPr>
                <w:color w:val="000000"/>
              </w:rPr>
              <w:t xml:space="preserve">1 </w:t>
            </w:r>
            <w:proofErr w:type="spellStart"/>
            <w:r w:rsidRPr="005300C0">
              <w:rPr>
                <w:color w:val="000000"/>
              </w:rPr>
              <w:t>упак</w:t>
            </w:r>
            <w:proofErr w:type="spellEnd"/>
          </w:p>
        </w:tc>
      </w:tr>
      <w:tr w:rsidR="00F3751C" w:rsidRPr="005300C0" w14:paraId="4E050682"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D61393"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B9D9C7"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4E465EF" w14:textId="77777777" w:rsidR="00F3751C" w:rsidRPr="005300C0" w:rsidRDefault="00F3751C" w:rsidP="0033337C">
            <w:pPr>
              <w:jc w:val="center"/>
              <w:rPr>
                <w:color w:val="000000"/>
              </w:rPr>
            </w:pPr>
            <w:r w:rsidRPr="005300C0">
              <w:rPr>
                <w:color w:val="000000"/>
              </w:rPr>
              <w:t>3</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92755F9"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Одноразовый загубник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4519E442"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Совместимость с эндоскопами </w:t>
            </w:r>
            <w:r w:rsidRPr="005300C0">
              <w:rPr>
                <w:rFonts w:ascii="Times New Roman" w:hAnsi="Times New Roman" w:cs="Times New Roman"/>
              </w:rPr>
              <w:br/>
              <w:t>Размер внутреннего отверстия не менее 22Х27 мм</w:t>
            </w:r>
            <w:r w:rsidRPr="005300C0">
              <w:rPr>
                <w:rFonts w:ascii="Times New Roman" w:hAnsi="Times New Roman" w:cs="Times New Roman"/>
              </w:rPr>
              <w:br/>
            </w:r>
            <w:proofErr w:type="gramStart"/>
            <w:r w:rsidRPr="005300C0">
              <w:rPr>
                <w:rFonts w:ascii="Times New Roman" w:hAnsi="Times New Roman" w:cs="Times New Roman"/>
              </w:rPr>
              <w:t>Вертикальный  размер</w:t>
            </w:r>
            <w:proofErr w:type="gramEnd"/>
            <w:r w:rsidRPr="005300C0">
              <w:rPr>
                <w:rFonts w:ascii="Times New Roman" w:hAnsi="Times New Roman" w:cs="Times New Roman"/>
              </w:rPr>
              <w:t xml:space="preserve"> загубника не менее 48 мм</w:t>
            </w:r>
            <w:r w:rsidRPr="005300C0">
              <w:rPr>
                <w:rFonts w:ascii="Times New Roman" w:hAnsi="Times New Roman" w:cs="Times New Roman"/>
              </w:rPr>
              <w:br/>
              <w:t>Материал изготовления Пластик</w:t>
            </w:r>
            <w:r w:rsidRPr="005300C0">
              <w:rPr>
                <w:rFonts w:ascii="Times New Roman" w:hAnsi="Times New Roman" w:cs="Times New Roman"/>
              </w:rPr>
              <w:br/>
              <w:t xml:space="preserve">Интегрированный ремень для фиксации вокруг головы </w:t>
            </w:r>
            <w:r w:rsidRPr="005300C0">
              <w:rPr>
                <w:rFonts w:ascii="Times New Roman" w:hAnsi="Times New Roman" w:cs="Times New Roman"/>
              </w:rPr>
              <w:br/>
              <w:t>Отверстия в ремне не менее 6 штук</w:t>
            </w:r>
            <w:r w:rsidRPr="005300C0">
              <w:rPr>
                <w:rFonts w:ascii="Times New Roman" w:hAnsi="Times New Roman" w:cs="Times New Roman"/>
              </w:rPr>
              <w:br/>
              <w:t>Количество в упаковке не менее 50 шт.</w:t>
            </w:r>
            <w:r w:rsidRPr="005300C0">
              <w:rPr>
                <w:rFonts w:ascii="Times New Roman" w:hAnsi="Times New Roman" w:cs="Times New Roman"/>
              </w:rPr>
              <w:br/>
              <w:t xml:space="preserve">Стерильность </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D5697AA"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упак</w:t>
            </w:r>
            <w:proofErr w:type="spellEnd"/>
          </w:p>
        </w:tc>
      </w:tr>
      <w:tr w:rsidR="00F3751C" w:rsidRPr="005300C0" w14:paraId="497BD519" w14:textId="77777777" w:rsidTr="00F3751C">
        <w:trPr>
          <w:trHeight w:val="77"/>
        </w:trPr>
        <w:tc>
          <w:tcPr>
            <w:tcW w:w="4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D79A72" w14:textId="77777777" w:rsidR="00F3751C" w:rsidRPr="005300C0" w:rsidRDefault="00F3751C" w:rsidP="0033337C">
            <w:pPr>
              <w:rPr>
                <w:color w:val="000000"/>
                <w:spacing w:val="2"/>
              </w:rPr>
            </w:pPr>
          </w:p>
        </w:tc>
        <w:tc>
          <w:tcPr>
            <w:tcW w:w="19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4CCC80" w14:textId="77777777" w:rsidR="00F3751C" w:rsidRPr="005300C0" w:rsidRDefault="00F3751C" w:rsidP="0033337C">
            <w:pPr>
              <w:rPr>
                <w:color w:val="000000"/>
                <w:spacing w:val="2"/>
              </w:rPr>
            </w:pPr>
          </w:p>
        </w:tc>
        <w:tc>
          <w:tcPr>
            <w:tcW w:w="17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84E101C" w14:textId="77777777" w:rsidR="00F3751C" w:rsidRPr="005300C0" w:rsidRDefault="00F3751C" w:rsidP="0033337C">
            <w:pPr>
              <w:jc w:val="center"/>
              <w:rPr>
                <w:color w:val="000000"/>
              </w:rPr>
            </w:pPr>
            <w:r w:rsidRPr="005300C0">
              <w:rPr>
                <w:color w:val="000000"/>
              </w:rPr>
              <w:t>4</w:t>
            </w:r>
          </w:p>
        </w:tc>
        <w:tc>
          <w:tcPr>
            <w:tcW w:w="254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5CCD233"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Одноразовая чистящая щетка </w:t>
            </w:r>
          </w:p>
        </w:tc>
        <w:tc>
          <w:tcPr>
            <w:tcW w:w="59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1DA8A1B5" w14:textId="77777777" w:rsidR="00F3751C" w:rsidRPr="005300C0" w:rsidRDefault="00F3751C" w:rsidP="0033337C">
            <w:pPr>
              <w:pStyle w:val="Default"/>
              <w:rPr>
                <w:rFonts w:ascii="Times New Roman" w:hAnsi="Times New Roman" w:cs="Times New Roman"/>
              </w:rPr>
            </w:pPr>
            <w:r w:rsidRPr="005300C0">
              <w:rPr>
                <w:rFonts w:ascii="Times New Roman" w:hAnsi="Times New Roman" w:cs="Times New Roman"/>
              </w:rPr>
              <w:t xml:space="preserve">Совместимость с эндоскопом </w:t>
            </w:r>
            <w:r w:rsidRPr="005300C0">
              <w:rPr>
                <w:rFonts w:ascii="Times New Roman" w:hAnsi="Times New Roman" w:cs="Times New Roman"/>
              </w:rPr>
              <w:br/>
              <w:t>Диаметр минимального совместимого инструментального канала для части щетки для чистки канала не более 2,0 мм</w:t>
            </w:r>
            <w:r w:rsidRPr="005300C0">
              <w:rPr>
                <w:rFonts w:ascii="Times New Roman" w:hAnsi="Times New Roman" w:cs="Times New Roman"/>
              </w:rPr>
              <w:br/>
              <w:t>Диаметр максимально совместимого инструментального канала для части щетки для чистки канала не менее 4,2 мм</w:t>
            </w:r>
            <w:r w:rsidRPr="005300C0">
              <w:rPr>
                <w:rFonts w:ascii="Times New Roman" w:hAnsi="Times New Roman" w:cs="Times New Roman"/>
              </w:rPr>
              <w:br/>
              <w:t>Длина не менее 2200 мм</w:t>
            </w:r>
            <w:r w:rsidRPr="005300C0">
              <w:rPr>
                <w:rFonts w:ascii="Times New Roman" w:hAnsi="Times New Roman" w:cs="Times New Roman"/>
              </w:rPr>
              <w:br/>
              <w:t xml:space="preserve">Стерильность </w:t>
            </w:r>
            <w:r w:rsidRPr="005300C0">
              <w:rPr>
                <w:rFonts w:ascii="Times New Roman" w:hAnsi="Times New Roman" w:cs="Times New Roman"/>
              </w:rPr>
              <w:br/>
              <w:t>Количество в упаковке не менее 50 штук</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6950528D" w14:textId="77777777" w:rsidR="00F3751C" w:rsidRPr="005300C0" w:rsidRDefault="00F3751C" w:rsidP="0033337C">
            <w:pPr>
              <w:jc w:val="center"/>
              <w:rPr>
                <w:color w:val="000000"/>
              </w:rPr>
            </w:pPr>
            <w:r w:rsidRPr="005300C0">
              <w:rPr>
                <w:color w:val="000000"/>
              </w:rPr>
              <w:t xml:space="preserve">2 </w:t>
            </w:r>
            <w:proofErr w:type="spellStart"/>
            <w:r w:rsidRPr="005300C0">
              <w:rPr>
                <w:color w:val="000000"/>
              </w:rPr>
              <w:t>упак</w:t>
            </w:r>
            <w:proofErr w:type="spellEnd"/>
          </w:p>
        </w:tc>
      </w:tr>
      <w:tr w:rsidR="00F3751C" w:rsidRPr="005300C0" w14:paraId="1F1DA9E1"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EAAECCF" w14:textId="77777777" w:rsidR="00F3751C" w:rsidRPr="005300C0" w:rsidRDefault="00F3751C" w:rsidP="0033337C">
            <w:pPr>
              <w:textAlignment w:val="baseline"/>
              <w:rPr>
                <w:color w:val="000000"/>
                <w:spacing w:val="2"/>
              </w:rPr>
            </w:pPr>
            <w:r w:rsidRPr="005300C0">
              <w:rPr>
                <w:color w:val="000000"/>
                <w:spacing w:val="2"/>
              </w:rPr>
              <w:lastRenderedPageBreak/>
              <w:t>3</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4B9B09" w14:textId="77777777" w:rsidR="00F3751C" w:rsidRPr="005300C0" w:rsidRDefault="00F3751C" w:rsidP="0033337C">
            <w:pPr>
              <w:textAlignment w:val="baseline"/>
              <w:rPr>
                <w:color w:val="000000"/>
                <w:spacing w:val="2"/>
              </w:rPr>
            </w:pPr>
            <w:r w:rsidRPr="005300C0">
              <w:rPr>
                <w:color w:val="000000"/>
                <w:spacing w:val="2"/>
              </w:rPr>
              <w:t>Требования к условиям эксплуатации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587A04D" w14:textId="77777777" w:rsidR="00F3751C" w:rsidRPr="005300C0" w:rsidRDefault="00F3751C" w:rsidP="0033337C">
            <w:pPr>
              <w:textAlignment w:val="baseline"/>
            </w:pPr>
            <w:r w:rsidRPr="005300C0">
              <w:rPr>
                <w:color w:val="000000"/>
                <w:spacing w:val="2"/>
              </w:rPr>
              <w:t>Питающая силовая линия должна иметь заземление, стабильное и бесперебойное напряжение питания (220 Вольт). Для подключения оборудования требуется розетка с 3-х проводной схемой электропитания: фаза, нейтраль, заземление. Напряжение питания 220 Вольт, 20A, частота питания 50 Гц.</w:t>
            </w:r>
          </w:p>
        </w:tc>
      </w:tr>
      <w:tr w:rsidR="00F3751C" w:rsidRPr="005300C0" w14:paraId="70A0FAF5"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0AD289" w14:textId="77777777" w:rsidR="00F3751C" w:rsidRPr="005300C0" w:rsidRDefault="00F3751C" w:rsidP="0033337C">
            <w:pPr>
              <w:textAlignment w:val="baseline"/>
              <w:rPr>
                <w:color w:val="000000"/>
                <w:spacing w:val="2"/>
              </w:rPr>
            </w:pPr>
            <w:r w:rsidRPr="005300C0">
              <w:rPr>
                <w:color w:val="000000"/>
                <w:spacing w:val="2"/>
              </w:rPr>
              <w:t>4</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A3BBBA5" w14:textId="77777777" w:rsidR="00F3751C" w:rsidRPr="005300C0" w:rsidRDefault="00F3751C" w:rsidP="0033337C">
            <w:pPr>
              <w:textAlignment w:val="baseline"/>
              <w:rPr>
                <w:color w:val="000000"/>
                <w:spacing w:val="2"/>
              </w:rPr>
            </w:pPr>
            <w:r w:rsidRPr="005300C0">
              <w:rPr>
                <w:color w:val="000000"/>
                <w:spacing w:val="2"/>
              </w:rPr>
              <w:t>Условия осуществления поставки медицинской техники (в соответствии с ИНКОТЕРМС 2010)</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09A75AA" w14:textId="77777777" w:rsidR="00F3751C" w:rsidRPr="005300C0" w:rsidRDefault="00F3751C" w:rsidP="0033337C">
            <w:pPr>
              <w:textAlignment w:val="baseline"/>
              <w:rPr>
                <w:color w:val="000000"/>
                <w:spacing w:val="2"/>
              </w:rPr>
            </w:pPr>
            <w:r w:rsidRPr="005300C0">
              <w:rPr>
                <w:color w:val="000000"/>
                <w:spacing w:val="2"/>
              </w:rPr>
              <w:t>DDP Многопрофильный медицинский центр акимата города Астаны</w:t>
            </w:r>
          </w:p>
        </w:tc>
      </w:tr>
      <w:tr w:rsidR="00F3751C" w:rsidRPr="005300C0" w14:paraId="340FC580"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AC8811D" w14:textId="77777777" w:rsidR="00F3751C" w:rsidRPr="005300C0" w:rsidRDefault="00F3751C" w:rsidP="0033337C">
            <w:pPr>
              <w:textAlignment w:val="baseline"/>
              <w:rPr>
                <w:color w:val="000000"/>
                <w:spacing w:val="2"/>
              </w:rPr>
            </w:pPr>
            <w:r w:rsidRPr="005300C0">
              <w:rPr>
                <w:color w:val="000000"/>
                <w:spacing w:val="2"/>
              </w:rPr>
              <w:t>5</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90E15F8" w14:textId="77777777" w:rsidR="00F3751C" w:rsidRPr="005300C0" w:rsidRDefault="00F3751C" w:rsidP="0033337C">
            <w:pPr>
              <w:textAlignment w:val="baseline"/>
              <w:rPr>
                <w:color w:val="000000"/>
                <w:spacing w:val="2"/>
              </w:rPr>
            </w:pPr>
            <w:r w:rsidRPr="005300C0">
              <w:rPr>
                <w:color w:val="000000"/>
                <w:spacing w:val="2"/>
              </w:rPr>
              <w:t>Срок поставки медицинской техники и место дислокации</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C6D9C3E" w14:textId="77777777" w:rsidR="00F3751C" w:rsidRPr="005300C0" w:rsidRDefault="00F3751C" w:rsidP="0033337C">
            <w:pPr>
              <w:textAlignment w:val="baseline"/>
              <w:rPr>
                <w:color w:val="000000"/>
                <w:spacing w:val="2"/>
              </w:rPr>
            </w:pPr>
            <w:r w:rsidRPr="005300C0">
              <w:rPr>
                <w:color w:val="000000"/>
                <w:spacing w:val="2"/>
              </w:rPr>
              <w:t>60 календарных дней, не позднее 15 декабря 2024 года. Адрес: Астана, ул. Манаса 17</w:t>
            </w:r>
          </w:p>
        </w:tc>
      </w:tr>
      <w:tr w:rsidR="00F3751C" w:rsidRPr="005300C0" w14:paraId="2F18D91F"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C188435" w14:textId="77777777" w:rsidR="00F3751C" w:rsidRPr="005300C0" w:rsidRDefault="00F3751C" w:rsidP="0033337C">
            <w:pPr>
              <w:textAlignment w:val="baseline"/>
              <w:rPr>
                <w:color w:val="000000"/>
                <w:spacing w:val="2"/>
              </w:rPr>
            </w:pPr>
            <w:r w:rsidRPr="005300C0">
              <w:rPr>
                <w:color w:val="000000"/>
                <w:spacing w:val="2"/>
              </w:rPr>
              <w:t>6</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394D4C0" w14:textId="77777777" w:rsidR="00F3751C" w:rsidRPr="005300C0" w:rsidRDefault="00F3751C" w:rsidP="0033337C">
            <w:pPr>
              <w:textAlignment w:val="baseline"/>
              <w:rPr>
                <w:color w:val="000000"/>
                <w:spacing w:val="2"/>
              </w:rPr>
            </w:pPr>
            <w:r w:rsidRPr="005300C0">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FB28803" w14:textId="77777777" w:rsidR="00F3751C" w:rsidRPr="005300C0" w:rsidRDefault="00F3751C" w:rsidP="0033337C">
            <w:pPr>
              <w:textAlignment w:val="baseline"/>
              <w:rPr>
                <w:color w:val="000000"/>
                <w:spacing w:val="2"/>
              </w:rPr>
            </w:pPr>
            <w:r w:rsidRPr="005300C0">
              <w:rPr>
                <w:color w:val="000000"/>
                <w:spacing w:val="2"/>
              </w:rPr>
              <w:t>Гарантийное сервисное обслуживание медицинской техники 37 месяцев.</w:t>
            </w:r>
            <w:r w:rsidRPr="005300C0">
              <w:rPr>
                <w:color w:val="000000"/>
                <w:spacing w:val="2"/>
              </w:rPr>
              <w:br/>
              <w:t>Плановое техническое обслуживание должно проводиться не реже чем 1 раз в квартал.</w:t>
            </w:r>
            <w:r w:rsidRPr="005300C0">
              <w:rPr>
                <w:color w:val="000000"/>
                <w:spacing w:val="2"/>
              </w:rPr>
              <w:br/>
              <w:t>Работы по техническому обслуживанию выполняются в соответствии с требованиями эксплуатационной документации и должны включать в себя:</w:t>
            </w:r>
            <w:r w:rsidRPr="005300C0">
              <w:rPr>
                <w:color w:val="000000"/>
                <w:spacing w:val="2"/>
              </w:rPr>
              <w:br/>
              <w:t>- замену отработавших ресурс составных частей;</w:t>
            </w:r>
            <w:r w:rsidRPr="005300C0">
              <w:rPr>
                <w:color w:val="000000"/>
                <w:spacing w:val="2"/>
              </w:rPr>
              <w:br/>
              <w:t>- замене или восстановлении отдельных частей медицинской техники;</w:t>
            </w:r>
            <w:r w:rsidRPr="005300C0">
              <w:rPr>
                <w:color w:val="000000"/>
                <w:spacing w:val="2"/>
              </w:rPr>
              <w:br/>
              <w:t>- настройку и регулировку медицинской техники; специфические для данной медицинской техники работы и т.п.;</w:t>
            </w:r>
            <w:r w:rsidRPr="005300C0">
              <w:rPr>
                <w:color w:val="000000"/>
                <w:spacing w:val="2"/>
              </w:rPr>
              <w:br/>
              <w:t>- чистку, смазку и при необходимости переборку основных механизмов и узлов;</w:t>
            </w:r>
            <w:r w:rsidRPr="005300C0">
              <w:rPr>
                <w:color w:val="000000"/>
                <w:spacing w:val="2"/>
              </w:rPr>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5300C0">
              <w:rPr>
                <w:color w:val="000000"/>
                <w:spacing w:val="2"/>
              </w:rPr>
              <w:br/>
              <w:t>- иные указанные в эксплуатационной документации операции, специфические для конкретного типа медицинской техники.</w:t>
            </w:r>
          </w:p>
        </w:tc>
      </w:tr>
      <w:tr w:rsidR="00F3751C" w:rsidRPr="005300C0" w14:paraId="711ABEA1" w14:textId="77777777" w:rsidTr="00F3751C">
        <w:tc>
          <w:tcPr>
            <w:tcW w:w="47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74E41D1" w14:textId="77777777" w:rsidR="00F3751C" w:rsidRPr="005300C0" w:rsidRDefault="00F3751C" w:rsidP="0033337C">
            <w:pPr>
              <w:textAlignment w:val="baseline"/>
              <w:rPr>
                <w:color w:val="000000"/>
                <w:spacing w:val="2"/>
              </w:rPr>
            </w:pPr>
            <w:r w:rsidRPr="005300C0">
              <w:rPr>
                <w:color w:val="000000"/>
                <w:spacing w:val="2"/>
                <w:lang w:val="en-US"/>
              </w:rPr>
              <w:lastRenderedPageBreak/>
              <w:t>7</w:t>
            </w:r>
          </w:p>
        </w:tc>
        <w:tc>
          <w:tcPr>
            <w:tcW w:w="197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03FDAAC" w14:textId="77777777" w:rsidR="00F3751C" w:rsidRPr="005300C0" w:rsidRDefault="00F3751C" w:rsidP="0033337C">
            <w:pPr>
              <w:textAlignment w:val="baseline"/>
              <w:rPr>
                <w:color w:val="000000"/>
                <w:spacing w:val="2"/>
              </w:rPr>
            </w:pPr>
            <w:r w:rsidRPr="005300C0">
              <w:rPr>
                <w:bCs/>
                <w:spacing w:val="2"/>
              </w:rPr>
              <w:t>Требования к</w:t>
            </w:r>
            <w:r w:rsidRPr="005300C0">
              <w:rPr>
                <w:color w:val="000000"/>
                <w:spacing w:val="2"/>
                <w:sz w:val="28"/>
              </w:rPr>
              <w:br/>
            </w:r>
            <w:r w:rsidRPr="005300C0">
              <w:rPr>
                <w:bCs/>
                <w:spacing w:val="2"/>
              </w:rPr>
              <w:t>сопутствующим</w:t>
            </w:r>
            <w:r w:rsidRPr="005300C0">
              <w:rPr>
                <w:color w:val="000000"/>
                <w:spacing w:val="2"/>
                <w:sz w:val="28"/>
              </w:rPr>
              <w:br/>
            </w:r>
            <w:r w:rsidRPr="005300C0">
              <w:rPr>
                <w:bCs/>
                <w:spacing w:val="2"/>
              </w:rPr>
              <w:t>услугам</w:t>
            </w:r>
          </w:p>
        </w:tc>
        <w:tc>
          <w:tcPr>
            <w:tcW w:w="1279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CB4D9F7" w14:textId="77777777" w:rsidR="00F3751C" w:rsidRPr="005300C0" w:rsidRDefault="00F3751C" w:rsidP="0033337C">
            <w:pPr>
              <w:textAlignment w:val="baseline"/>
              <w:rPr>
                <w:color w:val="000000"/>
                <w:spacing w:val="2"/>
              </w:rPr>
            </w:pPr>
            <w:r w:rsidRPr="005300C0">
              <w:rPr>
                <w:rStyle w:val="fontstyle01"/>
                <w:rFonts w:ascii="Times New Roman" w:hAnsi="Times New Roman"/>
              </w:rPr>
              <w:t>Каждый комплект товара снабжается комплектом технической и эксплуатационной документации с</w:t>
            </w:r>
            <w:r w:rsidRPr="005300C0">
              <w:rPr>
                <w:b/>
                <w:color w:val="000000"/>
              </w:rPr>
              <w:br/>
            </w:r>
            <w:r w:rsidRPr="005300C0">
              <w:rPr>
                <w:rStyle w:val="fontstyle01"/>
                <w:rFonts w:ascii="Times New Roman" w:hAnsi="Times New Roman"/>
              </w:rPr>
              <w:t>переводом содержания на казахский или русский языки. Реализация товаров осуществляется в соответствии с</w:t>
            </w:r>
            <w:r w:rsidRPr="005300C0">
              <w:rPr>
                <w:b/>
                <w:color w:val="000000"/>
              </w:rPr>
              <w:br/>
            </w:r>
            <w:r w:rsidRPr="005300C0">
              <w:rPr>
                <w:rStyle w:val="fontstyle01"/>
                <w:rFonts w:ascii="Times New Roman" w:hAnsi="Times New Roman"/>
              </w:rPr>
              <w:t>законодательством Республики Казахстан. Комплект поставки описывается с указанием точных технических</w:t>
            </w:r>
            <w:r w:rsidRPr="005300C0">
              <w:rPr>
                <w:b/>
                <w:color w:val="000000"/>
              </w:rPr>
              <w:br/>
            </w:r>
            <w:r w:rsidRPr="005300C0">
              <w:rPr>
                <w:rStyle w:val="fontstyle01"/>
                <w:rFonts w:ascii="Times New Roman" w:hAnsi="Times New Roman"/>
              </w:rPr>
              <w:t>характеристик товара и всей комплектации отдельно для каждого пункта (комплекта или единицы</w:t>
            </w:r>
            <w:r w:rsidRPr="005300C0">
              <w:rPr>
                <w:b/>
                <w:color w:val="000000"/>
              </w:rPr>
              <w:br/>
            </w:r>
            <w:r w:rsidRPr="005300C0">
              <w:rPr>
                <w:rStyle w:val="fontstyle01"/>
                <w:rFonts w:ascii="Times New Roman" w:hAnsi="Times New Roman"/>
              </w:rPr>
              <w:t>оборудования) данной таблицы. Если иное не указано в технической спецификации, электрическое питание</w:t>
            </w:r>
            <w:r w:rsidRPr="005300C0">
              <w:rPr>
                <w:b/>
                <w:color w:val="000000"/>
              </w:rPr>
              <w:br/>
            </w:r>
            <w:r w:rsidRPr="005300C0">
              <w:rPr>
                <w:rStyle w:val="fontstyle01"/>
                <w:rFonts w:ascii="Times New Roman" w:hAnsi="Times New Roman"/>
              </w:rPr>
              <w:t>на 220 Вольт, без дополнительных переходников или трансформаторов. Программное обеспечение,</w:t>
            </w:r>
            <w:r w:rsidRPr="005300C0">
              <w:rPr>
                <w:b/>
                <w:color w:val="000000"/>
              </w:rPr>
              <w:br/>
            </w:r>
            <w:r w:rsidRPr="005300C0">
              <w:rPr>
                <w:rStyle w:val="fontstyle01"/>
                <w:rFonts w:ascii="Times New Roman" w:hAnsi="Times New Roman"/>
              </w:rPr>
              <w:t>поставляемое с приборами, совместимое с программным обеспечением установленного оборудования</w:t>
            </w:r>
            <w:r w:rsidRPr="005300C0">
              <w:rPr>
                <w:b/>
                <w:color w:val="000000"/>
              </w:rPr>
              <w:br/>
            </w:r>
            <w:r w:rsidRPr="005300C0">
              <w:rPr>
                <w:rStyle w:val="fontstyle01"/>
                <w:rFonts w:ascii="Times New Roman" w:hAnsi="Times New Roman"/>
              </w:rPr>
              <w:t>Заказчика. Поставщик обеспечивает сопровождение процесса поставки товара квалифицированными</w:t>
            </w:r>
            <w:r w:rsidRPr="005300C0">
              <w:rPr>
                <w:b/>
                <w:color w:val="000000"/>
              </w:rPr>
              <w:br/>
            </w:r>
            <w:r w:rsidRPr="005300C0">
              <w:rPr>
                <w:rStyle w:val="fontstyle01"/>
                <w:rFonts w:ascii="Times New Roman" w:hAnsi="Times New Roman"/>
              </w:rPr>
              <w:t>специалистами. При осуществлении поставки товара Поставщик предоставляет заказчику все сервис-коды</w:t>
            </w:r>
            <w:r w:rsidRPr="005300C0">
              <w:rPr>
                <w:b/>
                <w:color w:val="000000"/>
              </w:rPr>
              <w:br/>
            </w:r>
            <w:r w:rsidRPr="005300C0">
              <w:rPr>
                <w:rStyle w:val="fontstyle01"/>
                <w:rFonts w:ascii="Times New Roman" w:hAnsi="Times New Roman"/>
              </w:rPr>
              <w:t>для доступа к программному обеспечению товара.</w:t>
            </w:r>
            <w:r w:rsidRPr="005300C0">
              <w:rPr>
                <w:b/>
                <w:color w:val="000000"/>
              </w:rPr>
              <w:br/>
            </w:r>
            <w:r w:rsidRPr="005300C0">
              <w:rPr>
                <w:rStyle w:val="fontstyle01"/>
                <w:rFonts w:ascii="Times New Roman" w:hAnsi="Times New Roman"/>
              </w:rPr>
              <w:t>Товар, относящийся к измерительным средствам, должен быть внесен в реестр средств измерений</w:t>
            </w:r>
            <w:r w:rsidRPr="005300C0">
              <w:rPr>
                <w:b/>
                <w:color w:val="000000"/>
              </w:rPr>
              <w:br/>
            </w:r>
            <w:r w:rsidRPr="005300C0">
              <w:rPr>
                <w:rStyle w:val="fontstyle01"/>
                <w:rFonts w:ascii="Times New Roman" w:hAnsi="Times New Roman"/>
              </w:rPr>
              <w:t>Республики Казахстан. Не позднее, чем за 40 (сорок) календарных дней до инсталляции оборудования,</w:t>
            </w:r>
            <w:r w:rsidRPr="005300C0">
              <w:rPr>
                <w:b/>
                <w:color w:val="000000"/>
              </w:rPr>
              <w:br/>
            </w:r>
            <w:r w:rsidRPr="005300C0">
              <w:rPr>
                <w:rStyle w:val="fontstyle01"/>
                <w:rFonts w:ascii="Times New Roman" w:hAnsi="Times New Roman"/>
              </w:rPr>
              <w:t xml:space="preserve">Поставщик уведомляет Заказчика о </w:t>
            </w:r>
            <w:proofErr w:type="spellStart"/>
            <w:r w:rsidRPr="005300C0">
              <w:rPr>
                <w:rStyle w:val="fontstyle01"/>
                <w:rFonts w:ascii="Times New Roman" w:hAnsi="Times New Roman"/>
              </w:rPr>
              <w:t>прединсталляционных</w:t>
            </w:r>
            <w:proofErr w:type="spellEnd"/>
            <w:r w:rsidRPr="005300C0">
              <w:rPr>
                <w:rStyle w:val="fontstyle01"/>
                <w:rFonts w:ascii="Times New Roman" w:hAnsi="Times New Roman"/>
              </w:rPr>
              <w:t xml:space="preserve"> требованиях, необходимых для успешного запуска</w:t>
            </w:r>
            <w:r w:rsidRPr="005300C0">
              <w:rPr>
                <w:b/>
                <w:color w:val="000000"/>
              </w:rPr>
              <w:br/>
            </w:r>
            <w:r w:rsidRPr="005300C0">
              <w:rPr>
                <w:rStyle w:val="fontstyle01"/>
                <w:rFonts w:ascii="Times New Roman" w:hAnsi="Times New Roman"/>
              </w:rPr>
              <w:t>оборудования. Крупное оборудование, не предполагающее проведения сложных монтажных работ с</w:t>
            </w:r>
            <w:r w:rsidRPr="005300C0">
              <w:rPr>
                <w:b/>
                <w:color w:val="000000"/>
              </w:rPr>
              <w:br/>
            </w:r>
            <w:proofErr w:type="spellStart"/>
            <w:r w:rsidRPr="005300C0">
              <w:rPr>
                <w:rStyle w:val="fontstyle01"/>
                <w:rFonts w:ascii="Times New Roman" w:hAnsi="Times New Roman"/>
              </w:rPr>
              <w:t>прединсталляционной</w:t>
            </w:r>
            <w:proofErr w:type="spellEnd"/>
            <w:r w:rsidRPr="005300C0">
              <w:rPr>
                <w:rStyle w:val="fontstyle01"/>
                <w:rFonts w:ascii="Times New Roman" w:hAnsi="Times New Roman"/>
              </w:rPr>
              <w:t xml:space="preserve"> подготовкой помещения, по внешним габаритам, проходящее в стандартные проемы</w:t>
            </w:r>
            <w:r w:rsidRPr="005300C0">
              <w:rPr>
                <w:b/>
                <w:color w:val="000000"/>
              </w:rPr>
              <w:br/>
            </w:r>
            <w:r w:rsidRPr="005300C0">
              <w:rPr>
                <w:rStyle w:val="fontstyle01"/>
                <w:rFonts w:ascii="Times New Roman" w:hAnsi="Times New Roman"/>
              </w:rPr>
              <w:t>дверей (ширина 80 сантиметров, высота 200 сантиметров). Доставку к рабочему месту, разгрузку</w:t>
            </w:r>
            <w:r w:rsidRPr="005300C0">
              <w:rPr>
                <w:b/>
                <w:color w:val="000000"/>
              </w:rPr>
              <w:br/>
            </w:r>
            <w:r w:rsidRPr="005300C0">
              <w:rPr>
                <w:rStyle w:val="fontstyle01"/>
                <w:rFonts w:ascii="Times New Roman" w:hAnsi="Times New Roman"/>
              </w:rPr>
              <w:t>оборудования, распаковку, установку, наладку и запуск приборов, проверку их характеристик на</w:t>
            </w:r>
            <w:r w:rsidRPr="005300C0">
              <w:rPr>
                <w:b/>
                <w:color w:val="000000"/>
              </w:rPr>
              <w:br/>
            </w:r>
            <w:r w:rsidRPr="005300C0">
              <w:rPr>
                <w:rStyle w:val="fontstyle01"/>
                <w:rFonts w:ascii="Times New Roman" w:hAnsi="Times New Roman"/>
              </w:rPr>
              <w:t>соответствие данному документу и спецификации фирмы (точность, чувствительность, производительность и</w:t>
            </w:r>
            <w:r w:rsidRPr="005300C0">
              <w:rPr>
                <w:b/>
                <w:color w:val="000000"/>
              </w:rPr>
              <w:br/>
            </w:r>
            <w:r w:rsidRPr="005300C0">
              <w:rPr>
                <w:rStyle w:val="fontstyle01"/>
                <w:rFonts w:ascii="Times New Roman" w:hAnsi="Times New Roman"/>
              </w:rPr>
              <w:t>иные), обучение медицинского (аппликационный тренинг) и технического персонала (базовому уровню</w:t>
            </w:r>
            <w:r w:rsidRPr="005300C0">
              <w:rPr>
                <w:b/>
                <w:color w:val="000000"/>
              </w:rPr>
              <w:br/>
            </w:r>
            <w:r w:rsidRPr="005300C0">
              <w:rPr>
                <w:rStyle w:val="fontstyle01"/>
                <w:rFonts w:ascii="Times New Roman" w:hAnsi="Times New Roman"/>
              </w:rPr>
              <w:t>обслуживания с выдачей подтверждающего документа) Заказчика осуществляет Поставщик с привлечением,</w:t>
            </w:r>
            <w:r w:rsidRPr="005300C0">
              <w:rPr>
                <w:b/>
                <w:color w:val="000000"/>
              </w:rPr>
              <w:br/>
            </w:r>
            <w:r w:rsidRPr="005300C0">
              <w:rPr>
                <w:rStyle w:val="fontstyle01"/>
                <w:rFonts w:ascii="Times New Roman" w:hAnsi="Times New Roman"/>
              </w:rPr>
              <w:t>при отсутствии в штате соответствующих специалистов, сотрудников производителя.</w:t>
            </w:r>
          </w:p>
        </w:tc>
      </w:tr>
    </w:tbl>
    <w:p w14:paraId="495C40DE" w14:textId="77777777" w:rsidR="00F3751C" w:rsidRPr="005300C0" w:rsidRDefault="00F3751C" w:rsidP="00903B8C">
      <w:pPr>
        <w:suppressAutoHyphens/>
        <w:rPr>
          <w:b/>
          <w:bCs/>
          <w:lang w:eastAsia="ko-KR"/>
        </w:rPr>
      </w:pPr>
    </w:p>
    <w:sectPr w:rsidR="00F3751C" w:rsidRPr="005300C0" w:rsidSect="0063585C">
      <w:footerReference w:type="even" r:id="rId7"/>
      <w:footerReference w:type="default" r:id="rId8"/>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A537C" w14:textId="77777777" w:rsidR="006E5672" w:rsidRDefault="006E5672" w:rsidP="00C40118">
      <w:r>
        <w:separator/>
      </w:r>
    </w:p>
  </w:endnote>
  <w:endnote w:type="continuationSeparator" w:id="0">
    <w:p w14:paraId="2CEAD322" w14:textId="77777777" w:rsidR="006E5672" w:rsidRDefault="006E5672" w:rsidP="00C40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9"/>
      </w:rPr>
      <w:id w:val="193963463"/>
      <w:docPartObj>
        <w:docPartGallery w:val="Page Numbers (Bottom of Page)"/>
        <w:docPartUnique/>
      </w:docPartObj>
    </w:sdtPr>
    <w:sdtContent>
      <w:p w14:paraId="147848F9" w14:textId="77777777" w:rsidR="00C40118" w:rsidRDefault="00DB0184" w:rsidP="006056B8">
        <w:pPr>
          <w:pStyle w:val="a7"/>
          <w:framePr w:wrap="none" w:vAnchor="text" w:hAnchor="margin" w:xAlign="right" w:y="1"/>
          <w:rPr>
            <w:rStyle w:val="a9"/>
          </w:rPr>
        </w:pPr>
        <w:r>
          <w:rPr>
            <w:rStyle w:val="a9"/>
          </w:rPr>
          <w:fldChar w:fldCharType="begin"/>
        </w:r>
        <w:r w:rsidR="00C40118">
          <w:rPr>
            <w:rStyle w:val="a9"/>
          </w:rPr>
          <w:instrText xml:space="preserve"> PAGE </w:instrText>
        </w:r>
        <w:r>
          <w:rPr>
            <w:rStyle w:val="a9"/>
          </w:rPr>
          <w:fldChar w:fldCharType="end"/>
        </w:r>
      </w:p>
    </w:sdtContent>
  </w:sdt>
  <w:p w14:paraId="65944734" w14:textId="77777777" w:rsidR="00C40118" w:rsidRDefault="00C40118" w:rsidP="00C4011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9"/>
      </w:rPr>
      <w:id w:val="525984642"/>
      <w:docPartObj>
        <w:docPartGallery w:val="Page Numbers (Bottom of Page)"/>
        <w:docPartUnique/>
      </w:docPartObj>
    </w:sdtPr>
    <w:sdtContent>
      <w:p w14:paraId="3A0A0EBA" w14:textId="77777777" w:rsidR="00C40118" w:rsidRDefault="00DB0184" w:rsidP="006056B8">
        <w:pPr>
          <w:pStyle w:val="a7"/>
          <w:framePr w:wrap="none" w:vAnchor="text" w:hAnchor="margin" w:xAlign="right" w:y="1"/>
          <w:rPr>
            <w:rStyle w:val="a9"/>
          </w:rPr>
        </w:pPr>
        <w:r>
          <w:rPr>
            <w:rStyle w:val="a9"/>
          </w:rPr>
          <w:fldChar w:fldCharType="begin"/>
        </w:r>
        <w:r w:rsidR="00C40118">
          <w:rPr>
            <w:rStyle w:val="a9"/>
          </w:rPr>
          <w:instrText xml:space="preserve"> PAGE </w:instrText>
        </w:r>
        <w:r>
          <w:rPr>
            <w:rStyle w:val="a9"/>
          </w:rPr>
          <w:fldChar w:fldCharType="separate"/>
        </w:r>
        <w:r w:rsidR="00903B8C">
          <w:rPr>
            <w:rStyle w:val="a9"/>
            <w:noProof/>
          </w:rPr>
          <w:t>3</w:t>
        </w:r>
        <w:r>
          <w:rPr>
            <w:rStyle w:val="a9"/>
          </w:rPr>
          <w:fldChar w:fldCharType="end"/>
        </w:r>
      </w:p>
    </w:sdtContent>
  </w:sdt>
  <w:p w14:paraId="2EE3D914" w14:textId="77777777" w:rsidR="00C40118" w:rsidRDefault="00C40118" w:rsidP="00C4011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4E2061" w14:textId="77777777" w:rsidR="006E5672" w:rsidRDefault="006E5672" w:rsidP="00C40118">
      <w:r>
        <w:separator/>
      </w:r>
    </w:p>
  </w:footnote>
  <w:footnote w:type="continuationSeparator" w:id="0">
    <w:p w14:paraId="13418CBA" w14:textId="77777777" w:rsidR="006E5672" w:rsidRDefault="006E5672" w:rsidP="00C401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6"/>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52175D5"/>
    <w:multiLevelType w:val="hybridMultilevel"/>
    <w:tmpl w:val="6E18E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96D0E9A"/>
    <w:multiLevelType w:val="hybridMultilevel"/>
    <w:tmpl w:val="ADF86E8E"/>
    <w:lvl w:ilvl="0" w:tplc="B3762D9E">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862045"/>
    <w:multiLevelType w:val="hybridMultilevel"/>
    <w:tmpl w:val="43B850DC"/>
    <w:lvl w:ilvl="0" w:tplc="B3762D9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75CA22CB"/>
    <w:multiLevelType w:val="hybridMultilevel"/>
    <w:tmpl w:val="03342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C02D38"/>
    <w:multiLevelType w:val="hybridMultilevel"/>
    <w:tmpl w:val="056412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510873202">
    <w:abstractNumId w:val="2"/>
  </w:num>
  <w:num w:numId="2" w16cid:durableId="841815653">
    <w:abstractNumId w:val="3"/>
  </w:num>
  <w:num w:numId="3" w16cid:durableId="554047562">
    <w:abstractNumId w:val="1"/>
  </w:num>
  <w:num w:numId="4" w16cid:durableId="676034494">
    <w:abstractNumId w:val="4"/>
  </w:num>
  <w:num w:numId="5" w16cid:durableId="657347550">
    <w:abstractNumId w:val="0"/>
  </w:num>
  <w:num w:numId="6" w16cid:durableId="18227663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52"/>
    <w:rsid w:val="00010534"/>
    <w:rsid w:val="00014958"/>
    <w:rsid w:val="00047A70"/>
    <w:rsid w:val="000612AA"/>
    <w:rsid w:val="00085CDF"/>
    <w:rsid w:val="000A3104"/>
    <w:rsid w:val="000B5C13"/>
    <w:rsid w:val="000C30D5"/>
    <w:rsid w:val="000C41C8"/>
    <w:rsid w:val="000C7E59"/>
    <w:rsid w:val="000F3A50"/>
    <w:rsid w:val="00122324"/>
    <w:rsid w:val="0014029B"/>
    <w:rsid w:val="00140FE8"/>
    <w:rsid w:val="00171A9F"/>
    <w:rsid w:val="00175E62"/>
    <w:rsid w:val="00181B86"/>
    <w:rsid w:val="001B3CA6"/>
    <w:rsid w:val="001B3E3C"/>
    <w:rsid w:val="001D197A"/>
    <w:rsid w:val="001E4274"/>
    <w:rsid w:val="00204523"/>
    <w:rsid w:val="00214117"/>
    <w:rsid w:val="00263860"/>
    <w:rsid w:val="0027074E"/>
    <w:rsid w:val="00295839"/>
    <w:rsid w:val="00297EF8"/>
    <w:rsid w:val="002A07A6"/>
    <w:rsid w:val="002F73BE"/>
    <w:rsid w:val="00314C0D"/>
    <w:rsid w:val="0033283E"/>
    <w:rsid w:val="003660D2"/>
    <w:rsid w:val="00367165"/>
    <w:rsid w:val="003734B3"/>
    <w:rsid w:val="00377099"/>
    <w:rsid w:val="003C7EE9"/>
    <w:rsid w:val="003E4DD6"/>
    <w:rsid w:val="00417465"/>
    <w:rsid w:val="00424456"/>
    <w:rsid w:val="004249A9"/>
    <w:rsid w:val="004437EB"/>
    <w:rsid w:val="004616FE"/>
    <w:rsid w:val="004700D1"/>
    <w:rsid w:val="004775A3"/>
    <w:rsid w:val="0047771C"/>
    <w:rsid w:val="004818F8"/>
    <w:rsid w:val="00482C82"/>
    <w:rsid w:val="00486F73"/>
    <w:rsid w:val="004A1658"/>
    <w:rsid w:val="004A2C0D"/>
    <w:rsid w:val="004A63DD"/>
    <w:rsid w:val="004A7177"/>
    <w:rsid w:val="004A7F19"/>
    <w:rsid w:val="004B28DD"/>
    <w:rsid w:val="004D1DCC"/>
    <w:rsid w:val="004D749B"/>
    <w:rsid w:val="00517C8D"/>
    <w:rsid w:val="005300C0"/>
    <w:rsid w:val="00531BA8"/>
    <w:rsid w:val="00591F58"/>
    <w:rsid w:val="00597BF4"/>
    <w:rsid w:val="005B1F5C"/>
    <w:rsid w:val="005E7F5A"/>
    <w:rsid w:val="00601959"/>
    <w:rsid w:val="00606FDC"/>
    <w:rsid w:val="00614B4E"/>
    <w:rsid w:val="00622D75"/>
    <w:rsid w:val="0063536B"/>
    <w:rsid w:val="0063585C"/>
    <w:rsid w:val="00687A4E"/>
    <w:rsid w:val="00690CE1"/>
    <w:rsid w:val="00693EEC"/>
    <w:rsid w:val="006944EC"/>
    <w:rsid w:val="006B2318"/>
    <w:rsid w:val="006D5305"/>
    <w:rsid w:val="006E5672"/>
    <w:rsid w:val="006E5B49"/>
    <w:rsid w:val="00715EC1"/>
    <w:rsid w:val="00726CD0"/>
    <w:rsid w:val="00730E5B"/>
    <w:rsid w:val="0076704A"/>
    <w:rsid w:val="007A1085"/>
    <w:rsid w:val="007C2CF6"/>
    <w:rsid w:val="007C3458"/>
    <w:rsid w:val="007C60D3"/>
    <w:rsid w:val="007D0A48"/>
    <w:rsid w:val="007D6134"/>
    <w:rsid w:val="007E0DAC"/>
    <w:rsid w:val="007E4C6A"/>
    <w:rsid w:val="00803F64"/>
    <w:rsid w:val="008076AC"/>
    <w:rsid w:val="00814892"/>
    <w:rsid w:val="0082205B"/>
    <w:rsid w:val="00832912"/>
    <w:rsid w:val="00842651"/>
    <w:rsid w:val="00860C5C"/>
    <w:rsid w:val="00870D99"/>
    <w:rsid w:val="008723D4"/>
    <w:rsid w:val="00882E52"/>
    <w:rsid w:val="00886099"/>
    <w:rsid w:val="00891FC7"/>
    <w:rsid w:val="00894CEE"/>
    <w:rsid w:val="0089504A"/>
    <w:rsid w:val="008E68C1"/>
    <w:rsid w:val="008F0A26"/>
    <w:rsid w:val="008F3A0D"/>
    <w:rsid w:val="008F63F0"/>
    <w:rsid w:val="00903B8C"/>
    <w:rsid w:val="00906DE5"/>
    <w:rsid w:val="00913DB6"/>
    <w:rsid w:val="00915BD1"/>
    <w:rsid w:val="00920495"/>
    <w:rsid w:val="00943E91"/>
    <w:rsid w:val="00954838"/>
    <w:rsid w:val="009674CE"/>
    <w:rsid w:val="00976BFC"/>
    <w:rsid w:val="009D4350"/>
    <w:rsid w:val="00A2281A"/>
    <w:rsid w:val="00A22B91"/>
    <w:rsid w:val="00A22D25"/>
    <w:rsid w:val="00A546D2"/>
    <w:rsid w:val="00A70C8D"/>
    <w:rsid w:val="00A72C66"/>
    <w:rsid w:val="00A81C55"/>
    <w:rsid w:val="00AA7395"/>
    <w:rsid w:val="00B178E8"/>
    <w:rsid w:val="00B22954"/>
    <w:rsid w:val="00B46E97"/>
    <w:rsid w:val="00B6487D"/>
    <w:rsid w:val="00B71EF5"/>
    <w:rsid w:val="00BB3954"/>
    <w:rsid w:val="00BB6F57"/>
    <w:rsid w:val="00BE3252"/>
    <w:rsid w:val="00C178B8"/>
    <w:rsid w:val="00C20C9B"/>
    <w:rsid w:val="00C2179F"/>
    <w:rsid w:val="00C40118"/>
    <w:rsid w:val="00C7285F"/>
    <w:rsid w:val="00C8192B"/>
    <w:rsid w:val="00C82C86"/>
    <w:rsid w:val="00CB74BC"/>
    <w:rsid w:val="00CF77CC"/>
    <w:rsid w:val="00D02569"/>
    <w:rsid w:val="00D154DA"/>
    <w:rsid w:val="00D52A24"/>
    <w:rsid w:val="00D74D8C"/>
    <w:rsid w:val="00D905F6"/>
    <w:rsid w:val="00DB0184"/>
    <w:rsid w:val="00DC6A8F"/>
    <w:rsid w:val="00DE005F"/>
    <w:rsid w:val="00DE359A"/>
    <w:rsid w:val="00DF0886"/>
    <w:rsid w:val="00E314AF"/>
    <w:rsid w:val="00E33893"/>
    <w:rsid w:val="00E6238A"/>
    <w:rsid w:val="00E71593"/>
    <w:rsid w:val="00E737ED"/>
    <w:rsid w:val="00E75551"/>
    <w:rsid w:val="00EA1E01"/>
    <w:rsid w:val="00EB7898"/>
    <w:rsid w:val="00ED69E9"/>
    <w:rsid w:val="00EE23EA"/>
    <w:rsid w:val="00EE5F60"/>
    <w:rsid w:val="00EE6212"/>
    <w:rsid w:val="00EE6F3A"/>
    <w:rsid w:val="00F05BA2"/>
    <w:rsid w:val="00F22B96"/>
    <w:rsid w:val="00F24EC2"/>
    <w:rsid w:val="00F3110A"/>
    <w:rsid w:val="00F339EB"/>
    <w:rsid w:val="00F3751C"/>
    <w:rsid w:val="00F66381"/>
    <w:rsid w:val="00FA4FEE"/>
    <w:rsid w:val="00FB45D6"/>
    <w:rsid w:val="00FD38AC"/>
    <w:rsid w:val="00FE0C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628C3"/>
  <w15:docId w15:val="{12A939E1-30C1-46B4-8158-C505AFDE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B39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6BF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customStyle="1" w:styleId="Default">
    <w:name w:val="Default"/>
    <w:rsid w:val="008723D4"/>
    <w:pPr>
      <w:autoSpaceDE w:val="0"/>
      <w:autoSpaceDN w:val="0"/>
      <w:adjustRightInd w:val="0"/>
      <w:spacing w:after="0" w:line="240" w:lineRule="auto"/>
    </w:pPr>
    <w:rPr>
      <w:rFonts w:ascii="Calibri" w:hAnsi="Calibri" w:cs="Calibri"/>
      <w:color w:val="000000"/>
      <w:sz w:val="24"/>
      <w:szCs w:val="24"/>
    </w:rPr>
  </w:style>
  <w:style w:type="character" w:customStyle="1" w:styleId="20">
    <w:name w:val="Заголовок 2 Знак"/>
    <w:basedOn w:val="a0"/>
    <w:link w:val="2"/>
    <w:uiPriority w:val="9"/>
    <w:rsid w:val="00976BFC"/>
    <w:rPr>
      <w:rFonts w:asciiTheme="majorHAnsi" w:eastAsiaTheme="majorEastAsia" w:hAnsiTheme="majorHAnsi" w:cstheme="majorBidi"/>
      <w:color w:val="365F91" w:themeColor="accent1" w:themeShade="BF"/>
      <w:sz w:val="26"/>
      <w:szCs w:val="26"/>
      <w:lang w:eastAsia="ru-RU"/>
    </w:rPr>
  </w:style>
  <w:style w:type="character" w:customStyle="1" w:styleId="hps">
    <w:name w:val="hps"/>
    <w:basedOn w:val="a0"/>
    <w:rsid w:val="00F3110A"/>
  </w:style>
  <w:style w:type="character" w:customStyle="1" w:styleId="hpsatn">
    <w:name w:val="hps atn"/>
    <w:basedOn w:val="a0"/>
    <w:rsid w:val="00F3110A"/>
  </w:style>
  <w:style w:type="paragraph" w:styleId="a5">
    <w:name w:val="Balloon Text"/>
    <w:basedOn w:val="a"/>
    <w:link w:val="a6"/>
    <w:uiPriority w:val="99"/>
    <w:semiHidden/>
    <w:unhideWhenUsed/>
    <w:rsid w:val="00B46E97"/>
    <w:rPr>
      <w:rFonts w:ascii="Tahoma" w:hAnsi="Tahoma" w:cs="Tahoma"/>
      <w:sz w:val="16"/>
      <w:szCs w:val="16"/>
    </w:rPr>
  </w:style>
  <w:style w:type="character" w:customStyle="1" w:styleId="a6">
    <w:name w:val="Текст выноски Знак"/>
    <w:basedOn w:val="a0"/>
    <w:link w:val="a5"/>
    <w:uiPriority w:val="99"/>
    <w:semiHidden/>
    <w:rsid w:val="00B46E97"/>
    <w:rPr>
      <w:rFonts w:ascii="Tahoma" w:eastAsia="Times New Roman" w:hAnsi="Tahoma" w:cs="Tahoma"/>
      <w:sz w:val="16"/>
      <w:szCs w:val="16"/>
      <w:lang w:eastAsia="ru-RU"/>
    </w:rPr>
  </w:style>
  <w:style w:type="paragraph" w:styleId="a7">
    <w:name w:val="footer"/>
    <w:basedOn w:val="a"/>
    <w:link w:val="a8"/>
    <w:uiPriority w:val="99"/>
    <w:unhideWhenUsed/>
    <w:rsid w:val="00C40118"/>
    <w:pPr>
      <w:tabs>
        <w:tab w:val="center" w:pos="4677"/>
        <w:tab w:val="right" w:pos="9355"/>
      </w:tabs>
    </w:pPr>
  </w:style>
  <w:style w:type="character" w:customStyle="1" w:styleId="a8">
    <w:name w:val="Нижний колонтитул Знак"/>
    <w:basedOn w:val="a0"/>
    <w:link w:val="a7"/>
    <w:uiPriority w:val="99"/>
    <w:rsid w:val="00C40118"/>
    <w:rPr>
      <w:rFonts w:ascii="Times New Roman" w:eastAsia="Times New Roman" w:hAnsi="Times New Roman" w:cs="Times New Roman"/>
      <w:sz w:val="24"/>
      <w:szCs w:val="24"/>
      <w:lang w:eastAsia="ru-RU"/>
    </w:rPr>
  </w:style>
  <w:style w:type="character" w:styleId="a9">
    <w:name w:val="page number"/>
    <w:basedOn w:val="a0"/>
    <w:uiPriority w:val="99"/>
    <w:semiHidden/>
    <w:unhideWhenUsed/>
    <w:rsid w:val="00C40118"/>
  </w:style>
  <w:style w:type="character" w:customStyle="1" w:styleId="10">
    <w:name w:val="Заголовок 1 Знак"/>
    <w:basedOn w:val="a0"/>
    <w:link w:val="1"/>
    <w:uiPriority w:val="9"/>
    <w:rsid w:val="00BB3954"/>
    <w:rPr>
      <w:rFonts w:asciiTheme="majorHAnsi" w:eastAsiaTheme="majorEastAsia" w:hAnsiTheme="majorHAnsi" w:cstheme="majorBidi"/>
      <w:b/>
      <w:bCs/>
      <w:color w:val="365F91" w:themeColor="accent1" w:themeShade="BF"/>
      <w:sz w:val="28"/>
      <w:szCs w:val="28"/>
      <w:lang w:eastAsia="ru-RU"/>
    </w:rPr>
  </w:style>
  <w:style w:type="paragraph" w:styleId="aa">
    <w:name w:val="List Paragraph"/>
    <w:basedOn w:val="a"/>
    <w:uiPriority w:val="34"/>
    <w:qFormat/>
    <w:rsid w:val="00F3751C"/>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F3751C"/>
    <w:rPr>
      <w:rFonts w:ascii="TimesNewRoman" w:hAnsi="TimesNew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7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12617</Words>
  <Characters>71919</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pc44</dc:creator>
  <cp:keywords/>
  <dc:description/>
  <cp:lastModifiedBy>Онко Онко</cp:lastModifiedBy>
  <cp:revision>4</cp:revision>
  <cp:lastPrinted>2019-02-12T08:14:00Z</cp:lastPrinted>
  <dcterms:created xsi:type="dcterms:W3CDTF">2024-10-15T05:27:00Z</dcterms:created>
  <dcterms:modified xsi:type="dcterms:W3CDTF">2024-10-15T11:32:00Z</dcterms:modified>
</cp:coreProperties>
</file>