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093" w:rsidRPr="00ED2F38" w:rsidRDefault="00B310A1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B310A1" w:rsidRPr="00ED2F38" w:rsidRDefault="00B310A1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p w:rsidR="008642D2" w:rsidRPr="00ED2F38" w:rsidRDefault="008642D2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B310A1" w:rsidRPr="00ED2F38" w:rsidRDefault="004E73D5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«04</w:t>
      </w:r>
      <w:r w:rsidR="002005B7" w:rsidRPr="00ED2F38">
        <w:rPr>
          <w:rFonts w:ascii="Times New Roman" w:hAnsi="Times New Roman" w:cs="Times New Roman"/>
          <w:b/>
          <w:sz w:val="28"/>
          <w:szCs w:val="28"/>
        </w:rPr>
        <w:t>»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44474" w:rsidRPr="00ED2F3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642D2" w:rsidRPr="00044474" w:rsidRDefault="008642D2" w:rsidP="008642D2">
      <w:pPr>
        <w:jc w:val="right"/>
      </w:pPr>
    </w:p>
    <w:p w:rsidR="00B310A1" w:rsidRPr="008642D2" w:rsidRDefault="00B310A1" w:rsidP="00D228E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z w:val="28"/>
          <w:szCs w:val="28"/>
        </w:rPr>
      </w:pPr>
      <w:r w:rsidRPr="008642D2">
        <w:rPr>
          <w:color w:val="000000" w:themeColor="text1"/>
          <w:sz w:val="28"/>
          <w:szCs w:val="28"/>
        </w:rPr>
        <w:t xml:space="preserve">Изменения в регламент проведения </w:t>
      </w:r>
      <w:hyperlink r:id="rId5" w:history="1">
        <w:r w:rsidR="008642D2" w:rsidRPr="008642D2">
          <w:rPr>
            <w:color w:val="000000" w:themeColor="text1"/>
            <w:sz w:val="28"/>
            <w:szCs w:val="28"/>
          </w:rPr>
          <w:t xml:space="preserve">закупа </w:t>
        </w:r>
        <w:r w:rsidR="004E73D5">
          <w:rPr>
            <w:color w:val="000000" w:themeColor="text1"/>
            <w:sz w:val="28"/>
            <w:szCs w:val="28"/>
          </w:rPr>
          <w:t xml:space="preserve">лекарственных средств и </w:t>
        </w:r>
        <w:r w:rsidR="0010330F">
          <w:rPr>
            <w:color w:val="000000" w:themeColor="text1"/>
            <w:sz w:val="28"/>
            <w:szCs w:val="28"/>
          </w:rPr>
          <w:t>медицинских изделий</w:t>
        </w:r>
        <w:r w:rsidR="00BA379B">
          <w:rPr>
            <w:color w:val="000000" w:themeColor="text1"/>
            <w:sz w:val="28"/>
            <w:szCs w:val="28"/>
          </w:rPr>
          <w:t xml:space="preserve"> </w:t>
        </w:r>
        <w:r w:rsidR="00ED2F38" w:rsidRPr="008642D2">
          <w:rPr>
            <w:color w:val="000000" w:themeColor="text1"/>
            <w:sz w:val="28"/>
            <w:szCs w:val="28"/>
          </w:rPr>
          <w:t>способом</w:t>
        </w:r>
        <w:r w:rsidR="00F71298">
          <w:rPr>
            <w:color w:val="000000" w:themeColor="text1"/>
            <w:sz w:val="28"/>
            <w:szCs w:val="28"/>
          </w:rPr>
          <w:t xml:space="preserve"> проведения </w:t>
        </w:r>
        <w:r w:rsidR="002011EF">
          <w:rPr>
            <w:color w:val="000000" w:themeColor="text1"/>
            <w:sz w:val="28"/>
            <w:szCs w:val="28"/>
          </w:rPr>
          <w:t>тендера</w:t>
        </w:r>
        <w:r w:rsidRPr="008642D2">
          <w:rPr>
            <w:color w:val="000000" w:themeColor="text1"/>
            <w:sz w:val="28"/>
            <w:szCs w:val="28"/>
          </w:rPr>
          <w:t xml:space="preserve"> на 20</w:t>
        </w:r>
        <w:r w:rsidR="004E73D5">
          <w:rPr>
            <w:color w:val="000000" w:themeColor="text1"/>
            <w:sz w:val="28"/>
            <w:szCs w:val="28"/>
          </w:rPr>
          <w:t>24</w:t>
        </w:r>
        <w:r w:rsidRPr="008642D2">
          <w:rPr>
            <w:color w:val="000000" w:themeColor="text1"/>
            <w:sz w:val="28"/>
            <w:szCs w:val="28"/>
          </w:rPr>
          <w:t xml:space="preserve"> год.</w:t>
        </w:r>
      </w:hyperlink>
    </w:p>
    <w:p w:rsidR="008642D2" w:rsidRDefault="008642D2" w:rsidP="008642D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  <w:bdr w:val="none" w:sz="0" w:space="0" w:color="auto" w:frame="1"/>
          <w:lang w:val="ru-RU"/>
        </w:rPr>
      </w:pPr>
    </w:p>
    <w:p w:rsidR="00D228EA" w:rsidRPr="00D228EA" w:rsidRDefault="002011EF" w:rsidP="00D228EA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В </w:t>
      </w:r>
      <w:r w:rsidR="00F71298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регламент проведения </w:t>
      </w:r>
      <w:r>
        <w:rPr>
          <w:color w:val="000000" w:themeColor="text1"/>
          <w:sz w:val="28"/>
          <w:szCs w:val="28"/>
          <w:bdr w:val="none" w:sz="0" w:space="0" w:color="auto" w:frame="1"/>
          <w:lang w:val="ru-RU"/>
        </w:rPr>
        <w:t>тендера</w:t>
      </w:r>
      <w:r w:rsidR="002005B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, по закупу лекарственных средств</w:t>
      </w:r>
      <w:r w:rsidR="004E73D5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и медицинских изделий вскрытие которого состоится «11</w:t>
      </w:r>
      <w:r w:rsidR="002005B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»</w:t>
      </w:r>
      <w:r w:rsidR="00044474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</w:t>
      </w:r>
      <w:r w:rsidR="004E73D5">
        <w:rPr>
          <w:color w:val="000000" w:themeColor="text1"/>
          <w:sz w:val="28"/>
          <w:szCs w:val="28"/>
          <w:bdr w:val="none" w:sz="0" w:space="0" w:color="auto" w:frame="1"/>
          <w:lang w:val="kk-KZ"/>
        </w:rPr>
        <w:t>марта</w:t>
      </w:r>
      <w:r w:rsidR="002005B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202</w:t>
      </w:r>
      <w:r w:rsidR="004E73D5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4</w:t>
      </w:r>
      <w:r w:rsidR="00044474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года внести следующие изменения:</w:t>
      </w:r>
    </w:p>
    <w:p w:rsidR="00B310A1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читать в следующей </w:t>
      </w:r>
      <w:r w:rsidR="006A5AF8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прикрепленного приложения к данному объявлению.</w:t>
      </w:r>
    </w:p>
    <w:p w:rsidR="00D228EA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Конверты с заявк</w:t>
      </w:r>
      <w:r w:rsidR="001B1798">
        <w:rPr>
          <w:rFonts w:ascii="Times New Roman" w:hAnsi="Times New Roman" w:cs="Times New Roman"/>
          <w:sz w:val="28"/>
          <w:szCs w:val="28"/>
        </w:rPr>
        <w:t>а</w:t>
      </w:r>
      <w:r w:rsidR="004E73D5">
        <w:rPr>
          <w:rFonts w:ascii="Times New Roman" w:hAnsi="Times New Roman" w:cs="Times New Roman"/>
          <w:sz w:val="28"/>
          <w:szCs w:val="28"/>
        </w:rPr>
        <w:t>ми будут вскрываться в 11:00 «18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E73D5">
        <w:rPr>
          <w:rFonts w:ascii="Times New Roman" w:hAnsi="Times New Roman" w:cs="Times New Roman"/>
          <w:sz w:val="28"/>
          <w:szCs w:val="28"/>
          <w:lang w:val="kk-KZ"/>
        </w:rPr>
        <w:t>маврта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3D5">
        <w:rPr>
          <w:rFonts w:ascii="Times New Roman" w:hAnsi="Times New Roman" w:cs="Times New Roman"/>
          <w:sz w:val="28"/>
          <w:szCs w:val="28"/>
        </w:rPr>
        <w:t>2024</w:t>
      </w:r>
      <w:r w:rsidR="00DD7D70">
        <w:rPr>
          <w:rFonts w:ascii="Times New Roman" w:hAnsi="Times New Roman" w:cs="Times New Roman"/>
          <w:sz w:val="28"/>
          <w:szCs w:val="28"/>
        </w:rPr>
        <w:t xml:space="preserve"> года</w:t>
      </w:r>
      <w:r w:rsidR="002005B7">
        <w:rPr>
          <w:rFonts w:ascii="Times New Roman" w:hAnsi="Times New Roman" w:cs="Times New Roman"/>
          <w:sz w:val="28"/>
          <w:szCs w:val="28"/>
        </w:rPr>
        <w:t xml:space="preserve"> по следующему адресу: </w:t>
      </w:r>
      <w:proofErr w:type="spellStart"/>
      <w:r w:rsidR="002005B7">
        <w:rPr>
          <w:rFonts w:ascii="Times New Roman" w:hAnsi="Times New Roman" w:cs="Times New Roman"/>
          <w:sz w:val="28"/>
          <w:szCs w:val="28"/>
        </w:rPr>
        <w:t>г.Астана</w:t>
      </w:r>
      <w:proofErr w:type="spellEnd"/>
      <w:r w:rsidR="001B1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1798">
        <w:rPr>
          <w:rFonts w:ascii="Times New Roman" w:hAnsi="Times New Roman" w:cs="Times New Roman"/>
          <w:sz w:val="28"/>
          <w:szCs w:val="28"/>
        </w:rPr>
        <w:t>ул.Манаса</w:t>
      </w:r>
      <w:proofErr w:type="spellEnd"/>
      <w:r w:rsidR="001B1798">
        <w:rPr>
          <w:rFonts w:ascii="Times New Roman" w:hAnsi="Times New Roman" w:cs="Times New Roman"/>
          <w:sz w:val="28"/>
          <w:szCs w:val="28"/>
        </w:rPr>
        <w:t xml:space="preserve"> 17, кааб.602</w:t>
      </w:r>
      <w:r>
        <w:rPr>
          <w:rFonts w:ascii="Times New Roman" w:hAnsi="Times New Roman" w:cs="Times New Roman"/>
          <w:sz w:val="28"/>
          <w:szCs w:val="28"/>
        </w:rPr>
        <w:t xml:space="preserve"> конференц-зал, ГКП на ПХВ «Многопрофильный медици</w:t>
      </w:r>
      <w:r w:rsidR="002005B7">
        <w:rPr>
          <w:rFonts w:ascii="Times New Roman" w:hAnsi="Times New Roman" w:cs="Times New Roman"/>
          <w:sz w:val="28"/>
          <w:szCs w:val="28"/>
        </w:rPr>
        <w:t xml:space="preserve">нский центр» </w:t>
      </w:r>
      <w:proofErr w:type="spellStart"/>
      <w:r w:rsidR="002005B7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005B7">
        <w:rPr>
          <w:rFonts w:ascii="Times New Roman" w:hAnsi="Times New Roman" w:cs="Times New Roman"/>
          <w:sz w:val="28"/>
          <w:szCs w:val="28"/>
        </w:rPr>
        <w:t xml:space="preserve"> города Астана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8EA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</w:t>
      </w:r>
      <w:r w:rsidR="002011EF">
        <w:rPr>
          <w:rFonts w:ascii="Times New Roman" w:hAnsi="Times New Roman" w:cs="Times New Roman"/>
          <w:sz w:val="28"/>
          <w:szCs w:val="28"/>
        </w:rPr>
        <w:t>тендера</w:t>
      </w:r>
      <w:r>
        <w:rPr>
          <w:rFonts w:ascii="Times New Roman" w:hAnsi="Times New Roman" w:cs="Times New Roman"/>
          <w:sz w:val="28"/>
          <w:szCs w:val="28"/>
        </w:rPr>
        <w:t xml:space="preserve"> с заявками запечатывается в конверт, в котором указываются наименование и юридический адрес потенциального поставщика.</w:t>
      </w:r>
    </w:p>
    <w:p w:rsidR="00D228EA" w:rsidRDefault="00D228EA" w:rsidP="00D228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подлежит адресации организатору закупа по адресу, указанному в тендерной документации и содержит «</w:t>
      </w:r>
      <w:r w:rsidR="002011EF">
        <w:rPr>
          <w:rFonts w:ascii="Times New Roman" w:hAnsi="Times New Roman" w:cs="Times New Roman"/>
          <w:sz w:val="28"/>
          <w:szCs w:val="28"/>
        </w:rPr>
        <w:t>тендерная документация</w:t>
      </w:r>
      <w:r>
        <w:rPr>
          <w:rFonts w:ascii="Times New Roman" w:hAnsi="Times New Roman" w:cs="Times New Roman"/>
          <w:sz w:val="28"/>
          <w:szCs w:val="28"/>
        </w:rPr>
        <w:t xml:space="preserve"> по заку</w:t>
      </w:r>
      <w:r w:rsidR="002005B7">
        <w:rPr>
          <w:rFonts w:ascii="Times New Roman" w:hAnsi="Times New Roman" w:cs="Times New Roman"/>
          <w:sz w:val="28"/>
          <w:szCs w:val="28"/>
        </w:rPr>
        <w:t>пу лекарственных средст</w:t>
      </w:r>
      <w:r w:rsidR="00ED2F38">
        <w:rPr>
          <w:rFonts w:ascii="Times New Roman" w:hAnsi="Times New Roman" w:cs="Times New Roman"/>
          <w:sz w:val="28"/>
          <w:szCs w:val="28"/>
        </w:rPr>
        <w:t>в</w:t>
      </w:r>
      <w:r w:rsidR="004E73D5">
        <w:rPr>
          <w:rFonts w:ascii="Times New Roman" w:hAnsi="Times New Roman" w:cs="Times New Roman"/>
          <w:sz w:val="28"/>
          <w:szCs w:val="28"/>
        </w:rPr>
        <w:t xml:space="preserve"> и медицинских изделий» и «Не вскрывать до 11:00, «18</w:t>
      </w:r>
      <w:r w:rsidR="00B65DBE">
        <w:rPr>
          <w:rFonts w:ascii="Times New Roman" w:hAnsi="Times New Roman" w:cs="Times New Roman"/>
          <w:sz w:val="28"/>
          <w:szCs w:val="28"/>
        </w:rPr>
        <w:t>»</w:t>
      </w:r>
      <w:r w:rsidR="001B1798">
        <w:rPr>
          <w:rFonts w:ascii="Times New Roman" w:hAnsi="Times New Roman" w:cs="Times New Roman"/>
          <w:sz w:val="28"/>
          <w:szCs w:val="28"/>
        </w:rPr>
        <w:t xml:space="preserve"> </w:t>
      </w:r>
      <w:r w:rsidR="004E73D5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E73D5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28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8EA" w:rsidRPr="00D228EA" w:rsidRDefault="00D228EA" w:rsidP="00D228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участие в запросе ценовых пр</w:t>
      </w:r>
      <w:r w:rsidR="002005B7">
        <w:rPr>
          <w:rFonts w:ascii="Times New Roman" w:hAnsi="Times New Roman" w:cs="Times New Roman"/>
          <w:sz w:val="28"/>
          <w:szCs w:val="28"/>
        </w:rPr>
        <w:t xml:space="preserve">едложений по закупу лекарственных средств </w:t>
      </w:r>
      <w:r>
        <w:rPr>
          <w:rFonts w:ascii="Times New Roman" w:hAnsi="Times New Roman" w:cs="Times New Roman"/>
          <w:sz w:val="28"/>
          <w:szCs w:val="28"/>
        </w:rPr>
        <w:t>представляются потенциальными поставщиками, либо уполномоченными представителями нарочно или с использованием заказной почтовой связи по адресу: 010000, Республика Казахста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н, улица Манаса,17, отдел государственных закупок, кабинет 609, лицо ответственное за прием и регистрацию заявок на участие в запросе ценовых предложений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Кенесов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Жоламанович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DB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E73D5">
        <w:rPr>
          <w:rFonts w:ascii="Times New Roman" w:hAnsi="Times New Roman" w:cs="Times New Roman"/>
          <w:sz w:val="28"/>
          <w:szCs w:val="28"/>
        </w:rPr>
        <w:t>до 09 часов 00 минут, «18</w:t>
      </w:r>
      <w:r w:rsidR="001B1798">
        <w:rPr>
          <w:rFonts w:ascii="Times New Roman" w:hAnsi="Times New Roman" w:cs="Times New Roman"/>
          <w:sz w:val="28"/>
          <w:szCs w:val="28"/>
        </w:rPr>
        <w:t xml:space="preserve">» </w:t>
      </w:r>
      <w:r w:rsidR="004E73D5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4E73D5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  <w:r w:rsidRPr="00D228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28EA" w:rsidRPr="00D228EA" w:rsidSect="004B5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9781E"/>
    <w:multiLevelType w:val="hybridMultilevel"/>
    <w:tmpl w:val="B0D2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A1"/>
    <w:rsid w:val="00044474"/>
    <w:rsid w:val="0010330F"/>
    <w:rsid w:val="0011457A"/>
    <w:rsid w:val="001B1798"/>
    <w:rsid w:val="002005B7"/>
    <w:rsid w:val="002011EF"/>
    <w:rsid w:val="004B5093"/>
    <w:rsid w:val="004E73D5"/>
    <w:rsid w:val="005526DA"/>
    <w:rsid w:val="005B480E"/>
    <w:rsid w:val="006A5AF8"/>
    <w:rsid w:val="006D231C"/>
    <w:rsid w:val="008642D2"/>
    <w:rsid w:val="008E2CF6"/>
    <w:rsid w:val="00B310A1"/>
    <w:rsid w:val="00B65DBE"/>
    <w:rsid w:val="00BA379B"/>
    <w:rsid w:val="00CD741B"/>
    <w:rsid w:val="00D228EA"/>
    <w:rsid w:val="00DD7D70"/>
    <w:rsid w:val="00E24FFF"/>
    <w:rsid w:val="00ED2F38"/>
    <w:rsid w:val="00F7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1A483-CFC2-42F8-8FBC-972A3958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093"/>
  </w:style>
  <w:style w:type="paragraph" w:styleId="2">
    <w:name w:val="heading 2"/>
    <w:basedOn w:val="a"/>
    <w:link w:val="20"/>
    <w:uiPriority w:val="9"/>
    <w:qFormat/>
    <w:rsid w:val="00B310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10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310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310A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64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Strong"/>
    <w:basedOn w:val="a0"/>
    <w:uiPriority w:val="22"/>
    <w:qFormat/>
    <w:rsid w:val="008642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B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1798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D2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ko-astana.kz/index.php/ru/gosudarstvennye-zakupki/tendery/62-tender-2019-g/903-ob-yavlenie-o-provedenii-zakupa-meditsinskoj-tekhniki-sposobom-provedeniya-tendera-na-2019-god51515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2023-09-28T04:10:00Z</cp:lastPrinted>
  <dcterms:created xsi:type="dcterms:W3CDTF">2024-03-04T13:36:00Z</dcterms:created>
  <dcterms:modified xsi:type="dcterms:W3CDTF">2024-03-04T13:36:00Z</dcterms:modified>
</cp:coreProperties>
</file>